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E964" w14:textId="4547C515" w:rsidR="00567B57" w:rsidRPr="009363B1" w:rsidRDefault="00567B57" w:rsidP="002D4696">
      <w:pPr>
        <w:pStyle w:val="Ttulo1"/>
        <w:spacing w:line="360" w:lineRule="auto"/>
        <w:ind w:right="140" w:firstLine="1134"/>
        <w:rPr>
          <w:rFonts w:eastAsia="Arial Unicode MS"/>
          <w:szCs w:val="24"/>
        </w:rPr>
      </w:pPr>
      <w:bookmarkStart w:id="1" w:name="_PictureBullets"/>
      <w:bookmarkStart w:id="2" w:name="_Hlk511204763"/>
      <w:bookmarkEnd w:id="1"/>
      <w:r w:rsidRPr="009363B1">
        <w:rPr>
          <w:rFonts w:eastAsia="Arial Unicode MS"/>
          <w:szCs w:val="24"/>
        </w:rPr>
        <w:t xml:space="preserve">PROCESSO DE LICITAÇÃO N° </w:t>
      </w:r>
      <w:r w:rsidR="009363B1" w:rsidRPr="009363B1">
        <w:rPr>
          <w:rFonts w:eastAsia="Arial Unicode MS"/>
          <w:szCs w:val="24"/>
        </w:rPr>
        <w:t>016/2023</w:t>
      </w:r>
    </w:p>
    <w:p w14:paraId="02DAD87D" w14:textId="16CA02F4" w:rsidR="00567B57" w:rsidRPr="009363B1" w:rsidRDefault="00567B57" w:rsidP="002D4696">
      <w:pPr>
        <w:pStyle w:val="Ttulo1"/>
        <w:spacing w:line="360" w:lineRule="auto"/>
        <w:ind w:right="140" w:firstLine="1134"/>
        <w:rPr>
          <w:rFonts w:eastAsia="Arial Unicode MS"/>
          <w:szCs w:val="24"/>
        </w:rPr>
      </w:pPr>
      <w:r w:rsidRPr="009363B1">
        <w:rPr>
          <w:rFonts w:eastAsia="Arial Unicode MS"/>
          <w:szCs w:val="24"/>
        </w:rPr>
        <w:t xml:space="preserve">EDITAL DE TOMADA DE PREÇO N° </w:t>
      </w:r>
      <w:r w:rsidR="009363B1" w:rsidRPr="009363B1">
        <w:rPr>
          <w:rFonts w:eastAsia="Arial Unicode MS"/>
          <w:szCs w:val="24"/>
        </w:rPr>
        <w:t>003/2023</w:t>
      </w:r>
    </w:p>
    <w:p w14:paraId="170E4615" w14:textId="73E39EEB" w:rsidR="00567B57" w:rsidRPr="009363B1" w:rsidRDefault="00567B57" w:rsidP="002D4696">
      <w:pPr>
        <w:numPr>
          <w:ilvl w:val="0"/>
          <w:numId w:val="11"/>
        </w:numPr>
        <w:tabs>
          <w:tab w:val="clear" w:pos="1125"/>
          <w:tab w:val="num" w:pos="720"/>
        </w:tabs>
        <w:spacing w:before="240" w:line="360" w:lineRule="auto"/>
        <w:ind w:left="0" w:right="140" w:firstLine="1134"/>
        <w:jc w:val="both"/>
        <w:rPr>
          <w:rFonts w:ascii="Times New Roman" w:eastAsia="Arial Unicode MS" w:hAnsi="Times New Roman" w:cs="Times New Roman"/>
          <w:b/>
          <w:caps/>
          <w:sz w:val="24"/>
          <w:szCs w:val="24"/>
        </w:rPr>
      </w:pPr>
      <w:r w:rsidRPr="009363B1">
        <w:rPr>
          <w:rFonts w:ascii="Times New Roman" w:eastAsia="Arial Unicode MS" w:hAnsi="Times New Roman" w:cs="Times New Roman"/>
          <w:b/>
          <w:caps/>
          <w:sz w:val="24"/>
          <w:szCs w:val="24"/>
        </w:rPr>
        <w:t>Preâmbulo</w:t>
      </w:r>
    </w:p>
    <w:p w14:paraId="2910DB4A" w14:textId="7E5491F5"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color w:val="000000"/>
          <w:sz w:val="24"/>
          <w:szCs w:val="24"/>
        </w:rPr>
        <w:t>1.1 - O</w:t>
      </w:r>
      <w:r w:rsidRPr="00567B57">
        <w:rPr>
          <w:rFonts w:ascii="Times New Roman" w:hAnsi="Times New Roman" w:cs="Times New Roman"/>
          <w:bCs/>
          <w:sz w:val="24"/>
          <w:szCs w:val="24"/>
        </w:rPr>
        <w:t xml:space="preserve"> Município de Rio Rufino, pessoa jurídica de direito público interno, situado à Avenida José </w:t>
      </w:r>
      <w:proofErr w:type="spellStart"/>
      <w:r w:rsidRPr="00567B57">
        <w:rPr>
          <w:rFonts w:ascii="Times New Roman" w:hAnsi="Times New Roman" w:cs="Times New Roman"/>
          <w:bCs/>
          <w:sz w:val="24"/>
          <w:szCs w:val="24"/>
        </w:rPr>
        <w:t>Oselame</w:t>
      </w:r>
      <w:proofErr w:type="spellEnd"/>
      <w:r w:rsidRPr="00567B57">
        <w:rPr>
          <w:rFonts w:ascii="Times New Roman" w:hAnsi="Times New Roman" w:cs="Times New Roman"/>
          <w:bCs/>
          <w:sz w:val="24"/>
          <w:szCs w:val="24"/>
        </w:rPr>
        <w:t>, nº 209, Centro, Rio Rufino, SC, através de seu Prefeito, Sr. ERLON TANCREDO COSTA</w:t>
      </w:r>
      <w:r w:rsidRPr="00567B57">
        <w:rPr>
          <w:rFonts w:ascii="Times New Roman" w:hAnsi="Times New Roman" w:cs="Times New Roman"/>
          <w:sz w:val="24"/>
          <w:szCs w:val="24"/>
        </w:rPr>
        <w:t xml:space="preserve">, </w:t>
      </w:r>
      <w:r w:rsidRPr="00567B57">
        <w:rPr>
          <w:rFonts w:ascii="Times New Roman" w:hAnsi="Times New Roman" w:cs="Times New Roman"/>
          <w:b/>
          <w:color w:val="000000"/>
          <w:sz w:val="24"/>
          <w:szCs w:val="24"/>
        </w:rPr>
        <w:t>TORNA PÚBLICO</w:t>
      </w:r>
      <w:r w:rsidRPr="00567B57">
        <w:rPr>
          <w:rFonts w:ascii="Times New Roman" w:hAnsi="Times New Roman" w:cs="Times New Roman"/>
          <w:color w:val="000000"/>
          <w:sz w:val="24"/>
          <w:szCs w:val="24"/>
        </w:rPr>
        <w:t xml:space="preserve"> que fará realizar licitação na modalidade </w:t>
      </w:r>
      <w:r w:rsidRPr="00567B57">
        <w:rPr>
          <w:rFonts w:ascii="Times New Roman" w:hAnsi="Times New Roman" w:cs="Times New Roman"/>
          <w:b/>
          <w:color w:val="000000"/>
          <w:sz w:val="24"/>
          <w:szCs w:val="24"/>
        </w:rPr>
        <w:t>TOMADA DE PREÇOS</w:t>
      </w:r>
      <w:r w:rsidRPr="00567B57">
        <w:rPr>
          <w:rFonts w:ascii="Times New Roman" w:hAnsi="Times New Roman" w:cs="Times New Roman"/>
          <w:color w:val="000000"/>
          <w:sz w:val="24"/>
          <w:szCs w:val="24"/>
        </w:rPr>
        <w:t xml:space="preserve">, do tipo </w:t>
      </w:r>
      <w:r w:rsidRPr="00567B57">
        <w:rPr>
          <w:rFonts w:ascii="Times New Roman" w:hAnsi="Times New Roman" w:cs="Times New Roman"/>
          <w:b/>
          <w:color w:val="000000"/>
          <w:sz w:val="24"/>
          <w:szCs w:val="24"/>
        </w:rPr>
        <w:t>MENOR PREÇO GLOBAL</w:t>
      </w:r>
      <w:r w:rsidRPr="00567B57">
        <w:rPr>
          <w:rFonts w:ascii="Times New Roman" w:hAnsi="Times New Roman" w:cs="Times New Roman"/>
          <w:color w:val="000000"/>
          <w:sz w:val="24"/>
          <w:szCs w:val="24"/>
        </w:rPr>
        <w:t>, a qual será processada e julgada em conformidade com a Lei nº. 8.666/93, suas alterações e legislação aplicável.</w:t>
      </w:r>
    </w:p>
    <w:p w14:paraId="1593ABD0" w14:textId="0F2AC853" w:rsidR="00567B57" w:rsidRPr="009363B1"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1.2 - O recebimento </w:t>
      </w:r>
      <w:r w:rsidRPr="009363B1">
        <w:rPr>
          <w:rFonts w:ascii="Times New Roman" w:hAnsi="Times New Roman" w:cs="Times New Roman"/>
          <w:color w:val="000000"/>
          <w:sz w:val="24"/>
          <w:szCs w:val="24"/>
        </w:rPr>
        <w:t xml:space="preserve">dos Envelopes </w:t>
      </w:r>
      <w:r w:rsidRPr="009363B1">
        <w:rPr>
          <w:rFonts w:ascii="Times New Roman" w:hAnsi="Times New Roman" w:cs="Times New Roman"/>
          <w:b/>
          <w:color w:val="000000"/>
          <w:sz w:val="24"/>
          <w:szCs w:val="24"/>
        </w:rPr>
        <w:t>01 – DOCUMENTAÇÃO</w:t>
      </w:r>
      <w:r w:rsidRPr="009363B1">
        <w:rPr>
          <w:rFonts w:ascii="Times New Roman" w:hAnsi="Times New Roman" w:cs="Times New Roman"/>
          <w:color w:val="000000"/>
          <w:sz w:val="24"/>
          <w:szCs w:val="24"/>
        </w:rPr>
        <w:t xml:space="preserve">, contendo a documentação de habilitação dos interessados </w:t>
      </w:r>
      <w:r w:rsidRPr="009363B1">
        <w:rPr>
          <w:rFonts w:ascii="Times New Roman" w:hAnsi="Times New Roman" w:cs="Times New Roman"/>
          <w:b/>
          <w:color w:val="000000"/>
          <w:sz w:val="24"/>
          <w:szCs w:val="24"/>
        </w:rPr>
        <w:t>CADASTRADOS</w:t>
      </w:r>
      <w:r w:rsidRPr="009363B1">
        <w:rPr>
          <w:rFonts w:ascii="Times New Roman" w:hAnsi="Times New Roman" w:cs="Times New Roman"/>
          <w:color w:val="000000"/>
          <w:sz w:val="24"/>
          <w:szCs w:val="24"/>
        </w:rPr>
        <w:t xml:space="preserve"> junto ao Município de Rio Rufino, dar-se-á até às </w:t>
      </w:r>
      <w:r w:rsidR="009363B1" w:rsidRPr="009363B1">
        <w:rPr>
          <w:rFonts w:ascii="Times New Roman" w:hAnsi="Times New Roman" w:cs="Times New Roman"/>
          <w:b/>
          <w:color w:val="000000"/>
          <w:sz w:val="24"/>
          <w:szCs w:val="24"/>
        </w:rPr>
        <w:t>09</w:t>
      </w:r>
      <w:r w:rsidRPr="009363B1">
        <w:rPr>
          <w:rFonts w:ascii="Times New Roman" w:hAnsi="Times New Roman" w:cs="Times New Roman"/>
          <w:b/>
          <w:color w:val="000000"/>
          <w:sz w:val="24"/>
          <w:szCs w:val="24"/>
        </w:rPr>
        <w:t>h</w:t>
      </w:r>
      <w:r w:rsidR="009363B1" w:rsidRPr="009363B1">
        <w:rPr>
          <w:rFonts w:ascii="Times New Roman" w:hAnsi="Times New Roman" w:cs="Times New Roman"/>
          <w:b/>
          <w:color w:val="000000"/>
          <w:sz w:val="24"/>
          <w:szCs w:val="24"/>
        </w:rPr>
        <w:t>00</w:t>
      </w:r>
      <w:r w:rsidRPr="009363B1">
        <w:rPr>
          <w:rFonts w:ascii="Times New Roman" w:hAnsi="Times New Roman" w:cs="Times New Roman"/>
          <w:color w:val="000000"/>
          <w:sz w:val="24"/>
          <w:szCs w:val="24"/>
        </w:rPr>
        <w:t xml:space="preserve"> do dia </w:t>
      </w:r>
      <w:r w:rsidR="009363B1" w:rsidRPr="009363B1">
        <w:rPr>
          <w:rFonts w:ascii="Times New Roman" w:hAnsi="Times New Roman" w:cs="Times New Roman"/>
          <w:b/>
          <w:bCs/>
          <w:color w:val="000000"/>
          <w:sz w:val="24"/>
          <w:szCs w:val="24"/>
        </w:rPr>
        <w:t>14</w:t>
      </w:r>
      <w:r w:rsidRPr="009363B1">
        <w:rPr>
          <w:rFonts w:ascii="Times New Roman" w:hAnsi="Times New Roman" w:cs="Times New Roman"/>
          <w:b/>
          <w:bCs/>
          <w:color w:val="000000"/>
          <w:sz w:val="24"/>
          <w:szCs w:val="24"/>
        </w:rPr>
        <w:t xml:space="preserve"> d</w:t>
      </w:r>
      <w:r w:rsidRPr="009363B1">
        <w:rPr>
          <w:rFonts w:ascii="Times New Roman" w:hAnsi="Times New Roman" w:cs="Times New Roman"/>
          <w:b/>
          <w:color w:val="000000"/>
          <w:sz w:val="24"/>
          <w:szCs w:val="24"/>
        </w:rPr>
        <w:t xml:space="preserve">e </w:t>
      </w:r>
      <w:r w:rsidR="004D4E3E" w:rsidRPr="009363B1">
        <w:rPr>
          <w:rFonts w:ascii="Times New Roman" w:hAnsi="Times New Roman" w:cs="Times New Roman"/>
          <w:b/>
          <w:color w:val="000000"/>
          <w:sz w:val="24"/>
          <w:szCs w:val="24"/>
        </w:rPr>
        <w:t>dezembro</w:t>
      </w:r>
      <w:r w:rsidRPr="009363B1">
        <w:rPr>
          <w:rFonts w:ascii="Times New Roman" w:hAnsi="Times New Roman" w:cs="Times New Roman"/>
          <w:b/>
          <w:color w:val="000000"/>
          <w:sz w:val="24"/>
          <w:szCs w:val="24"/>
        </w:rPr>
        <w:t xml:space="preserve"> de </w:t>
      </w:r>
      <w:r w:rsidR="001A2048" w:rsidRPr="009363B1">
        <w:rPr>
          <w:rFonts w:ascii="Times New Roman" w:hAnsi="Times New Roman" w:cs="Times New Roman"/>
          <w:b/>
          <w:color w:val="000000"/>
          <w:sz w:val="24"/>
          <w:szCs w:val="24"/>
        </w:rPr>
        <w:t>2023</w:t>
      </w:r>
      <w:r w:rsidRPr="009363B1">
        <w:rPr>
          <w:rFonts w:ascii="Times New Roman" w:hAnsi="Times New Roman" w:cs="Times New Roman"/>
          <w:color w:val="000000"/>
          <w:sz w:val="24"/>
          <w:szCs w:val="24"/>
        </w:rPr>
        <w:t xml:space="preserve">, no Setor de Protocolo Geral deste Município, situado a </w:t>
      </w:r>
      <w:r w:rsidRPr="009363B1">
        <w:rPr>
          <w:rFonts w:ascii="Times New Roman" w:hAnsi="Times New Roman" w:cs="Times New Roman"/>
          <w:bCs/>
          <w:sz w:val="24"/>
          <w:szCs w:val="24"/>
        </w:rPr>
        <w:t xml:space="preserve">Avenida José </w:t>
      </w:r>
      <w:proofErr w:type="spellStart"/>
      <w:r w:rsidRPr="009363B1">
        <w:rPr>
          <w:rFonts w:ascii="Times New Roman" w:hAnsi="Times New Roman" w:cs="Times New Roman"/>
          <w:bCs/>
          <w:sz w:val="24"/>
          <w:szCs w:val="24"/>
        </w:rPr>
        <w:t>Oselame</w:t>
      </w:r>
      <w:proofErr w:type="spellEnd"/>
      <w:r w:rsidRPr="009363B1">
        <w:rPr>
          <w:rFonts w:ascii="Times New Roman" w:hAnsi="Times New Roman" w:cs="Times New Roman"/>
          <w:bCs/>
          <w:sz w:val="24"/>
          <w:szCs w:val="24"/>
        </w:rPr>
        <w:t>, nº 209</w:t>
      </w:r>
      <w:r w:rsidRPr="009363B1">
        <w:rPr>
          <w:rFonts w:ascii="Times New Roman" w:hAnsi="Times New Roman" w:cs="Times New Roman"/>
          <w:color w:val="000000"/>
          <w:sz w:val="24"/>
          <w:szCs w:val="24"/>
        </w:rPr>
        <w:t xml:space="preserve">, Centro. O recebimento dos Envelopes </w:t>
      </w:r>
      <w:r w:rsidRPr="009363B1">
        <w:rPr>
          <w:rFonts w:ascii="Times New Roman" w:hAnsi="Times New Roman" w:cs="Times New Roman"/>
          <w:b/>
          <w:color w:val="000000"/>
          <w:sz w:val="24"/>
          <w:szCs w:val="24"/>
        </w:rPr>
        <w:t>01 – DOCUMENTAÇÃO</w:t>
      </w:r>
      <w:r w:rsidRPr="009363B1">
        <w:rPr>
          <w:rFonts w:ascii="Times New Roman" w:hAnsi="Times New Roman" w:cs="Times New Roman"/>
          <w:color w:val="000000"/>
          <w:sz w:val="24"/>
          <w:szCs w:val="24"/>
        </w:rPr>
        <w:t xml:space="preserve"> dos interessados </w:t>
      </w:r>
      <w:r w:rsidRPr="009363B1">
        <w:rPr>
          <w:rFonts w:ascii="Times New Roman" w:hAnsi="Times New Roman" w:cs="Times New Roman"/>
          <w:b/>
          <w:color w:val="000000"/>
          <w:sz w:val="24"/>
          <w:szCs w:val="24"/>
        </w:rPr>
        <w:t>NÃO CADASTRADOS</w:t>
      </w:r>
      <w:r w:rsidRPr="009363B1">
        <w:rPr>
          <w:rFonts w:ascii="Times New Roman" w:hAnsi="Times New Roman" w:cs="Times New Roman"/>
          <w:color w:val="000000"/>
          <w:sz w:val="24"/>
          <w:szCs w:val="24"/>
        </w:rPr>
        <w:t xml:space="preserve">, dar-se-á até às </w:t>
      </w:r>
      <w:r w:rsidR="009363B1" w:rsidRPr="009363B1">
        <w:rPr>
          <w:rFonts w:ascii="Times New Roman" w:hAnsi="Times New Roman" w:cs="Times New Roman"/>
          <w:b/>
          <w:bCs/>
          <w:color w:val="000000"/>
          <w:sz w:val="24"/>
          <w:szCs w:val="24"/>
        </w:rPr>
        <w:t>08</w:t>
      </w:r>
      <w:r w:rsidRPr="009363B1">
        <w:rPr>
          <w:rFonts w:ascii="Times New Roman" w:hAnsi="Times New Roman" w:cs="Times New Roman"/>
          <w:b/>
          <w:bCs/>
          <w:color w:val="000000"/>
          <w:sz w:val="24"/>
          <w:szCs w:val="24"/>
        </w:rPr>
        <w:t>h</w:t>
      </w:r>
      <w:r w:rsidRPr="009363B1">
        <w:rPr>
          <w:rFonts w:ascii="Times New Roman" w:hAnsi="Times New Roman" w:cs="Times New Roman"/>
          <w:b/>
          <w:color w:val="000000"/>
          <w:sz w:val="24"/>
          <w:szCs w:val="24"/>
        </w:rPr>
        <w:t>45</w:t>
      </w:r>
      <w:r w:rsidRPr="009363B1">
        <w:rPr>
          <w:rFonts w:ascii="Times New Roman" w:hAnsi="Times New Roman" w:cs="Times New Roman"/>
          <w:color w:val="000000"/>
          <w:sz w:val="24"/>
          <w:szCs w:val="24"/>
        </w:rPr>
        <w:t xml:space="preserve"> do dia </w:t>
      </w:r>
      <w:r w:rsidR="009363B1" w:rsidRPr="009363B1">
        <w:rPr>
          <w:rFonts w:ascii="Times New Roman" w:hAnsi="Times New Roman" w:cs="Times New Roman"/>
          <w:b/>
          <w:bCs/>
          <w:color w:val="000000"/>
          <w:sz w:val="24"/>
          <w:szCs w:val="24"/>
        </w:rPr>
        <w:t>11</w:t>
      </w:r>
      <w:r w:rsidRPr="009363B1">
        <w:rPr>
          <w:rFonts w:ascii="Times New Roman" w:hAnsi="Times New Roman" w:cs="Times New Roman"/>
          <w:b/>
          <w:color w:val="000000"/>
          <w:sz w:val="24"/>
          <w:szCs w:val="24"/>
        </w:rPr>
        <w:t xml:space="preserve"> de </w:t>
      </w:r>
      <w:r w:rsidR="004D4E3E" w:rsidRPr="009363B1">
        <w:rPr>
          <w:rFonts w:ascii="Times New Roman" w:hAnsi="Times New Roman" w:cs="Times New Roman"/>
          <w:b/>
          <w:color w:val="000000"/>
          <w:sz w:val="24"/>
          <w:szCs w:val="24"/>
        </w:rPr>
        <w:t>dezembro</w:t>
      </w:r>
      <w:r w:rsidRPr="009363B1">
        <w:rPr>
          <w:rFonts w:ascii="Times New Roman" w:hAnsi="Times New Roman" w:cs="Times New Roman"/>
          <w:b/>
          <w:color w:val="000000"/>
          <w:sz w:val="24"/>
          <w:szCs w:val="24"/>
        </w:rPr>
        <w:t xml:space="preserve"> de </w:t>
      </w:r>
      <w:r w:rsidR="001A2048" w:rsidRPr="009363B1">
        <w:rPr>
          <w:rFonts w:ascii="Times New Roman" w:hAnsi="Times New Roman" w:cs="Times New Roman"/>
          <w:b/>
          <w:color w:val="000000"/>
          <w:sz w:val="24"/>
          <w:szCs w:val="24"/>
        </w:rPr>
        <w:t>2023</w:t>
      </w:r>
      <w:r w:rsidRPr="009363B1">
        <w:rPr>
          <w:rFonts w:ascii="Times New Roman" w:hAnsi="Times New Roman" w:cs="Times New Roman"/>
          <w:color w:val="000000"/>
          <w:sz w:val="24"/>
          <w:szCs w:val="24"/>
        </w:rPr>
        <w:t>, no Setor de Compras deste Município.</w:t>
      </w:r>
    </w:p>
    <w:p w14:paraId="09D54576" w14:textId="71FE1FE3" w:rsidR="00567B57" w:rsidRPr="009363B1" w:rsidRDefault="00567B57" w:rsidP="002D4696">
      <w:pPr>
        <w:pStyle w:val="Recuodecorpodetexto"/>
        <w:widowControl w:val="0"/>
        <w:spacing w:line="360" w:lineRule="auto"/>
        <w:ind w:left="0" w:right="140" w:firstLine="1134"/>
        <w:rPr>
          <w:rFonts w:ascii="Times New Roman" w:hAnsi="Times New Roman" w:cs="Times New Roman"/>
          <w:color w:val="000000"/>
          <w:sz w:val="24"/>
          <w:szCs w:val="24"/>
        </w:rPr>
      </w:pPr>
      <w:r w:rsidRPr="009363B1">
        <w:rPr>
          <w:rFonts w:ascii="Times New Roman" w:hAnsi="Times New Roman" w:cs="Times New Roman"/>
          <w:color w:val="000000"/>
          <w:sz w:val="24"/>
          <w:szCs w:val="24"/>
        </w:rPr>
        <w:t xml:space="preserve">1.3 - O recebimento do </w:t>
      </w:r>
      <w:r w:rsidRPr="009363B1">
        <w:rPr>
          <w:rFonts w:ascii="Times New Roman" w:hAnsi="Times New Roman" w:cs="Times New Roman"/>
          <w:b/>
          <w:color w:val="000000"/>
          <w:sz w:val="24"/>
          <w:szCs w:val="24"/>
        </w:rPr>
        <w:t>Envelope 02</w:t>
      </w:r>
      <w:r w:rsidRPr="009363B1">
        <w:rPr>
          <w:rFonts w:ascii="Times New Roman" w:hAnsi="Times New Roman" w:cs="Times New Roman"/>
          <w:color w:val="000000"/>
          <w:sz w:val="24"/>
          <w:szCs w:val="24"/>
        </w:rPr>
        <w:t xml:space="preserve">, contendo respectivamente a Proposta de Preços, dos proponentes </w:t>
      </w:r>
      <w:r w:rsidRPr="009363B1">
        <w:rPr>
          <w:rFonts w:ascii="Times New Roman" w:hAnsi="Times New Roman" w:cs="Times New Roman"/>
          <w:b/>
          <w:color w:val="000000"/>
          <w:sz w:val="24"/>
          <w:szCs w:val="24"/>
        </w:rPr>
        <w:t>CADASTRADOS</w:t>
      </w:r>
      <w:r w:rsidRPr="009363B1">
        <w:rPr>
          <w:rFonts w:ascii="Times New Roman" w:hAnsi="Times New Roman" w:cs="Times New Roman"/>
          <w:color w:val="000000"/>
          <w:sz w:val="24"/>
          <w:szCs w:val="24"/>
        </w:rPr>
        <w:t xml:space="preserve">, bem como dos </w:t>
      </w:r>
      <w:r w:rsidRPr="009363B1">
        <w:rPr>
          <w:rFonts w:ascii="Times New Roman" w:hAnsi="Times New Roman" w:cs="Times New Roman"/>
          <w:b/>
          <w:color w:val="000000"/>
          <w:sz w:val="24"/>
          <w:szCs w:val="24"/>
        </w:rPr>
        <w:t>NÃO CADASTRADOS</w:t>
      </w:r>
      <w:r w:rsidRPr="009363B1">
        <w:rPr>
          <w:rFonts w:ascii="Times New Roman" w:hAnsi="Times New Roman" w:cs="Times New Roman"/>
          <w:color w:val="000000"/>
          <w:sz w:val="24"/>
          <w:szCs w:val="24"/>
        </w:rPr>
        <w:t xml:space="preserve">, dar-se-á até às </w:t>
      </w:r>
      <w:r w:rsidR="009363B1" w:rsidRPr="009363B1">
        <w:rPr>
          <w:rFonts w:ascii="Times New Roman" w:hAnsi="Times New Roman" w:cs="Times New Roman"/>
          <w:b/>
          <w:color w:val="000000"/>
          <w:sz w:val="24"/>
          <w:szCs w:val="24"/>
        </w:rPr>
        <w:t>08</w:t>
      </w:r>
      <w:r w:rsidRPr="009363B1">
        <w:rPr>
          <w:rFonts w:ascii="Times New Roman" w:hAnsi="Times New Roman" w:cs="Times New Roman"/>
          <w:b/>
          <w:color w:val="000000"/>
          <w:sz w:val="24"/>
          <w:szCs w:val="24"/>
        </w:rPr>
        <w:t>h45</w:t>
      </w:r>
      <w:r w:rsidRPr="009363B1">
        <w:rPr>
          <w:rFonts w:ascii="Times New Roman" w:hAnsi="Times New Roman" w:cs="Times New Roman"/>
          <w:color w:val="000000"/>
          <w:sz w:val="24"/>
          <w:szCs w:val="24"/>
        </w:rPr>
        <w:t xml:space="preserve"> do dia </w:t>
      </w:r>
      <w:r w:rsidR="009363B1" w:rsidRPr="009363B1">
        <w:rPr>
          <w:rFonts w:ascii="Times New Roman" w:hAnsi="Times New Roman" w:cs="Times New Roman"/>
          <w:b/>
          <w:bCs/>
          <w:color w:val="000000"/>
          <w:sz w:val="24"/>
          <w:szCs w:val="24"/>
        </w:rPr>
        <w:t>11</w:t>
      </w:r>
      <w:r w:rsidRPr="009363B1">
        <w:rPr>
          <w:rFonts w:ascii="Times New Roman" w:hAnsi="Times New Roman" w:cs="Times New Roman"/>
          <w:b/>
          <w:color w:val="000000"/>
          <w:sz w:val="24"/>
          <w:szCs w:val="24"/>
        </w:rPr>
        <w:t xml:space="preserve"> de </w:t>
      </w:r>
      <w:r w:rsidR="004D4E3E" w:rsidRPr="009363B1">
        <w:rPr>
          <w:rFonts w:ascii="Times New Roman" w:hAnsi="Times New Roman" w:cs="Times New Roman"/>
          <w:b/>
          <w:color w:val="000000"/>
          <w:sz w:val="24"/>
          <w:szCs w:val="24"/>
        </w:rPr>
        <w:t>dezembro</w:t>
      </w:r>
      <w:r w:rsidRPr="009363B1">
        <w:rPr>
          <w:rFonts w:ascii="Times New Roman" w:hAnsi="Times New Roman" w:cs="Times New Roman"/>
          <w:b/>
          <w:color w:val="000000"/>
          <w:sz w:val="24"/>
          <w:szCs w:val="24"/>
        </w:rPr>
        <w:t xml:space="preserve"> de </w:t>
      </w:r>
      <w:r w:rsidR="001A2048" w:rsidRPr="009363B1">
        <w:rPr>
          <w:rFonts w:ascii="Times New Roman" w:hAnsi="Times New Roman" w:cs="Times New Roman"/>
          <w:b/>
          <w:color w:val="000000"/>
          <w:sz w:val="24"/>
          <w:szCs w:val="24"/>
        </w:rPr>
        <w:t>2023</w:t>
      </w:r>
      <w:r w:rsidRPr="009363B1">
        <w:rPr>
          <w:rFonts w:ascii="Times New Roman" w:hAnsi="Times New Roman" w:cs="Times New Roman"/>
          <w:color w:val="000000"/>
          <w:sz w:val="24"/>
          <w:szCs w:val="24"/>
        </w:rPr>
        <w:t>, no Setor de Compras deste Município.</w:t>
      </w:r>
    </w:p>
    <w:p w14:paraId="041FD3CA" w14:textId="01AEE3AE"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9363B1">
        <w:rPr>
          <w:rFonts w:ascii="Times New Roman" w:hAnsi="Times New Roman" w:cs="Times New Roman"/>
          <w:color w:val="000000"/>
          <w:sz w:val="24"/>
          <w:szCs w:val="24"/>
        </w:rPr>
        <w:t xml:space="preserve">1.4 - O início da abertura dos Envelopes </w:t>
      </w:r>
      <w:r w:rsidRPr="009363B1">
        <w:rPr>
          <w:rFonts w:ascii="Times New Roman" w:hAnsi="Times New Roman" w:cs="Times New Roman"/>
          <w:b/>
          <w:color w:val="000000"/>
          <w:sz w:val="24"/>
          <w:szCs w:val="24"/>
        </w:rPr>
        <w:t>01 – DOCUMENTAÇÃO</w:t>
      </w:r>
      <w:r w:rsidRPr="009363B1">
        <w:rPr>
          <w:rFonts w:ascii="Times New Roman" w:hAnsi="Times New Roman" w:cs="Times New Roman"/>
          <w:color w:val="000000"/>
          <w:sz w:val="24"/>
          <w:szCs w:val="24"/>
        </w:rPr>
        <w:t xml:space="preserve">, dar-se-á às </w:t>
      </w:r>
      <w:r w:rsidR="009363B1" w:rsidRPr="009363B1">
        <w:rPr>
          <w:rFonts w:ascii="Times New Roman" w:hAnsi="Times New Roman" w:cs="Times New Roman"/>
          <w:b/>
          <w:color w:val="000000"/>
          <w:sz w:val="24"/>
          <w:szCs w:val="24"/>
        </w:rPr>
        <w:t>09</w:t>
      </w:r>
      <w:r w:rsidRPr="009363B1">
        <w:rPr>
          <w:rFonts w:ascii="Times New Roman" w:hAnsi="Times New Roman" w:cs="Times New Roman"/>
          <w:b/>
          <w:color w:val="000000"/>
          <w:sz w:val="24"/>
          <w:szCs w:val="24"/>
        </w:rPr>
        <w:t>h00</w:t>
      </w:r>
      <w:r w:rsidRPr="009363B1">
        <w:rPr>
          <w:rFonts w:ascii="Times New Roman" w:hAnsi="Times New Roman" w:cs="Times New Roman"/>
          <w:color w:val="000000"/>
          <w:sz w:val="24"/>
          <w:szCs w:val="24"/>
        </w:rPr>
        <w:t xml:space="preserve"> do dia </w:t>
      </w:r>
      <w:r w:rsidR="009363B1" w:rsidRPr="009363B1">
        <w:rPr>
          <w:rFonts w:ascii="Times New Roman" w:hAnsi="Times New Roman" w:cs="Times New Roman"/>
          <w:b/>
          <w:bCs/>
          <w:color w:val="000000"/>
          <w:sz w:val="24"/>
          <w:szCs w:val="24"/>
        </w:rPr>
        <w:t>14</w:t>
      </w:r>
      <w:r w:rsidRPr="009363B1">
        <w:rPr>
          <w:rFonts w:ascii="Times New Roman" w:hAnsi="Times New Roman" w:cs="Times New Roman"/>
          <w:b/>
          <w:color w:val="000000"/>
          <w:sz w:val="24"/>
          <w:szCs w:val="24"/>
        </w:rPr>
        <w:t xml:space="preserve"> de </w:t>
      </w:r>
      <w:r w:rsidR="004D4E3E" w:rsidRPr="009363B1">
        <w:rPr>
          <w:rFonts w:ascii="Times New Roman" w:hAnsi="Times New Roman" w:cs="Times New Roman"/>
          <w:b/>
          <w:color w:val="000000"/>
          <w:sz w:val="24"/>
          <w:szCs w:val="24"/>
        </w:rPr>
        <w:t>dezembro</w:t>
      </w:r>
      <w:r w:rsidRPr="009363B1">
        <w:rPr>
          <w:rFonts w:ascii="Times New Roman" w:hAnsi="Times New Roman" w:cs="Times New Roman"/>
          <w:b/>
          <w:color w:val="000000"/>
          <w:sz w:val="24"/>
          <w:szCs w:val="24"/>
        </w:rPr>
        <w:t xml:space="preserve"> de </w:t>
      </w:r>
      <w:r w:rsidR="001A2048" w:rsidRPr="009363B1">
        <w:rPr>
          <w:rFonts w:ascii="Times New Roman" w:hAnsi="Times New Roman" w:cs="Times New Roman"/>
          <w:b/>
          <w:color w:val="000000"/>
          <w:sz w:val="24"/>
          <w:szCs w:val="24"/>
        </w:rPr>
        <w:t>2023</w:t>
      </w:r>
      <w:r w:rsidRPr="009363B1">
        <w:rPr>
          <w:rFonts w:ascii="Times New Roman" w:hAnsi="Times New Roman" w:cs="Times New Roman"/>
          <w:color w:val="000000"/>
          <w:sz w:val="24"/>
          <w:szCs w:val="24"/>
        </w:rPr>
        <w:t xml:space="preserve">, </w:t>
      </w:r>
      <w:r w:rsidRPr="009363B1">
        <w:rPr>
          <w:rFonts w:ascii="Times New Roman" w:hAnsi="Times New Roman" w:cs="Times New Roman"/>
          <w:sz w:val="24"/>
          <w:szCs w:val="24"/>
        </w:rPr>
        <w:t>na Sala de Licitações do Município de Rio Rufino, situada no endereço indicado no subitem 1.2. Havendo a concordância de todos os proponentes com o resultado da fase de habilitação, bem como</w:t>
      </w:r>
      <w:r w:rsidRPr="00567B57">
        <w:rPr>
          <w:rFonts w:ascii="Times New Roman" w:hAnsi="Times New Roman" w:cs="Times New Roman"/>
          <w:sz w:val="24"/>
          <w:szCs w:val="24"/>
        </w:rPr>
        <w:t xml:space="preserve">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567B57">
        <w:rPr>
          <w:rFonts w:ascii="Times New Roman" w:hAnsi="Times New Roman" w:cs="Times New Roman"/>
          <w:color w:val="000000"/>
          <w:sz w:val="24"/>
          <w:szCs w:val="24"/>
        </w:rPr>
        <w:t>.</w:t>
      </w:r>
    </w:p>
    <w:p w14:paraId="00978C8B" w14:textId="5131FC72" w:rsidR="00567B57" w:rsidRPr="00567B57" w:rsidRDefault="00567B57" w:rsidP="002D4696">
      <w:pPr>
        <w:numPr>
          <w:ilvl w:val="0"/>
          <w:numId w:val="11"/>
        </w:numPr>
        <w:tabs>
          <w:tab w:val="clear" w:pos="1125"/>
        </w:tabs>
        <w:spacing w:line="360" w:lineRule="auto"/>
        <w:ind w:left="0" w:right="140" w:firstLine="1134"/>
        <w:jc w:val="both"/>
        <w:rPr>
          <w:rFonts w:ascii="Times New Roman" w:eastAsia="Arial Unicode MS" w:hAnsi="Times New Roman" w:cs="Times New Roman"/>
          <w:sz w:val="24"/>
          <w:szCs w:val="24"/>
        </w:rPr>
      </w:pPr>
      <w:r w:rsidRPr="00567B57">
        <w:rPr>
          <w:rFonts w:ascii="Times New Roman" w:eastAsia="Arial Unicode MS" w:hAnsi="Times New Roman" w:cs="Times New Roman"/>
          <w:b/>
          <w:sz w:val="24"/>
          <w:szCs w:val="24"/>
        </w:rPr>
        <w:t>DO OBJETO</w:t>
      </w:r>
    </w:p>
    <w:p w14:paraId="3B02D8D1" w14:textId="20F00796" w:rsidR="00567B57" w:rsidRPr="00567B57" w:rsidRDefault="00567B57" w:rsidP="002D4696">
      <w:pPr>
        <w:spacing w:line="360" w:lineRule="auto"/>
        <w:ind w:right="140" w:firstLine="1134"/>
        <w:jc w:val="both"/>
        <w:rPr>
          <w:rFonts w:ascii="Times New Roman" w:eastAsia="Arial Unicode MS" w:hAnsi="Times New Roman" w:cs="Times New Roman"/>
          <w:sz w:val="24"/>
          <w:szCs w:val="24"/>
        </w:rPr>
      </w:pPr>
      <w:r w:rsidRPr="00567B57">
        <w:rPr>
          <w:rFonts w:ascii="Times New Roman" w:eastAsia="Arial Unicode MS" w:hAnsi="Times New Roman" w:cs="Times New Roman"/>
          <w:sz w:val="24"/>
          <w:szCs w:val="24"/>
        </w:rPr>
        <w:lastRenderedPageBreak/>
        <w:t xml:space="preserve">A presente licitação tem por </w:t>
      </w:r>
      <w:bookmarkStart w:id="3" w:name="_Hlk151996375"/>
      <w:r w:rsidRPr="00567B57">
        <w:rPr>
          <w:rFonts w:ascii="Times New Roman" w:eastAsia="Arial Unicode MS" w:hAnsi="Times New Roman" w:cs="Times New Roman"/>
          <w:sz w:val="24"/>
          <w:szCs w:val="24"/>
        </w:rPr>
        <w:t xml:space="preserve">objeto a </w:t>
      </w:r>
      <w:r w:rsidRPr="00567B57">
        <w:rPr>
          <w:rFonts w:ascii="Times New Roman" w:hAnsi="Times New Roman" w:cs="Times New Roman"/>
          <w:color w:val="000000"/>
          <w:sz w:val="24"/>
          <w:szCs w:val="24"/>
        </w:rPr>
        <w:t>contratação de pessoa jurídica para prestação de serviços técnic</w:t>
      </w:r>
      <w:r w:rsidR="001A2048">
        <w:rPr>
          <w:rFonts w:ascii="Times New Roman" w:hAnsi="Times New Roman" w:cs="Times New Roman"/>
          <w:color w:val="000000"/>
          <w:sz w:val="24"/>
          <w:szCs w:val="24"/>
        </w:rPr>
        <w:t>os</w:t>
      </w:r>
      <w:r w:rsidRPr="00567B57">
        <w:rPr>
          <w:rFonts w:ascii="Times New Roman" w:hAnsi="Times New Roman" w:cs="Times New Roman"/>
          <w:color w:val="000000"/>
          <w:sz w:val="24"/>
          <w:szCs w:val="24"/>
        </w:rPr>
        <w:t xml:space="preserve"> especializad</w:t>
      </w:r>
      <w:r w:rsidR="001A2048">
        <w:rPr>
          <w:rFonts w:ascii="Times New Roman" w:hAnsi="Times New Roman" w:cs="Times New Roman"/>
          <w:color w:val="000000"/>
          <w:sz w:val="24"/>
          <w:szCs w:val="24"/>
        </w:rPr>
        <w:t>os em contabilidade</w:t>
      </w:r>
      <w:r w:rsidRPr="00567B57">
        <w:rPr>
          <w:rFonts w:ascii="Times New Roman" w:hAnsi="Times New Roman" w:cs="Times New Roman"/>
          <w:color w:val="000000"/>
          <w:sz w:val="24"/>
          <w:szCs w:val="24"/>
        </w:rPr>
        <w:t>, no âmbito da administração pública municipal</w:t>
      </w:r>
      <w:bookmarkEnd w:id="3"/>
      <w:r w:rsidRPr="00567B57">
        <w:rPr>
          <w:rFonts w:ascii="Times New Roman" w:eastAsia="Arial Unicode MS" w:hAnsi="Times New Roman" w:cs="Times New Roman"/>
          <w:sz w:val="24"/>
          <w:szCs w:val="24"/>
        </w:rPr>
        <w:t xml:space="preserve">, conforme Termo de Referência constantes do </w:t>
      </w:r>
      <w:r w:rsidRPr="00567B57">
        <w:rPr>
          <w:rFonts w:ascii="Times New Roman" w:eastAsia="Arial Unicode MS" w:hAnsi="Times New Roman" w:cs="Times New Roman"/>
          <w:b/>
          <w:sz w:val="24"/>
          <w:szCs w:val="24"/>
        </w:rPr>
        <w:t>Anexo “F”</w:t>
      </w:r>
      <w:r w:rsidRPr="00567B57">
        <w:rPr>
          <w:rFonts w:ascii="Times New Roman" w:eastAsia="Arial Unicode MS" w:hAnsi="Times New Roman" w:cs="Times New Roman"/>
          <w:sz w:val="24"/>
          <w:szCs w:val="24"/>
        </w:rPr>
        <w:t xml:space="preserve"> deste Edital.</w:t>
      </w:r>
    </w:p>
    <w:p w14:paraId="1D06C200" w14:textId="092862CA" w:rsidR="00567B57" w:rsidRPr="00567B57" w:rsidRDefault="00567B57" w:rsidP="002D4696">
      <w:pPr>
        <w:numPr>
          <w:ilvl w:val="0"/>
          <w:numId w:val="11"/>
        </w:numPr>
        <w:tabs>
          <w:tab w:val="clear" w:pos="1125"/>
        </w:tabs>
        <w:spacing w:line="360" w:lineRule="auto"/>
        <w:ind w:left="0" w:right="140" w:firstLine="1134"/>
        <w:jc w:val="both"/>
        <w:rPr>
          <w:rFonts w:ascii="Times New Roman" w:eastAsia="Arial Unicode MS" w:hAnsi="Times New Roman" w:cs="Times New Roman"/>
          <w:sz w:val="24"/>
          <w:szCs w:val="24"/>
        </w:rPr>
      </w:pPr>
      <w:bookmarkStart w:id="4" w:name="_Ref99859703"/>
      <w:r w:rsidRPr="00567B57">
        <w:rPr>
          <w:rFonts w:ascii="Times New Roman" w:eastAsia="Arial Unicode MS" w:hAnsi="Times New Roman" w:cs="Times New Roman"/>
          <w:b/>
          <w:sz w:val="24"/>
          <w:szCs w:val="24"/>
        </w:rPr>
        <w:t>CONDIÇÕES DE PARTICIPAÇÃO NA LICITAÇÃO</w:t>
      </w:r>
      <w:bookmarkEnd w:id="4"/>
      <w:r w:rsidRPr="00567B57">
        <w:rPr>
          <w:rFonts w:ascii="Times New Roman" w:eastAsia="Arial Unicode MS" w:hAnsi="Times New Roman" w:cs="Times New Roman"/>
          <w:bCs/>
          <w:sz w:val="24"/>
          <w:szCs w:val="24"/>
        </w:rPr>
        <w:t xml:space="preserve"> </w:t>
      </w:r>
    </w:p>
    <w:p w14:paraId="5ACA4578" w14:textId="6D629089"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3.1 - Poderão participar da presente licitação os interessados devidamente </w:t>
      </w:r>
      <w:r w:rsidRPr="00567B57">
        <w:rPr>
          <w:rFonts w:ascii="Times New Roman" w:hAnsi="Times New Roman" w:cs="Times New Roman"/>
          <w:b/>
          <w:color w:val="000000"/>
          <w:sz w:val="24"/>
          <w:szCs w:val="24"/>
        </w:rPr>
        <w:t>CADASTRADOS</w:t>
      </w:r>
      <w:r w:rsidRPr="00567B57">
        <w:rPr>
          <w:rFonts w:ascii="Times New Roman" w:hAnsi="Times New Roman" w:cs="Times New Roman"/>
          <w:color w:val="000000"/>
          <w:sz w:val="24"/>
          <w:szCs w:val="24"/>
        </w:rPr>
        <w:t xml:space="preserve"> junto ao Município de Rio Rufino e os </w:t>
      </w:r>
      <w:r w:rsidRPr="00567B57">
        <w:rPr>
          <w:rFonts w:ascii="Times New Roman" w:hAnsi="Times New Roman" w:cs="Times New Roman"/>
          <w:b/>
          <w:color w:val="000000"/>
          <w:sz w:val="24"/>
          <w:szCs w:val="24"/>
        </w:rPr>
        <w:t>NÃO CADASTRADOS</w:t>
      </w:r>
      <w:r w:rsidRPr="00567B57">
        <w:rPr>
          <w:rFonts w:ascii="Times New Roman" w:hAnsi="Times New Roman" w:cs="Times New Roman"/>
          <w:color w:val="000000"/>
          <w:sz w:val="24"/>
          <w:szCs w:val="24"/>
        </w:rPr>
        <w:t>, nos termos dos parágrafos 2º e 9º do art. 22 da Lei nº 8.666/93 e nas condições previstas neste Edital.</w:t>
      </w:r>
    </w:p>
    <w:p w14:paraId="1CD7ED2E"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22B2B65C"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3.2.1 - Com falência decretada;</w:t>
      </w:r>
    </w:p>
    <w:p w14:paraId="3D0AA730" w14:textId="77777777" w:rsidR="00567B57" w:rsidRPr="00567B57" w:rsidRDefault="00567B57" w:rsidP="002D4696">
      <w:pPr>
        <w:pStyle w:val="Recuodecorpodetexto"/>
        <w:widowControl w:val="0"/>
        <w:spacing w:after="0" w:line="360" w:lineRule="auto"/>
        <w:ind w:right="140" w:firstLine="851"/>
        <w:rPr>
          <w:rFonts w:ascii="Times New Roman" w:hAnsi="Times New Roman" w:cs="Times New Roman"/>
          <w:color w:val="000000"/>
          <w:sz w:val="24"/>
          <w:szCs w:val="24"/>
        </w:rPr>
      </w:pPr>
      <w:r w:rsidRPr="00567B57">
        <w:rPr>
          <w:rFonts w:ascii="Times New Roman" w:hAnsi="Times New Roman" w:cs="Times New Roman"/>
          <w:color w:val="000000"/>
          <w:sz w:val="24"/>
          <w:szCs w:val="24"/>
        </w:rPr>
        <w:t>3.2.2 - Em consórcio</w:t>
      </w:r>
    </w:p>
    <w:p w14:paraId="4C39CF87" w14:textId="794FB79A" w:rsidR="00567B57" w:rsidRPr="00567B57" w:rsidRDefault="00567B57" w:rsidP="002D4696">
      <w:pPr>
        <w:pStyle w:val="Recuodecorpodetexto"/>
        <w:widowControl w:val="0"/>
        <w:spacing w:after="0" w:line="360" w:lineRule="auto"/>
        <w:ind w:right="140" w:firstLine="851"/>
        <w:rPr>
          <w:rFonts w:ascii="Times New Roman" w:hAnsi="Times New Roman" w:cs="Times New Roman"/>
          <w:color w:val="000000"/>
          <w:sz w:val="24"/>
          <w:szCs w:val="24"/>
        </w:rPr>
      </w:pPr>
      <w:bookmarkStart w:id="5" w:name="_Hlk4512378"/>
      <w:r w:rsidRPr="00567B57">
        <w:rPr>
          <w:rFonts w:ascii="Times New Roman" w:hAnsi="Times New Roman" w:cs="Times New Roman"/>
          <w:sz w:val="24"/>
          <w:szCs w:val="24"/>
        </w:rPr>
        <w:t xml:space="preserve">3.2.3 - Que possuem em seu </w:t>
      </w:r>
      <w:bookmarkStart w:id="6" w:name="_Hlk4510716"/>
      <w:r w:rsidRPr="00567B57">
        <w:rPr>
          <w:rFonts w:ascii="Times New Roman" w:hAnsi="Times New Roman" w:cs="Times New Roman"/>
          <w:sz w:val="24"/>
          <w:szCs w:val="24"/>
        </w:rPr>
        <w:t>quadro societário servidor público da ativa do Município de Rio Rufino, empregado de empresa pública e de sociedade de economia mista, agentes políticos detentores de mandatos eletivos do poder legislativo</w:t>
      </w:r>
      <w:bookmarkEnd w:id="6"/>
      <w:r w:rsidRPr="00567B57">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bookmarkEnd w:id="5"/>
    </w:p>
    <w:p w14:paraId="591946FC" w14:textId="2133EDA2" w:rsidR="00567B57" w:rsidRPr="00567B57" w:rsidRDefault="00567B57" w:rsidP="002D4696">
      <w:pPr>
        <w:spacing w:before="240" w:line="360" w:lineRule="auto"/>
        <w:ind w:right="140" w:firstLine="1134"/>
        <w:jc w:val="both"/>
        <w:rPr>
          <w:rFonts w:ascii="Times New Roman" w:eastAsia="Arial Unicode MS" w:hAnsi="Times New Roman" w:cs="Times New Roman"/>
          <w:sz w:val="24"/>
          <w:szCs w:val="24"/>
        </w:rPr>
      </w:pPr>
      <w:r w:rsidRPr="00567B57">
        <w:rPr>
          <w:rFonts w:ascii="Times New Roman" w:hAnsi="Times New Roman" w:cs="Times New Roman"/>
          <w:color w:val="000000"/>
          <w:sz w:val="24"/>
          <w:szCs w:val="24"/>
        </w:rPr>
        <w:t xml:space="preserve">3.3 - Não poderão participar </w:t>
      </w:r>
      <w:r w:rsidRPr="00567B57">
        <w:rPr>
          <w:rFonts w:ascii="Times New Roman" w:hAnsi="Times New Roman" w:cs="Times New Roman"/>
          <w:b/>
          <w:color w:val="000000"/>
          <w:sz w:val="24"/>
          <w:szCs w:val="24"/>
        </w:rPr>
        <w:t>na condição</w:t>
      </w:r>
      <w:r w:rsidRPr="00567B57">
        <w:rPr>
          <w:rFonts w:ascii="Times New Roman" w:hAnsi="Times New Roman" w:cs="Times New Roman"/>
          <w:color w:val="000000"/>
          <w:sz w:val="24"/>
          <w:szCs w:val="24"/>
        </w:rPr>
        <w:t xml:space="preserve"> de Microempresas e Empresas de Pequeno Porte as que se enquadram nas hipóteses do Artigo 3°, § 4°, da Lei Complementar 123/2006.</w:t>
      </w:r>
    </w:p>
    <w:p w14:paraId="5A802209" w14:textId="603031BF" w:rsidR="00567B57" w:rsidRPr="00567B57" w:rsidRDefault="00567B57" w:rsidP="002D4696">
      <w:pPr>
        <w:pStyle w:val="BodyText21"/>
        <w:spacing w:after="240" w:line="360" w:lineRule="auto"/>
        <w:ind w:right="140" w:firstLine="1134"/>
        <w:rPr>
          <w:rFonts w:ascii="Times New Roman" w:hAnsi="Times New Roman"/>
          <w:color w:val="000000"/>
          <w:szCs w:val="24"/>
        </w:rPr>
      </w:pPr>
      <w:r w:rsidRPr="00567B57">
        <w:rPr>
          <w:rFonts w:ascii="Times New Roman" w:hAnsi="Times New Roman"/>
          <w:color w:val="000000"/>
          <w:szCs w:val="24"/>
        </w:rPr>
        <w:t>4</w:t>
      </w:r>
      <w:r w:rsidRPr="00567B57">
        <w:rPr>
          <w:rFonts w:ascii="Times New Roman" w:hAnsi="Times New Roman"/>
          <w:color w:val="000000"/>
          <w:szCs w:val="24"/>
        </w:rPr>
        <w:tab/>
        <w:t>DA APRESENTAÇÃO DOS ENVELOPES 01 E 02 E DO CREDENCIAMENTO</w:t>
      </w:r>
    </w:p>
    <w:p w14:paraId="13E175EB" w14:textId="33F15AAF"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4B7584F3" w14:textId="77777777" w:rsidR="00567B57" w:rsidRPr="00567B57" w:rsidRDefault="00567B57" w:rsidP="002D4696">
      <w:pPr>
        <w:widowControl w:val="0"/>
        <w:spacing w:after="0"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MUNICÍPIO DE RIO RUFINO - SC</w:t>
      </w:r>
    </w:p>
    <w:p w14:paraId="767A35AE" w14:textId="55047576" w:rsidR="00567B57" w:rsidRPr="009363B1" w:rsidRDefault="00567B57" w:rsidP="002D4696">
      <w:pPr>
        <w:widowControl w:val="0"/>
        <w:spacing w:after="0"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lastRenderedPageBreak/>
        <w:t xml:space="preserve">TOMADA DE </w:t>
      </w:r>
      <w:r w:rsidRPr="009363B1">
        <w:rPr>
          <w:rFonts w:ascii="Times New Roman" w:hAnsi="Times New Roman" w:cs="Times New Roman"/>
          <w:b/>
          <w:color w:val="000000"/>
          <w:sz w:val="24"/>
          <w:szCs w:val="24"/>
        </w:rPr>
        <w:t xml:space="preserve">PREÇOS Nº </w:t>
      </w:r>
      <w:r w:rsidR="009363B1" w:rsidRPr="009363B1">
        <w:rPr>
          <w:rFonts w:ascii="Times New Roman" w:hAnsi="Times New Roman" w:cs="Times New Roman"/>
          <w:b/>
          <w:color w:val="000000"/>
          <w:sz w:val="24"/>
          <w:szCs w:val="24"/>
        </w:rPr>
        <w:t>003/2023</w:t>
      </w:r>
    </w:p>
    <w:p w14:paraId="496A3CD0" w14:textId="77777777" w:rsidR="00567B57" w:rsidRPr="009363B1" w:rsidRDefault="00567B57" w:rsidP="002D4696">
      <w:pPr>
        <w:widowControl w:val="0"/>
        <w:spacing w:after="0" w:line="360" w:lineRule="auto"/>
        <w:ind w:right="140" w:firstLine="1134"/>
        <w:jc w:val="both"/>
        <w:rPr>
          <w:rFonts w:ascii="Times New Roman" w:hAnsi="Times New Roman" w:cs="Times New Roman"/>
          <w:b/>
          <w:color w:val="000000"/>
          <w:sz w:val="24"/>
          <w:szCs w:val="24"/>
        </w:rPr>
      </w:pPr>
      <w:r w:rsidRPr="009363B1">
        <w:rPr>
          <w:rFonts w:ascii="Times New Roman" w:hAnsi="Times New Roman" w:cs="Times New Roman"/>
          <w:b/>
          <w:color w:val="000000"/>
          <w:sz w:val="24"/>
          <w:szCs w:val="24"/>
        </w:rPr>
        <w:t>ENVELOPE Nº 01 - DOCUMENTAÇÃO DE HABILITAÇÃO</w:t>
      </w:r>
    </w:p>
    <w:p w14:paraId="5714CA8A" w14:textId="4D30AD70" w:rsidR="00567B57" w:rsidRPr="009363B1" w:rsidRDefault="00567B57" w:rsidP="002D4696">
      <w:pPr>
        <w:widowControl w:val="0"/>
        <w:spacing w:after="0" w:line="360" w:lineRule="auto"/>
        <w:ind w:right="140" w:firstLine="1134"/>
        <w:jc w:val="both"/>
        <w:rPr>
          <w:rFonts w:ascii="Times New Roman" w:hAnsi="Times New Roman" w:cs="Times New Roman"/>
          <w:b/>
          <w:color w:val="000000"/>
          <w:sz w:val="24"/>
          <w:szCs w:val="24"/>
        </w:rPr>
      </w:pPr>
      <w:r w:rsidRPr="009363B1">
        <w:rPr>
          <w:rFonts w:ascii="Times New Roman" w:hAnsi="Times New Roman" w:cs="Times New Roman"/>
          <w:b/>
          <w:color w:val="000000"/>
          <w:sz w:val="24"/>
          <w:szCs w:val="24"/>
        </w:rPr>
        <w:t>PROPONENTE: (RAZÃO SOCIAL)</w:t>
      </w:r>
    </w:p>
    <w:p w14:paraId="53AB01CC" w14:textId="77777777" w:rsidR="00567B57" w:rsidRPr="009363B1" w:rsidRDefault="00567B57" w:rsidP="002D4696">
      <w:pPr>
        <w:widowControl w:val="0"/>
        <w:spacing w:before="240" w:after="0" w:line="360" w:lineRule="auto"/>
        <w:ind w:right="140" w:firstLine="1134"/>
        <w:jc w:val="both"/>
        <w:rPr>
          <w:rFonts w:ascii="Times New Roman" w:hAnsi="Times New Roman" w:cs="Times New Roman"/>
          <w:b/>
          <w:color w:val="000000"/>
          <w:sz w:val="24"/>
          <w:szCs w:val="24"/>
        </w:rPr>
      </w:pPr>
      <w:r w:rsidRPr="009363B1">
        <w:rPr>
          <w:rFonts w:ascii="Times New Roman" w:hAnsi="Times New Roman" w:cs="Times New Roman"/>
          <w:b/>
          <w:color w:val="000000"/>
          <w:sz w:val="24"/>
          <w:szCs w:val="24"/>
        </w:rPr>
        <w:t>MUNICÍPIO DE RIO RUFINO - SC</w:t>
      </w:r>
    </w:p>
    <w:p w14:paraId="6270DE00" w14:textId="561ED618" w:rsidR="00567B57" w:rsidRPr="009363B1" w:rsidRDefault="00567B57" w:rsidP="002D4696">
      <w:pPr>
        <w:widowControl w:val="0"/>
        <w:spacing w:after="0" w:line="360" w:lineRule="auto"/>
        <w:ind w:right="140" w:firstLine="1134"/>
        <w:jc w:val="both"/>
        <w:rPr>
          <w:rFonts w:ascii="Times New Roman" w:hAnsi="Times New Roman" w:cs="Times New Roman"/>
          <w:b/>
          <w:color w:val="000000"/>
          <w:sz w:val="24"/>
          <w:szCs w:val="24"/>
        </w:rPr>
      </w:pPr>
      <w:r w:rsidRPr="009363B1">
        <w:rPr>
          <w:rFonts w:ascii="Times New Roman" w:hAnsi="Times New Roman" w:cs="Times New Roman"/>
          <w:b/>
          <w:color w:val="000000"/>
          <w:sz w:val="24"/>
          <w:szCs w:val="24"/>
        </w:rPr>
        <w:t xml:space="preserve">TOMADA DE PREÇOS Nº </w:t>
      </w:r>
      <w:r w:rsidR="009363B1" w:rsidRPr="009363B1">
        <w:rPr>
          <w:rFonts w:ascii="Times New Roman" w:hAnsi="Times New Roman" w:cs="Times New Roman"/>
          <w:b/>
          <w:color w:val="000000"/>
          <w:sz w:val="24"/>
          <w:szCs w:val="24"/>
        </w:rPr>
        <w:t>003/2023</w:t>
      </w:r>
    </w:p>
    <w:p w14:paraId="1F019F9C" w14:textId="77777777" w:rsidR="00567B57" w:rsidRPr="00567B57" w:rsidRDefault="00567B57" w:rsidP="002D4696">
      <w:pPr>
        <w:widowControl w:val="0"/>
        <w:spacing w:after="0" w:line="360" w:lineRule="auto"/>
        <w:ind w:right="140" w:firstLine="1134"/>
        <w:jc w:val="both"/>
        <w:rPr>
          <w:rFonts w:ascii="Times New Roman" w:hAnsi="Times New Roman" w:cs="Times New Roman"/>
          <w:b/>
          <w:color w:val="000000"/>
          <w:sz w:val="24"/>
          <w:szCs w:val="24"/>
        </w:rPr>
      </w:pPr>
      <w:r w:rsidRPr="009363B1">
        <w:rPr>
          <w:rFonts w:ascii="Times New Roman" w:hAnsi="Times New Roman" w:cs="Times New Roman"/>
          <w:b/>
          <w:color w:val="000000"/>
          <w:sz w:val="24"/>
          <w:szCs w:val="24"/>
        </w:rPr>
        <w:t>ENVELOPE Nº 02 - PROPOSTA</w:t>
      </w:r>
      <w:r w:rsidRPr="00567B57">
        <w:rPr>
          <w:rFonts w:ascii="Times New Roman" w:hAnsi="Times New Roman" w:cs="Times New Roman"/>
          <w:b/>
          <w:color w:val="000000"/>
          <w:sz w:val="24"/>
          <w:szCs w:val="24"/>
        </w:rPr>
        <w:t xml:space="preserve"> DE PREÇOS</w:t>
      </w:r>
    </w:p>
    <w:p w14:paraId="026C0954" w14:textId="5F7A6E90"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PROPONENTE: (RAZÃO SOCIAL)</w:t>
      </w:r>
    </w:p>
    <w:p w14:paraId="13C1E2AF" w14:textId="76F07216"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567B57">
        <w:rPr>
          <w:rFonts w:ascii="Times New Roman" w:hAnsi="Times New Roman" w:cs="Times New Roman"/>
          <w:b/>
          <w:color w:val="000000"/>
          <w:sz w:val="24"/>
          <w:szCs w:val="24"/>
        </w:rPr>
        <w:t>Anexo “A”</w:t>
      </w:r>
      <w:r w:rsidRPr="00567B57">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Se for sócio administrador ou dirigente da empresa, o representante deverá apresentar contrato social atualizado ou ata de eleição de dirigentes, no caso de sociedades por ações, podendo valer-se, para isso, da documentação apresentada no Envelope nº 01.</w:t>
      </w:r>
    </w:p>
    <w:p w14:paraId="075A920F" w14:textId="0155A5CA"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4.3 - A recepção dos envelopes far-se-á de acordo com o estabelecido no </w:t>
      </w:r>
      <w:r w:rsidRPr="00567B57">
        <w:rPr>
          <w:rFonts w:ascii="Times New Roman" w:hAnsi="Times New Roman" w:cs="Times New Roman"/>
          <w:b/>
          <w:color w:val="000000"/>
          <w:sz w:val="24"/>
          <w:szCs w:val="24"/>
        </w:rPr>
        <w:t>subitem 1.2</w:t>
      </w:r>
      <w:r w:rsidRPr="00567B57">
        <w:rPr>
          <w:rFonts w:ascii="Times New Roman" w:hAnsi="Times New Roman" w:cs="Times New Roman"/>
          <w:color w:val="000000"/>
          <w:sz w:val="24"/>
          <w:szCs w:val="24"/>
        </w:rPr>
        <w:t xml:space="preserve"> deste Edital, </w:t>
      </w:r>
      <w:r w:rsidRPr="00567B57">
        <w:rPr>
          <w:rFonts w:ascii="Times New Roman" w:hAnsi="Times New Roman" w:cs="Times New Roman"/>
          <w:sz w:val="24"/>
          <w:szCs w:val="24"/>
        </w:rPr>
        <w:t>sendo aceita a remessa por via postal, com aviso de recebimento, desde que seja efetuada a entrega dos mesmos até o dia e horário indicados para protocolo. O Município de Rio Rufino e a Comissão Permanente de Licitações não se responsabilizarão, e nenhum efeito produzirá para o licitante, se os envelopes não forem entregues em tempo hábil</w:t>
      </w:r>
      <w:r w:rsidRPr="00567B57">
        <w:rPr>
          <w:rFonts w:ascii="Times New Roman" w:hAnsi="Times New Roman" w:cs="Times New Roman"/>
          <w:color w:val="000000"/>
          <w:sz w:val="24"/>
          <w:szCs w:val="24"/>
        </w:rPr>
        <w:t xml:space="preserve"> para protocolização dentro do prazo estabelecido no </w:t>
      </w:r>
      <w:r w:rsidRPr="00567B57">
        <w:rPr>
          <w:rFonts w:ascii="Times New Roman" w:hAnsi="Times New Roman" w:cs="Times New Roman"/>
          <w:b/>
          <w:color w:val="000000"/>
          <w:sz w:val="24"/>
          <w:szCs w:val="24"/>
        </w:rPr>
        <w:t>subitem 1.2</w:t>
      </w:r>
      <w:r w:rsidRPr="00567B57">
        <w:rPr>
          <w:rFonts w:ascii="Times New Roman" w:hAnsi="Times New Roman" w:cs="Times New Roman"/>
          <w:color w:val="000000"/>
          <w:sz w:val="24"/>
          <w:szCs w:val="24"/>
        </w:rPr>
        <w:t xml:space="preserve"> deste Edital, no Setor de Compras deste Município.</w:t>
      </w:r>
    </w:p>
    <w:p w14:paraId="38589E61" w14:textId="4DC5EA28"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5</w:t>
      </w:r>
      <w:r w:rsidRPr="00567B57">
        <w:rPr>
          <w:rFonts w:ascii="Times New Roman" w:hAnsi="Times New Roman" w:cs="Times New Roman"/>
          <w:b/>
          <w:color w:val="000000"/>
          <w:sz w:val="24"/>
          <w:szCs w:val="24"/>
        </w:rPr>
        <w:tab/>
        <w:t>DA DOCUMENTAÇÃO REFERENTE À HABILITAÇÃO</w:t>
      </w:r>
    </w:p>
    <w:p w14:paraId="3AC0C7A8"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5.1 - O envelope 01, contendo a documentação relativa à habilitação deverá conter:</w:t>
      </w:r>
    </w:p>
    <w:p w14:paraId="10B83866" w14:textId="77777777" w:rsidR="00567B57" w:rsidRPr="00567B57" w:rsidRDefault="00567B57" w:rsidP="002D4696">
      <w:pPr>
        <w:pStyle w:val="Recuodecorpodetexto2"/>
        <w:widowControl w:val="0"/>
        <w:numPr>
          <w:ilvl w:val="0"/>
          <w:numId w:val="35"/>
        </w:numPr>
        <w:spacing w:after="0" w:line="360" w:lineRule="auto"/>
        <w:ind w:left="1134" w:right="140" w:firstLine="0"/>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065855A8" w14:textId="77777777" w:rsidR="00567B57" w:rsidRPr="00567B57" w:rsidRDefault="00567B57" w:rsidP="002D4696">
      <w:pPr>
        <w:pStyle w:val="Recuodecorpodetexto2"/>
        <w:widowControl w:val="0"/>
        <w:numPr>
          <w:ilvl w:val="0"/>
          <w:numId w:val="35"/>
        </w:numPr>
        <w:spacing w:after="0" w:line="360" w:lineRule="auto"/>
        <w:ind w:left="1134" w:right="140" w:firstLine="0"/>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 xml:space="preserve">Certidão Negativa (ou Positiva com Efeitos de Negativa) de Débitos </w:t>
      </w:r>
      <w:r w:rsidRPr="00567B57">
        <w:rPr>
          <w:rFonts w:ascii="Times New Roman" w:hAnsi="Times New Roman" w:cs="Times New Roman"/>
          <w:color w:val="000000"/>
          <w:sz w:val="24"/>
          <w:szCs w:val="24"/>
        </w:rPr>
        <w:lastRenderedPageBreak/>
        <w:t>Relativos a Tributos Federais e à Dívida Ativa da União;</w:t>
      </w:r>
    </w:p>
    <w:p w14:paraId="05DAD524" w14:textId="77777777" w:rsidR="00567B57" w:rsidRPr="00567B57" w:rsidRDefault="00567B57" w:rsidP="002D4696">
      <w:pPr>
        <w:pStyle w:val="Recuodecorpodetexto2"/>
        <w:widowControl w:val="0"/>
        <w:numPr>
          <w:ilvl w:val="0"/>
          <w:numId w:val="35"/>
        </w:numPr>
        <w:spacing w:after="0" w:line="360" w:lineRule="auto"/>
        <w:ind w:left="1134" w:right="140" w:firstLine="0"/>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Certidão Negativa (ou Positiva com Efeitos de Negativa) de Débitos Estaduais, relativa ao Estado da sede da licitante;</w:t>
      </w:r>
    </w:p>
    <w:p w14:paraId="372F8804" w14:textId="77777777" w:rsidR="00567B57" w:rsidRPr="00567B57" w:rsidRDefault="00567B57" w:rsidP="002D4696">
      <w:pPr>
        <w:pStyle w:val="Recuodecorpodetexto2"/>
        <w:widowControl w:val="0"/>
        <w:numPr>
          <w:ilvl w:val="0"/>
          <w:numId w:val="35"/>
        </w:numPr>
        <w:spacing w:after="0" w:line="360" w:lineRule="auto"/>
        <w:ind w:left="1134" w:right="140" w:firstLine="0"/>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Certidão Negativa (ou Positiva com Efeitos de Negativa) de Débitos Municipais, relativa ao Município da sede da licitante;</w:t>
      </w:r>
    </w:p>
    <w:p w14:paraId="3581D54D" w14:textId="77777777" w:rsidR="00567B57" w:rsidRPr="00567B57" w:rsidRDefault="00567B57" w:rsidP="002D4696">
      <w:pPr>
        <w:pStyle w:val="Recuodecorpodetexto2"/>
        <w:widowControl w:val="0"/>
        <w:numPr>
          <w:ilvl w:val="0"/>
          <w:numId w:val="35"/>
        </w:numPr>
        <w:spacing w:after="0" w:line="360" w:lineRule="auto"/>
        <w:ind w:left="1134" w:right="140" w:firstLine="0"/>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50E0A843" w14:textId="77777777" w:rsidR="00567B57" w:rsidRPr="00567B57" w:rsidRDefault="00567B57" w:rsidP="002D4696">
      <w:pPr>
        <w:pStyle w:val="Recuodecorpodetexto2"/>
        <w:widowControl w:val="0"/>
        <w:numPr>
          <w:ilvl w:val="0"/>
          <w:numId w:val="35"/>
        </w:numPr>
        <w:spacing w:after="0" w:line="360" w:lineRule="auto"/>
        <w:ind w:left="1134" w:right="140" w:firstLine="0"/>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55A40282" w14:textId="77777777" w:rsidR="00567B57" w:rsidRPr="00567B57" w:rsidRDefault="00567B57" w:rsidP="002D4696">
      <w:pPr>
        <w:pStyle w:val="Recuodecorpodetexto2"/>
        <w:widowControl w:val="0"/>
        <w:numPr>
          <w:ilvl w:val="0"/>
          <w:numId w:val="35"/>
        </w:numPr>
        <w:spacing w:after="0" w:line="360" w:lineRule="auto"/>
        <w:ind w:left="1134" w:right="140" w:firstLine="0"/>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Declaração de Atendimento à Legislação Trabalhista de Proteção à Criança e ao Adolescente, conforme modelo constante do Anexo “C”;</w:t>
      </w:r>
    </w:p>
    <w:p w14:paraId="10010BD9" w14:textId="77777777" w:rsidR="00567B57" w:rsidRPr="00567B57" w:rsidRDefault="00567B57" w:rsidP="002D4696">
      <w:pPr>
        <w:pStyle w:val="Recuodecorpodetexto2"/>
        <w:widowControl w:val="0"/>
        <w:numPr>
          <w:ilvl w:val="0"/>
          <w:numId w:val="35"/>
        </w:numPr>
        <w:spacing w:after="0" w:line="360" w:lineRule="auto"/>
        <w:ind w:left="1134" w:right="140" w:firstLine="0"/>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Certidões Negativas de Falência e de Recuperação Judicial ou Extrajudicial, expedidas por distribuidor da sede da licitante;</w:t>
      </w:r>
    </w:p>
    <w:p w14:paraId="13303669" w14:textId="77777777" w:rsidR="00567B57" w:rsidRPr="00567B57" w:rsidRDefault="00567B57" w:rsidP="002D4696">
      <w:pPr>
        <w:widowControl w:val="0"/>
        <w:numPr>
          <w:ilvl w:val="0"/>
          <w:numId w:val="35"/>
        </w:numPr>
        <w:spacing w:after="0" w:line="360" w:lineRule="auto"/>
        <w:ind w:left="1134" w:right="140" w:firstLine="0"/>
        <w:jc w:val="both"/>
        <w:rPr>
          <w:rFonts w:ascii="Times New Roman" w:hAnsi="Times New Roman" w:cs="Times New Roman"/>
          <w:color w:val="000000"/>
          <w:sz w:val="24"/>
          <w:szCs w:val="24"/>
        </w:rPr>
      </w:pPr>
      <w:bookmarkStart w:id="7" w:name="_Hlk4512481"/>
      <w:r w:rsidRPr="00567B57">
        <w:rPr>
          <w:rFonts w:ascii="Times New Roman" w:hAnsi="Times New Roman" w:cs="Times New Roman"/>
          <w:color w:val="000000"/>
          <w:sz w:val="24"/>
          <w:szCs w:val="24"/>
        </w:rPr>
        <w:t>Certidão de Registro de Pessoa Jurídica expedida pelo Conselho Regional de Administração (CRA) e Conselho Regional de Engenharia e Agronomia (CREA);</w:t>
      </w:r>
    </w:p>
    <w:p w14:paraId="3BA424EC" w14:textId="77777777" w:rsidR="00567B57" w:rsidRPr="00567B57" w:rsidRDefault="00567B57" w:rsidP="002D4696">
      <w:pPr>
        <w:widowControl w:val="0"/>
        <w:numPr>
          <w:ilvl w:val="0"/>
          <w:numId w:val="35"/>
        </w:numPr>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Atestado de capacidade técnica relativa à execução de serviços de características semelhantes aos serviços objeto desta licitação, fornecido por pessoa jurídica de direito público ou privado e expedido em nome dos responsáveis técnico da empresa licitante, os quais deverão obrigatoriamente constar nas Certidão de Registro de Pessoa Jurídica prevista na aliena “i”;</w:t>
      </w:r>
    </w:p>
    <w:p w14:paraId="23295637" w14:textId="77777777" w:rsidR="00567B57" w:rsidRPr="00567B57" w:rsidRDefault="00567B57" w:rsidP="002D4696">
      <w:pPr>
        <w:widowControl w:val="0"/>
        <w:numPr>
          <w:ilvl w:val="0"/>
          <w:numId w:val="35"/>
        </w:numPr>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Declaração de que a licitante possui sistema informatizado apto a atender aos requisitos previstos no Termo de Referência Anexo “F” deste Edital.</w:t>
      </w:r>
    </w:p>
    <w:p w14:paraId="03DD45B7" w14:textId="77777777" w:rsidR="00567B57" w:rsidRPr="00567B57" w:rsidRDefault="00567B57" w:rsidP="002D4696">
      <w:pPr>
        <w:widowControl w:val="0"/>
        <w:numPr>
          <w:ilvl w:val="0"/>
          <w:numId w:val="35"/>
        </w:numPr>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Declaração de que a licitante possui escritório ou filial em Brasília – DF.</w:t>
      </w:r>
    </w:p>
    <w:p w14:paraId="5AC826C4" w14:textId="77777777" w:rsidR="00567B57" w:rsidRPr="00567B57" w:rsidRDefault="00567B57" w:rsidP="002D4696">
      <w:pPr>
        <w:widowControl w:val="0"/>
        <w:numPr>
          <w:ilvl w:val="0"/>
          <w:numId w:val="35"/>
        </w:numPr>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Declaração de não possui em seu quadro societário servidor público da ativa do Município de Rio Rufino,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w:t>
      </w:r>
      <w:r w:rsidRPr="00567B57">
        <w:rPr>
          <w:rFonts w:ascii="Times New Roman" w:hAnsi="Times New Roman" w:cs="Times New Roman"/>
          <w:color w:val="000000"/>
          <w:sz w:val="24"/>
          <w:szCs w:val="24"/>
        </w:rPr>
        <w:lastRenderedPageBreak/>
        <w:t>constante do Anexo “D” deste Edital.</w:t>
      </w:r>
    </w:p>
    <w:bookmarkEnd w:id="7"/>
    <w:p w14:paraId="4B840A44" w14:textId="77777777" w:rsidR="00567B57" w:rsidRPr="00567B57" w:rsidRDefault="00567B57" w:rsidP="002D4696">
      <w:pPr>
        <w:widowControl w:val="0"/>
        <w:numPr>
          <w:ilvl w:val="0"/>
          <w:numId w:val="35"/>
        </w:numPr>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Certificado de Registro Cadastral – CRC, válido na data de abertura dos envelopes nº 01 da presente licitação, expedido pela Comissão de Registro Cadastral ou Servidor do Município de Rio Rufino, e com data de expedição igual ou anterior à data prevista para protocolo do envelope de documentação dos não cadastrados.</w:t>
      </w:r>
    </w:p>
    <w:p w14:paraId="17B9FCD0" w14:textId="3CB4EE14"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5.1.1 - No caso de a proponente ser Microempresa - ME ou Empresa de Pequeno Porte - EPP, esta deverá apresentar, Certidão de enquadramento no Estatuto Nacional da Microempresa e Empresa de Pequeno Porte fornecida pela Junta Comercial da sede do licitante ou Declaração de seu Enquadramento. As sociedades simples, que não registrarem seus atos na Junta Comercial, deverão apresentar Certidão de Registro Civil de Pessoas Jurídicas, atestando seu enquadramento nas hipóteses do Art. 3º da Lei Complementar 123/2006 </w:t>
      </w:r>
      <w:r w:rsidRPr="00567B57">
        <w:rPr>
          <w:rFonts w:ascii="Times New Roman" w:hAnsi="Times New Roman" w:cs="Times New Roman"/>
          <w:b/>
          <w:color w:val="000000"/>
          <w:sz w:val="24"/>
          <w:szCs w:val="24"/>
        </w:rPr>
        <w:t>(exigível somente as ME e EPP, com intenção de usufruir dos privilégios previstos na Lei 123/06)</w:t>
      </w:r>
      <w:r w:rsidRPr="00567B57">
        <w:rPr>
          <w:rFonts w:ascii="Times New Roman" w:hAnsi="Times New Roman" w:cs="Times New Roman"/>
          <w:color w:val="000000"/>
          <w:sz w:val="24"/>
          <w:szCs w:val="24"/>
        </w:rPr>
        <w:t>.</w:t>
      </w:r>
    </w:p>
    <w:p w14:paraId="55246F88"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5.2 - A apresentação do Certificado de Registro Cadastral – CRC </w:t>
      </w:r>
      <w:r w:rsidRPr="00567B57">
        <w:rPr>
          <w:rFonts w:ascii="Times New Roman" w:hAnsi="Times New Roman" w:cs="Times New Roman"/>
          <w:b/>
          <w:color w:val="000000"/>
          <w:sz w:val="24"/>
          <w:szCs w:val="24"/>
        </w:rPr>
        <w:t>é exigível SOMENTE aos interessados que protocolizarem seus envelopes nº 01 após o prazo de recebimento estabelecido para os licitantes NÃO CADASTRADOS</w:t>
      </w:r>
      <w:r w:rsidRPr="00567B57">
        <w:rPr>
          <w:rFonts w:ascii="Times New Roman" w:hAnsi="Times New Roman" w:cs="Times New Roman"/>
          <w:color w:val="000000"/>
          <w:sz w:val="24"/>
          <w:szCs w:val="24"/>
        </w:rPr>
        <w:t xml:space="preserve">, constante do </w:t>
      </w:r>
      <w:r w:rsidRPr="00567B57">
        <w:rPr>
          <w:rFonts w:ascii="Times New Roman" w:hAnsi="Times New Roman" w:cs="Times New Roman"/>
          <w:b/>
          <w:color w:val="000000"/>
          <w:sz w:val="24"/>
          <w:szCs w:val="24"/>
        </w:rPr>
        <w:t>item 1.2</w:t>
      </w:r>
      <w:r w:rsidRPr="00567B57">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567B57">
        <w:rPr>
          <w:rFonts w:ascii="Times New Roman" w:hAnsi="Times New Roman" w:cs="Times New Roman"/>
          <w:b/>
          <w:color w:val="000000"/>
          <w:sz w:val="24"/>
          <w:szCs w:val="24"/>
        </w:rPr>
        <w:t>“b” a</w:t>
      </w:r>
      <w:r w:rsidRPr="00567B57">
        <w:rPr>
          <w:rFonts w:ascii="Times New Roman" w:hAnsi="Times New Roman" w:cs="Times New Roman"/>
          <w:color w:val="000000"/>
          <w:sz w:val="24"/>
          <w:szCs w:val="24"/>
        </w:rPr>
        <w:t xml:space="preserve"> </w:t>
      </w:r>
      <w:r w:rsidRPr="00567B57">
        <w:rPr>
          <w:rFonts w:ascii="Times New Roman" w:hAnsi="Times New Roman" w:cs="Times New Roman"/>
          <w:b/>
          <w:color w:val="000000"/>
          <w:sz w:val="24"/>
          <w:szCs w:val="24"/>
        </w:rPr>
        <w:t>“f”</w:t>
      </w:r>
      <w:r w:rsidRPr="00567B57">
        <w:rPr>
          <w:rFonts w:ascii="Times New Roman" w:hAnsi="Times New Roman" w:cs="Times New Roman"/>
          <w:color w:val="000000"/>
          <w:sz w:val="24"/>
          <w:szCs w:val="24"/>
        </w:rPr>
        <w:t xml:space="preserve"> do </w:t>
      </w:r>
      <w:r w:rsidRPr="00567B57">
        <w:rPr>
          <w:rFonts w:ascii="Times New Roman" w:hAnsi="Times New Roman" w:cs="Times New Roman"/>
          <w:b/>
          <w:color w:val="000000"/>
          <w:sz w:val="24"/>
          <w:szCs w:val="24"/>
        </w:rPr>
        <w:t>item 5.1</w:t>
      </w:r>
      <w:r w:rsidRPr="00567B57">
        <w:rPr>
          <w:rFonts w:ascii="Times New Roman" w:hAnsi="Times New Roman" w:cs="Times New Roman"/>
          <w:color w:val="000000"/>
          <w:sz w:val="24"/>
          <w:szCs w:val="24"/>
        </w:rPr>
        <w:t>.</w:t>
      </w:r>
    </w:p>
    <w:p w14:paraId="7969CB29" w14:textId="4EDB1EB6"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5.2.1 - A condição de validade do Certificado de Registro Cadastral apresentado pelas licitantes está atrelada à </w:t>
      </w:r>
      <w:r w:rsidRPr="00567B57">
        <w:rPr>
          <w:rFonts w:ascii="Times New Roman" w:hAnsi="Times New Roman" w:cs="Times New Roman"/>
          <w:b/>
          <w:color w:val="000000"/>
          <w:sz w:val="24"/>
          <w:szCs w:val="24"/>
        </w:rPr>
        <w:t>manutenção de sua regularidade junto ao respectivo órgão cadastrador</w:t>
      </w:r>
      <w:r w:rsidRPr="00567B57">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567B57">
        <w:rPr>
          <w:rFonts w:ascii="Times New Roman" w:hAnsi="Times New Roman" w:cs="Times New Roman"/>
          <w:b/>
          <w:color w:val="000000"/>
          <w:sz w:val="24"/>
          <w:szCs w:val="24"/>
        </w:rPr>
        <w:t xml:space="preserve">inabilitando aqueles cujo CRC estiver cancelado, suspenso, vencido ou ainda, </w:t>
      </w:r>
      <w:r w:rsidRPr="00567B57">
        <w:rPr>
          <w:rFonts w:ascii="Times New Roman" w:hAnsi="Times New Roman" w:cs="Times New Roman"/>
          <w:b/>
          <w:color w:val="000000"/>
          <w:sz w:val="24"/>
          <w:szCs w:val="24"/>
          <w:u w:val="single"/>
        </w:rPr>
        <w:t>quando toda a documentação apresentada para o competente cadastramento não estiver em plena vigência</w:t>
      </w:r>
      <w:r w:rsidRPr="00567B57">
        <w:rPr>
          <w:rFonts w:ascii="Times New Roman" w:hAnsi="Times New Roman" w:cs="Times New Roman"/>
          <w:color w:val="000000"/>
          <w:sz w:val="24"/>
          <w:szCs w:val="24"/>
        </w:rPr>
        <w:t>.</w:t>
      </w:r>
    </w:p>
    <w:p w14:paraId="2E1611F3" w14:textId="69B3F0D4" w:rsidR="00567B57" w:rsidRPr="00567B57" w:rsidRDefault="00567B57" w:rsidP="002D4696">
      <w:pPr>
        <w:widowControl w:val="0"/>
        <w:snapToGrid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 xml:space="preserve">5.3 - Caso a licitante tenha optado por apresentar o Certificado de Registro Cadastral em substituição aos documentos citados no </w:t>
      </w:r>
      <w:r w:rsidRPr="00567B57">
        <w:rPr>
          <w:rFonts w:ascii="Times New Roman" w:hAnsi="Times New Roman" w:cs="Times New Roman"/>
          <w:b/>
          <w:sz w:val="24"/>
          <w:szCs w:val="24"/>
        </w:rPr>
        <w:t>item 5.2</w:t>
      </w:r>
      <w:r w:rsidRPr="00567B57">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71FB5F95" w14:textId="18FBB9ED" w:rsidR="00567B57" w:rsidRPr="00567B57" w:rsidRDefault="00567B57" w:rsidP="002D4696">
      <w:pPr>
        <w:pStyle w:val="Corpodetexto3"/>
        <w:spacing w:line="360" w:lineRule="auto"/>
        <w:ind w:right="140" w:firstLine="1134"/>
        <w:rPr>
          <w:rFonts w:ascii="Times New Roman" w:hAnsi="Times New Roman" w:cs="Times New Roman"/>
          <w:b/>
          <w:color w:val="000000"/>
          <w:sz w:val="24"/>
          <w:szCs w:val="24"/>
        </w:rPr>
      </w:pPr>
      <w:r w:rsidRPr="00567B57">
        <w:rPr>
          <w:rFonts w:ascii="Times New Roman" w:hAnsi="Times New Roman" w:cs="Times New Roman"/>
          <w:color w:val="000000"/>
          <w:sz w:val="24"/>
          <w:szCs w:val="24"/>
        </w:rPr>
        <w:lastRenderedPageBreak/>
        <w:t>5.4 -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25897C03" w14:textId="041E49A4" w:rsidR="00567B57" w:rsidRPr="00567B57" w:rsidRDefault="00567B57" w:rsidP="002D4696">
      <w:pPr>
        <w:pStyle w:val="Corpodetexto3"/>
        <w:spacing w:line="360" w:lineRule="auto"/>
        <w:ind w:right="140" w:firstLine="1134"/>
        <w:rPr>
          <w:rFonts w:ascii="Times New Roman" w:hAnsi="Times New Roman" w:cs="Times New Roman"/>
          <w:b/>
          <w:color w:val="000000"/>
          <w:sz w:val="24"/>
          <w:szCs w:val="24"/>
        </w:rPr>
      </w:pPr>
      <w:r w:rsidRPr="00567B57">
        <w:rPr>
          <w:rFonts w:ascii="Times New Roman" w:hAnsi="Times New Roman" w:cs="Times New Roman"/>
          <w:color w:val="000000"/>
          <w:sz w:val="24"/>
          <w:szCs w:val="24"/>
        </w:rPr>
        <w:t>5.5 - No caso de serem apresentados documentos relativos à regularidade fiscal (alíneas “b” a “f” do item 5.1) ou Certidão Negativa Trabalhista ou de Falência e de Recuperação Judicial ou Extrajudicial sem menção expressa do prazo de validade, será automaticamente adotado o prazo de validade de 90 (noventa) dias consecutivos contados a partir da data de sua emissão.</w:t>
      </w:r>
    </w:p>
    <w:p w14:paraId="60D7CD2A" w14:textId="372AE69C" w:rsidR="00567B57" w:rsidRPr="00567B57" w:rsidRDefault="00567B57" w:rsidP="002D4696">
      <w:pPr>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 xml:space="preserve">5.6 - As microempresas e empresas de pequeno porte deverão apresentar toda a documentação exigida, inclusive as exigidas nas </w:t>
      </w:r>
      <w:r w:rsidRPr="00567B57">
        <w:rPr>
          <w:rFonts w:ascii="Times New Roman" w:hAnsi="Times New Roman" w:cs="Times New Roman"/>
          <w:b/>
          <w:sz w:val="24"/>
          <w:szCs w:val="24"/>
        </w:rPr>
        <w:t>alíneas</w:t>
      </w:r>
      <w:r w:rsidRPr="00567B57">
        <w:rPr>
          <w:rFonts w:ascii="Times New Roman" w:hAnsi="Times New Roman" w:cs="Times New Roman"/>
          <w:sz w:val="24"/>
          <w:szCs w:val="24"/>
        </w:rPr>
        <w:t xml:space="preserve"> </w:t>
      </w:r>
      <w:r w:rsidRPr="00567B57">
        <w:rPr>
          <w:rFonts w:ascii="Times New Roman" w:hAnsi="Times New Roman" w:cs="Times New Roman"/>
          <w:b/>
          <w:sz w:val="24"/>
          <w:szCs w:val="24"/>
        </w:rPr>
        <w:t>“b” a “f”</w:t>
      </w:r>
      <w:r w:rsidRPr="00567B57">
        <w:rPr>
          <w:rFonts w:ascii="Times New Roman" w:hAnsi="Times New Roman" w:cs="Times New Roman"/>
          <w:sz w:val="24"/>
          <w:szCs w:val="24"/>
        </w:rPr>
        <w:t xml:space="preserve"> do </w:t>
      </w:r>
      <w:r w:rsidRPr="00567B57">
        <w:rPr>
          <w:rFonts w:ascii="Times New Roman" w:hAnsi="Times New Roman" w:cs="Times New Roman"/>
          <w:b/>
          <w:sz w:val="24"/>
          <w:szCs w:val="24"/>
        </w:rPr>
        <w:t xml:space="preserve">item 5.1, </w:t>
      </w:r>
      <w:r w:rsidRPr="00567B57">
        <w:rPr>
          <w:rFonts w:ascii="Times New Roman" w:hAnsi="Times New Roman" w:cs="Times New Roman"/>
          <w:sz w:val="24"/>
          <w:szCs w:val="24"/>
        </w:rPr>
        <w:t>mesmo que estas apresentem alguma restrição quanto à regularidade fiscal, sob pena de inabilitação.</w:t>
      </w:r>
    </w:p>
    <w:p w14:paraId="195FBED5" w14:textId="03DDB03D"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6</w:t>
      </w:r>
      <w:r w:rsidRPr="00567B57">
        <w:rPr>
          <w:rFonts w:ascii="Times New Roman" w:hAnsi="Times New Roman" w:cs="Times New Roman"/>
          <w:b/>
          <w:color w:val="000000"/>
          <w:sz w:val="24"/>
          <w:szCs w:val="24"/>
        </w:rPr>
        <w:tab/>
        <w:t>DA PROPOSTA DE PREÇO</w:t>
      </w:r>
    </w:p>
    <w:p w14:paraId="0928A947"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567B57">
        <w:rPr>
          <w:rFonts w:ascii="Times New Roman" w:hAnsi="Times New Roman" w:cs="Times New Roman"/>
          <w:b/>
          <w:color w:val="000000"/>
          <w:sz w:val="24"/>
          <w:szCs w:val="24"/>
        </w:rPr>
        <w:t>devidamente datada, assinada ao seu final e rubricada nas demais folhas</w:t>
      </w:r>
      <w:r w:rsidRPr="00567B57">
        <w:rPr>
          <w:rFonts w:ascii="Times New Roman" w:hAnsi="Times New Roman" w:cs="Times New Roman"/>
          <w:color w:val="000000"/>
          <w:sz w:val="24"/>
          <w:szCs w:val="24"/>
        </w:rPr>
        <w:t>, contendo ainda:</w:t>
      </w:r>
    </w:p>
    <w:p w14:paraId="77F2CF99" w14:textId="77777777" w:rsidR="00567B57" w:rsidRPr="00567B57" w:rsidRDefault="00567B57" w:rsidP="002D4696">
      <w:pPr>
        <w:widowControl w:val="0"/>
        <w:numPr>
          <w:ilvl w:val="0"/>
          <w:numId w:val="36"/>
        </w:numPr>
        <w:tabs>
          <w:tab w:val="clear" w:pos="1066"/>
          <w:tab w:val="num" w:pos="284"/>
        </w:tabs>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Razão social, endereço completo, nº do CNPJ/MF e nº da Inscrição Estadual ou Municipal da proponente;</w:t>
      </w:r>
    </w:p>
    <w:p w14:paraId="3913135F" w14:textId="77777777" w:rsidR="00567B57" w:rsidRPr="00567B57" w:rsidRDefault="00567B57" w:rsidP="002D4696">
      <w:pPr>
        <w:widowControl w:val="0"/>
        <w:numPr>
          <w:ilvl w:val="0"/>
          <w:numId w:val="36"/>
        </w:numPr>
        <w:tabs>
          <w:tab w:val="clear" w:pos="1066"/>
          <w:tab w:val="num" w:pos="284"/>
        </w:tabs>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Número desta Tomada de Preços;</w:t>
      </w:r>
    </w:p>
    <w:p w14:paraId="2BDB07D8" w14:textId="77777777" w:rsidR="00567B57" w:rsidRPr="00567B57" w:rsidRDefault="00567B57" w:rsidP="002D4696">
      <w:pPr>
        <w:widowControl w:val="0"/>
        <w:numPr>
          <w:ilvl w:val="0"/>
          <w:numId w:val="36"/>
        </w:numPr>
        <w:tabs>
          <w:tab w:val="clear" w:pos="1066"/>
          <w:tab w:val="num" w:pos="284"/>
        </w:tabs>
        <w:spacing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Número do Item, descrição dos serviços nos termos do Anexo “F” deste Edital, quantidade, unidade de medida, preço unitário e preço total do Item, conforme exemplificado abaixo:</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3191"/>
        <w:gridCol w:w="1493"/>
        <w:gridCol w:w="917"/>
        <w:gridCol w:w="1209"/>
        <w:gridCol w:w="2051"/>
      </w:tblGrid>
      <w:tr w:rsidR="00567B57" w:rsidRPr="00567B57" w14:paraId="2AAE0CD7" w14:textId="77777777" w:rsidTr="004D4E3E">
        <w:tc>
          <w:tcPr>
            <w:tcW w:w="1062" w:type="dxa"/>
            <w:vAlign w:val="center"/>
          </w:tcPr>
          <w:p w14:paraId="0CC8A544" w14:textId="31928192"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b/>
                <w:color w:val="000000"/>
                <w:sz w:val="24"/>
                <w:szCs w:val="24"/>
              </w:rPr>
            </w:pPr>
            <w:proofErr w:type="spellStart"/>
            <w:r w:rsidRPr="00567B57">
              <w:rPr>
                <w:rFonts w:ascii="Times New Roman" w:hAnsi="Times New Roman" w:cs="Times New Roman"/>
                <w:b/>
                <w:color w:val="000000"/>
                <w:sz w:val="24"/>
                <w:szCs w:val="24"/>
              </w:rPr>
              <w:t>I</w:t>
            </w:r>
            <w:r w:rsidR="004D4E3E">
              <w:rPr>
                <w:rFonts w:ascii="Times New Roman" w:hAnsi="Times New Roman" w:cs="Times New Roman"/>
                <w:b/>
                <w:color w:val="000000"/>
                <w:sz w:val="24"/>
                <w:szCs w:val="24"/>
              </w:rPr>
              <w:t>i</w:t>
            </w:r>
            <w:r w:rsidRPr="00567B57">
              <w:rPr>
                <w:rFonts w:ascii="Times New Roman" w:hAnsi="Times New Roman" w:cs="Times New Roman"/>
                <w:b/>
                <w:color w:val="000000"/>
                <w:sz w:val="24"/>
                <w:szCs w:val="24"/>
              </w:rPr>
              <w:t>tem</w:t>
            </w:r>
            <w:proofErr w:type="spellEnd"/>
          </w:p>
        </w:tc>
        <w:tc>
          <w:tcPr>
            <w:tcW w:w="3191" w:type="dxa"/>
            <w:vAlign w:val="center"/>
          </w:tcPr>
          <w:p w14:paraId="0878D33C" w14:textId="77777777"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Descrição</w:t>
            </w:r>
          </w:p>
        </w:tc>
        <w:tc>
          <w:tcPr>
            <w:tcW w:w="1493" w:type="dxa"/>
            <w:vAlign w:val="center"/>
          </w:tcPr>
          <w:p w14:paraId="1E4C5ABF" w14:textId="65E1B3BB" w:rsidR="00567B57" w:rsidRPr="00567B57" w:rsidRDefault="004D4E3E" w:rsidP="004D4E3E">
            <w:pPr>
              <w:widowControl w:val="0"/>
              <w:tabs>
                <w:tab w:val="left" w:pos="993"/>
              </w:tabs>
              <w:suppressAutoHyphens/>
              <w:spacing w:line="360" w:lineRule="auto"/>
              <w:ind w:right="14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q</w:t>
            </w:r>
            <w:r w:rsidR="00567B57" w:rsidRPr="00567B57">
              <w:rPr>
                <w:rFonts w:ascii="Times New Roman" w:hAnsi="Times New Roman" w:cs="Times New Roman"/>
                <w:b/>
                <w:color w:val="000000"/>
                <w:sz w:val="24"/>
                <w:szCs w:val="24"/>
              </w:rPr>
              <w:t>uant.</w:t>
            </w:r>
          </w:p>
        </w:tc>
        <w:tc>
          <w:tcPr>
            <w:tcW w:w="917" w:type="dxa"/>
            <w:vAlign w:val="center"/>
          </w:tcPr>
          <w:p w14:paraId="724222D5" w14:textId="71DD6DB8"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b/>
                <w:color w:val="000000"/>
                <w:sz w:val="24"/>
                <w:szCs w:val="24"/>
              </w:rPr>
            </w:pPr>
            <w:proofErr w:type="spellStart"/>
            <w:r w:rsidRPr="00567B57">
              <w:rPr>
                <w:rFonts w:ascii="Times New Roman" w:hAnsi="Times New Roman" w:cs="Times New Roman"/>
                <w:b/>
                <w:color w:val="000000"/>
                <w:sz w:val="24"/>
                <w:szCs w:val="24"/>
              </w:rPr>
              <w:t>U</w:t>
            </w:r>
            <w:r w:rsidR="004D4E3E">
              <w:rPr>
                <w:rFonts w:ascii="Times New Roman" w:hAnsi="Times New Roman" w:cs="Times New Roman"/>
                <w:b/>
                <w:color w:val="000000"/>
                <w:sz w:val="24"/>
                <w:szCs w:val="24"/>
              </w:rPr>
              <w:t>u</w:t>
            </w:r>
            <w:r w:rsidRPr="00567B57">
              <w:rPr>
                <w:rFonts w:ascii="Times New Roman" w:hAnsi="Times New Roman" w:cs="Times New Roman"/>
                <w:b/>
                <w:color w:val="000000"/>
                <w:sz w:val="24"/>
                <w:szCs w:val="24"/>
              </w:rPr>
              <w:t>nid</w:t>
            </w:r>
            <w:proofErr w:type="spellEnd"/>
            <w:r w:rsidRPr="00567B57">
              <w:rPr>
                <w:rFonts w:ascii="Times New Roman" w:hAnsi="Times New Roman" w:cs="Times New Roman"/>
                <w:b/>
                <w:color w:val="000000"/>
                <w:sz w:val="24"/>
                <w:szCs w:val="24"/>
              </w:rPr>
              <w:t>.</w:t>
            </w:r>
          </w:p>
        </w:tc>
        <w:tc>
          <w:tcPr>
            <w:tcW w:w="1209" w:type="dxa"/>
            <w:vAlign w:val="center"/>
          </w:tcPr>
          <w:p w14:paraId="6E3F3039" w14:textId="4A08BCA3"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b/>
                <w:color w:val="000000"/>
                <w:sz w:val="24"/>
                <w:szCs w:val="24"/>
              </w:rPr>
            </w:pPr>
            <w:proofErr w:type="spellStart"/>
            <w:r w:rsidRPr="00567B57">
              <w:rPr>
                <w:rFonts w:ascii="Times New Roman" w:hAnsi="Times New Roman" w:cs="Times New Roman"/>
                <w:b/>
                <w:color w:val="000000"/>
                <w:sz w:val="24"/>
                <w:szCs w:val="24"/>
              </w:rPr>
              <w:t>P</w:t>
            </w:r>
            <w:r w:rsidR="004D4E3E">
              <w:rPr>
                <w:rFonts w:ascii="Times New Roman" w:hAnsi="Times New Roman" w:cs="Times New Roman"/>
                <w:b/>
                <w:color w:val="000000"/>
                <w:sz w:val="24"/>
                <w:szCs w:val="24"/>
              </w:rPr>
              <w:t>P</w:t>
            </w:r>
            <w:r w:rsidRPr="00567B57">
              <w:rPr>
                <w:rFonts w:ascii="Times New Roman" w:hAnsi="Times New Roman" w:cs="Times New Roman"/>
                <w:b/>
                <w:color w:val="000000"/>
                <w:sz w:val="24"/>
                <w:szCs w:val="24"/>
              </w:rPr>
              <w:t>reço</w:t>
            </w:r>
            <w:proofErr w:type="spellEnd"/>
            <w:r w:rsidRPr="00567B57">
              <w:rPr>
                <w:rFonts w:ascii="Times New Roman" w:hAnsi="Times New Roman" w:cs="Times New Roman"/>
                <w:b/>
                <w:color w:val="000000"/>
                <w:sz w:val="24"/>
                <w:szCs w:val="24"/>
              </w:rPr>
              <w:t xml:space="preserve"> Unit.</w:t>
            </w:r>
          </w:p>
        </w:tc>
        <w:tc>
          <w:tcPr>
            <w:tcW w:w="2051" w:type="dxa"/>
            <w:vAlign w:val="center"/>
          </w:tcPr>
          <w:p w14:paraId="0929FBD0" w14:textId="4DD0458B" w:rsidR="00567B57" w:rsidRPr="00567B57" w:rsidRDefault="004D4E3E" w:rsidP="004D4E3E">
            <w:pPr>
              <w:widowControl w:val="0"/>
              <w:tabs>
                <w:tab w:val="left" w:pos="993"/>
              </w:tabs>
              <w:suppressAutoHyphens/>
              <w:spacing w:line="360" w:lineRule="auto"/>
              <w:ind w:right="14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67B57" w:rsidRPr="00567B57">
              <w:rPr>
                <w:rFonts w:ascii="Times New Roman" w:hAnsi="Times New Roman" w:cs="Times New Roman"/>
                <w:b/>
                <w:color w:val="000000"/>
                <w:sz w:val="24"/>
                <w:szCs w:val="24"/>
              </w:rPr>
              <w:t>Preço Total</w:t>
            </w:r>
          </w:p>
        </w:tc>
      </w:tr>
      <w:tr w:rsidR="00567B57" w:rsidRPr="00567B57" w14:paraId="053272D4" w14:textId="77777777" w:rsidTr="004D4E3E">
        <w:tc>
          <w:tcPr>
            <w:tcW w:w="1062" w:type="dxa"/>
            <w:vAlign w:val="center"/>
          </w:tcPr>
          <w:p w14:paraId="722F695F" w14:textId="77777777"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color w:val="000000"/>
                <w:sz w:val="24"/>
                <w:szCs w:val="24"/>
              </w:rPr>
            </w:pPr>
          </w:p>
        </w:tc>
        <w:tc>
          <w:tcPr>
            <w:tcW w:w="3191" w:type="dxa"/>
            <w:vAlign w:val="center"/>
          </w:tcPr>
          <w:p w14:paraId="1FEA567A" w14:textId="77777777" w:rsidR="00567B57" w:rsidRPr="00567B57" w:rsidRDefault="00567B57" w:rsidP="002D4696">
            <w:pPr>
              <w:widowControl w:val="0"/>
              <w:tabs>
                <w:tab w:val="left" w:pos="993"/>
              </w:tabs>
              <w:suppressAutoHyphens/>
              <w:spacing w:line="360" w:lineRule="auto"/>
              <w:ind w:right="140" w:firstLine="1134"/>
              <w:jc w:val="both"/>
              <w:rPr>
                <w:rFonts w:ascii="Times New Roman" w:hAnsi="Times New Roman" w:cs="Times New Roman"/>
                <w:color w:val="000000"/>
                <w:sz w:val="24"/>
                <w:szCs w:val="24"/>
              </w:rPr>
            </w:pPr>
          </w:p>
        </w:tc>
        <w:tc>
          <w:tcPr>
            <w:tcW w:w="1493" w:type="dxa"/>
            <w:vAlign w:val="center"/>
          </w:tcPr>
          <w:p w14:paraId="7C044E9F" w14:textId="77777777"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color w:val="000000"/>
                <w:sz w:val="24"/>
                <w:szCs w:val="24"/>
              </w:rPr>
            </w:pPr>
          </w:p>
        </w:tc>
        <w:tc>
          <w:tcPr>
            <w:tcW w:w="917" w:type="dxa"/>
          </w:tcPr>
          <w:p w14:paraId="4C4934D4" w14:textId="77777777"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color w:val="000000"/>
                <w:sz w:val="24"/>
                <w:szCs w:val="24"/>
              </w:rPr>
            </w:pPr>
          </w:p>
        </w:tc>
        <w:tc>
          <w:tcPr>
            <w:tcW w:w="1209" w:type="dxa"/>
            <w:vAlign w:val="center"/>
          </w:tcPr>
          <w:p w14:paraId="2F7C87A7" w14:textId="77777777"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color w:val="000000"/>
                <w:sz w:val="24"/>
                <w:szCs w:val="24"/>
              </w:rPr>
            </w:pPr>
          </w:p>
        </w:tc>
        <w:tc>
          <w:tcPr>
            <w:tcW w:w="2051" w:type="dxa"/>
            <w:vAlign w:val="center"/>
          </w:tcPr>
          <w:p w14:paraId="576CD4F4" w14:textId="77777777" w:rsidR="00567B57" w:rsidRPr="00567B57" w:rsidRDefault="00567B57" w:rsidP="002D4696">
            <w:pPr>
              <w:widowControl w:val="0"/>
              <w:tabs>
                <w:tab w:val="left" w:pos="993"/>
              </w:tabs>
              <w:suppressAutoHyphens/>
              <w:spacing w:line="360" w:lineRule="auto"/>
              <w:ind w:right="140" w:firstLine="1134"/>
              <w:jc w:val="center"/>
              <w:rPr>
                <w:rFonts w:ascii="Times New Roman" w:hAnsi="Times New Roman" w:cs="Times New Roman"/>
                <w:color w:val="000000"/>
                <w:sz w:val="24"/>
                <w:szCs w:val="24"/>
              </w:rPr>
            </w:pPr>
          </w:p>
        </w:tc>
      </w:tr>
    </w:tbl>
    <w:p w14:paraId="76B7181A" w14:textId="4A6E48E5" w:rsidR="00567B57" w:rsidRPr="008F13ED" w:rsidRDefault="00567B57" w:rsidP="002D4696">
      <w:pPr>
        <w:widowControl w:val="0"/>
        <w:numPr>
          <w:ilvl w:val="0"/>
          <w:numId w:val="36"/>
        </w:numPr>
        <w:tabs>
          <w:tab w:val="clear" w:pos="1066"/>
        </w:tabs>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Local</w:t>
      </w:r>
      <w:r w:rsidRPr="00567B57">
        <w:rPr>
          <w:rFonts w:ascii="Times New Roman" w:hAnsi="Times New Roman" w:cs="Times New Roman"/>
          <w:b/>
          <w:color w:val="000000"/>
          <w:sz w:val="24"/>
          <w:szCs w:val="24"/>
        </w:rPr>
        <w:t>, data, assinatura e identificação do representante legal da licitante</w:t>
      </w:r>
      <w:r w:rsidRPr="00567B57">
        <w:rPr>
          <w:rFonts w:ascii="Times New Roman" w:hAnsi="Times New Roman" w:cs="Times New Roman"/>
          <w:color w:val="000000"/>
          <w:sz w:val="24"/>
          <w:szCs w:val="24"/>
        </w:rPr>
        <w:t>.</w:t>
      </w:r>
    </w:p>
    <w:p w14:paraId="3E47A977" w14:textId="6ABEC529" w:rsidR="00567B57" w:rsidRPr="00567B57" w:rsidRDefault="00567B57" w:rsidP="002D4696">
      <w:pPr>
        <w:widowControl w:val="0"/>
        <w:spacing w:before="24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lastRenderedPageBreak/>
        <w:t>6.2 - Os preços deverão ser cotados em moeda corrente nacional, com 02 (duas) casas decimais à direita da vírgula, praticados no último dia previsto para a entrega da proposta, sem previsão de encargos financeiros ou expectativa inflacionária.</w:t>
      </w:r>
    </w:p>
    <w:p w14:paraId="65B1054F" w14:textId="339EAE28"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6.3 - </w:t>
      </w:r>
      <w:r w:rsidRPr="00567B57">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67B57">
        <w:rPr>
          <w:rFonts w:ascii="Times New Roman" w:hAnsi="Times New Roman" w:cs="Times New Roman"/>
          <w:color w:val="000000"/>
          <w:sz w:val="24"/>
          <w:szCs w:val="24"/>
        </w:rPr>
        <w:t>.</w:t>
      </w:r>
    </w:p>
    <w:p w14:paraId="61D03254" w14:textId="698BFC76"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0B27A55F"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0AFFF3B9" w14:textId="77777777" w:rsidR="00567B57" w:rsidRPr="00567B57" w:rsidRDefault="00567B57" w:rsidP="002D4696">
      <w:pPr>
        <w:widowControl w:val="0"/>
        <w:tabs>
          <w:tab w:val="left" w:pos="284"/>
        </w:tabs>
        <w:spacing w:line="360" w:lineRule="auto"/>
        <w:ind w:left="1134" w:right="140"/>
        <w:jc w:val="both"/>
        <w:rPr>
          <w:rFonts w:ascii="Times New Roman" w:hAnsi="Times New Roman" w:cs="Times New Roman"/>
          <w:color w:val="000000"/>
          <w:sz w:val="24"/>
          <w:szCs w:val="24"/>
        </w:rPr>
      </w:pPr>
      <w:r w:rsidRPr="002D4696">
        <w:rPr>
          <w:rFonts w:ascii="Times New Roman" w:hAnsi="Times New Roman" w:cs="Times New Roman"/>
          <w:b/>
          <w:bCs/>
          <w:color w:val="000000"/>
          <w:sz w:val="24"/>
          <w:szCs w:val="24"/>
        </w:rPr>
        <w:t>a)</w:t>
      </w:r>
      <w:r w:rsidRPr="00567B57">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1835BB41" w14:textId="77777777" w:rsidR="00567B57" w:rsidRPr="00567B57" w:rsidRDefault="00567B57" w:rsidP="002D4696">
      <w:pPr>
        <w:widowControl w:val="0"/>
        <w:tabs>
          <w:tab w:val="left" w:pos="284"/>
        </w:tabs>
        <w:spacing w:line="360" w:lineRule="auto"/>
        <w:ind w:left="1134" w:right="140"/>
        <w:jc w:val="both"/>
        <w:rPr>
          <w:rFonts w:ascii="Times New Roman" w:hAnsi="Times New Roman" w:cs="Times New Roman"/>
          <w:color w:val="000000"/>
          <w:sz w:val="24"/>
          <w:szCs w:val="24"/>
        </w:rPr>
      </w:pPr>
      <w:r w:rsidRPr="002D4696">
        <w:rPr>
          <w:rFonts w:ascii="Times New Roman" w:hAnsi="Times New Roman" w:cs="Times New Roman"/>
          <w:b/>
          <w:bCs/>
          <w:color w:val="000000"/>
          <w:sz w:val="24"/>
          <w:szCs w:val="24"/>
        </w:rPr>
        <w:t>b)</w:t>
      </w:r>
      <w:r w:rsidRPr="00567B57">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605D652F" w14:textId="77777777" w:rsidR="00567B57" w:rsidRPr="00567B57" w:rsidRDefault="00567B57" w:rsidP="002D4696">
      <w:pPr>
        <w:widowControl w:val="0"/>
        <w:tabs>
          <w:tab w:val="left" w:pos="284"/>
        </w:tabs>
        <w:spacing w:after="0" w:line="360" w:lineRule="auto"/>
        <w:ind w:left="1134" w:right="140"/>
        <w:jc w:val="both"/>
        <w:rPr>
          <w:rFonts w:ascii="Times New Roman" w:hAnsi="Times New Roman" w:cs="Times New Roman"/>
          <w:color w:val="000000"/>
          <w:sz w:val="24"/>
          <w:szCs w:val="24"/>
        </w:rPr>
      </w:pPr>
      <w:r w:rsidRPr="002D4696">
        <w:rPr>
          <w:rFonts w:ascii="Times New Roman" w:hAnsi="Times New Roman" w:cs="Times New Roman"/>
          <w:b/>
          <w:bCs/>
          <w:color w:val="000000"/>
          <w:sz w:val="24"/>
          <w:szCs w:val="24"/>
        </w:rPr>
        <w:t>c)</w:t>
      </w:r>
      <w:r w:rsidRPr="00567B57">
        <w:rPr>
          <w:rFonts w:ascii="Times New Roman" w:hAnsi="Times New Roman" w:cs="Times New Roman"/>
          <w:color w:val="000000"/>
          <w:sz w:val="24"/>
          <w:szCs w:val="24"/>
        </w:rPr>
        <w:tab/>
        <w:t>nos casos em que houver discrepância entre o valor da soma de parcelas indicada na Proposta e o valor somado das mesmas parcelas, prevalecerá o valor somado pela Comissão.</w:t>
      </w:r>
    </w:p>
    <w:p w14:paraId="5DF31A7F" w14:textId="0DBA3B95" w:rsidR="00567B57" w:rsidRPr="00567B57" w:rsidRDefault="00567B57" w:rsidP="002D4696">
      <w:pPr>
        <w:widowControl w:val="0"/>
        <w:spacing w:line="360" w:lineRule="auto"/>
        <w:ind w:right="140" w:firstLine="1134"/>
        <w:jc w:val="both"/>
        <w:rPr>
          <w:rFonts w:ascii="Times New Roman" w:eastAsia="Arial Unicode MS" w:hAnsi="Times New Roman" w:cs="Times New Roman"/>
          <w:sz w:val="24"/>
          <w:szCs w:val="24"/>
        </w:rPr>
      </w:pPr>
      <w:r w:rsidRPr="00567B57">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57551770" w14:textId="3A612318"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7</w:t>
      </w:r>
      <w:r w:rsidRPr="00567B57">
        <w:rPr>
          <w:rFonts w:ascii="Times New Roman" w:hAnsi="Times New Roman" w:cs="Times New Roman"/>
          <w:b/>
          <w:color w:val="000000"/>
          <w:sz w:val="24"/>
          <w:szCs w:val="24"/>
        </w:rPr>
        <w:tab/>
        <w:t>DA ABERTURA DOS ENVELOPES E DO JULGAMENTO</w:t>
      </w:r>
    </w:p>
    <w:p w14:paraId="67C67532" w14:textId="3B8C1C99"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7.1 - A presente Tomada de Preços será processada e julgada de acordo com </w:t>
      </w:r>
      <w:r w:rsidRPr="00567B57">
        <w:rPr>
          <w:rFonts w:ascii="Times New Roman" w:hAnsi="Times New Roman" w:cs="Times New Roman"/>
          <w:color w:val="000000"/>
          <w:sz w:val="24"/>
          <w:szCs w:val="24"/>
        </w:rPr>
        <w:lastRenderedPageBreak/>
        <w:t>o procedimento estabelecido no art. 43 da Lei Federal nº 8.666/93 e posteriores alterações.</w:t>
      </w:r>
    </w:p>
    <w:p w14:paraId="43EFA7CA" w14:textId="0931DB00"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3F197B04" w14:textId="58AB3211"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4F9129C9"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7.4 - Serão considerados inabilitados os proponentes que não apresentarem </w:t>
      </w:r>
      <w:r w:rsidRPr="00567B57">
        <w:rPr>
          <w:rFonts w:ascii="Times New Roman" w:hAnsi="Times New Roman" w:cs="Times New Roman"/>
          <w:b/>
          <w:color w:val="000000"/>
          <w:sz w:val="24"/>
          <w:szCs w:val="24"/>
        </w:rPr>
        <w:t>todos</w:t>
      </w:r>
      <w:r w:rsidRPr="00567B57">
        <w:rPr>
          <w:rFonts w:ascii="Times New Roman" w:hAnsi="Times New Roman" w:cs="Times New Roman"/>
          <w:color w:val="000000"/>
          <w:sz w:val="24"/>
          <w:szCs w:val="24"/>
        </w:rPr>
        <w:t xml:space="preserve"> os documentos exigidos no </w:t>
      </w:r>
      <w:r w:rsidRPr="00567B57">
        <w:rPr>
          <w:rFonts w:ascii="Times New Roman" w:hAnsi="Times New Roman" w:cs="Times New Roman"/>
          <w:b/>
          <w:color w:val="000000"/>
          <w:sz w:val="24"/>
          <w:szCs w:val="24"/>
        </w:rPr>
        <w:t>item 5.1</w:t>
      </w:r>
      <w:r w:rsidRPr="00567B57">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567B57">
        <w:rPr>
          <w:rFonts w:ascii="Times New Roman" w:hAnsi="Times New Roman" w:cs="Times New Roman"/>
          <w:b/>
          <w:color w:val="000000"/>
          <w:sz w:val="24"/>
          <w:szCs w:val="24"/>
        </w:rPr>
        <w:t>“a” até “n”</w:t>
      </w:r>
      <w:r w:rsidRPr="00567B57">
        <w:rPr>
          <w:rFonts w:ascii="Times New Roman" w:hAnsi="Times New Roman" w:cs="Times New Roman"/>
          <w:color w:val="000000"/>
          <w:sz w:val="24"/>
          <w:szCs w:val="24"/>
        </w:rPr>
        <w:t xml:space="preserve"> do </w:t>
      </w:r>
      <w:r w:rsidRPr="00567B57">
        <w:rPr>
          <w:rFonts w:ascii="Times New Roman" w:hAnsi="Times New Roman" w:cs="Times New Roman"/>
          <w:b/>
          <w:color w:val="000000"/>
          <w:sz w:val="24"/>
          <w:szCs w:val="24"/>
        </w:rPr>
        <w:t>item 5.1</w:t>
      </w:r>
      <w:r w:rsidRPr="00567B57">
        <w:rPr>
          <w:rFonts w:ascii="Times New Roman" w:hAnsi="Times New Roman" w:cs="Times New Roman"/>
          <w:color w:val="000000"/>
          <w:sz w:val="24"/>
          <w:szCs w:val="24"/>
        </w:rPr>
        <w:t xml:space="preserve">, ou ainda os proponentes que apresentarem seus documentos de forma diversa da estabelecida nos </w:t>
      </w:r>
      <w:r w:rsidRPr="00567B57">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567B57">
          <w:rPr>
            <w:rFonts w:ascii="Times New Roman" w:hAnsi="Times New Roman" w:cs="Times New Roman"/>
            <w:b/>
            <w:color w:val="000000"/>
            <w:sz w:val="24"/>
            <w:szCs w:val="24"/>
          </w:rPr>
          <w:t>5.2</w:t>
        </w:r>
        <w:r w:rsidRPr="00567B57">
          <w:rPr>
            <w:rFonts w:ascii="Times New Roman" w:hAnsi="Times New Roman" w:cs="Times New Roman"/>
            <w:color w:val="000000"/>
            <w:sz w:val="24"/>
            <w:szCs w:val="24"/>
          </w:rPr>
          <w:t xml:space="preserve"> a</w:t>
        </w:r>
      </w:smartTag>
      <w:r w:rsidRPr="00567B57">
        <w:rPr>
          <w:rFonts w:ascii="Times New Roman" w:hAnsi="Times New Roman" w:cs="Times New Roman"/>
          <w:color w:val="000000"/>
          <w:sz w:val="24"/>
          <w:szCs w:val="24"/>
        </w:rPr>
        <w:t xml:space="preserve"> </w:t>
      </w:r>
      <w:r w:rsidRPr="00567B57">
        <w:rPr>
          <w:rFonts w:ascii="Times New Roman" w:hAnsi="Times New Roman" w:cs="Times New Roman"/>
          <w:b/>
          <w:color w:val="000000"/>
          <w:sz w:val="24"/>
          <w:szCs w:val="24"/>
        </w:rPr>
        <w:t>5.6</w:t>
      </w:r>
      <w:r w:rsidRPr="00567B57">
        <w:rPr>
          <w:rFonts w:ascii="Times New Roman" w:hAnsi="Times New Roman" w:cs="Times New Roman"/>
          <w:color w:val="000000"/>
          <w:sz w:val="24"/>
          <w:szCs w:val="24"/>
        </w:rPr>
        <w:t xml:space="preserve"> deste Instrumento.</w:t>
      </w:r>
    </w:p>
    <w:p w14:paraId="159035D4" w14:textId="3AAC9051" w:rsidR="00567B57" w:rsidRPr="00567B57" w:rsidRDefault="00567B57" w:rsidP="002D4696">
      <w:pPr>
        <w:pStyle w:val="Corpodetexto3"/>
        <w:spacing w:line="360" w:lineRule="auto"/>
        <w:ind w:right="140" w:firstLine="1134"/>
        <w:rPr>
          <w:rFonts w:ascii="Times New Roman" w:hAnsi="Times New Roman" w:cs="Times New Roman"/>
          <w:b/>
          <w:sz w:val="24"/>
          <w:szCs w:val="24"/>
        </w:rPr>
      </w:pPr>
      <w:r w:rsidRPr="00567B57">
        <w:rPr>
          <w:rFonts w:ascii="Times New Roman" w:hAnsi="Times New Roman" w:cs="Times New Roman"/>
          <w:sz w:val="24"/>
          <w:szCs w:val="24"/>
        </w:rPr>
        <w:t xml:space="preserve">7.4.1 - Havendo alguma restrição na comprovação da regularidade fiscal das </w:t>
      </w:r>
      <w:proofErr w:type="spellStart"/>
      <w:r w:rsidRPr="00567B57">
        <w:rPr>
          <w:rFonts w:ascii="Times New Roman" w:hAnsi="Times New Roman" w:cs="Times New Roman"/>
          <w:sz w:val="24"/>
          <w:szCs w:val="24"/>
        </w:rPr>
        <w:t>ME´s</w:t>
      </w:r>
      <w:proofErr w:type="spellEnd"/>
      <w:r w:rsidRPr="00567B57">
        <w:rPr>
          <w:rFonts w:ascii="Times New Roman" w:hAnsi="Times New Roman" w:cs="Times New Roman"/>
          <w:sz w:val="24"/>
          <w:szCs w:val="24"/>
        </w:rPr>
        <w:t xml:space="preserve"> ou </w:t>
      </w:r>
      <w:proofErr w:type="spellStart"/>
      <w:r w:rsidRPr="00567B57">
        <w:rPr>
          <w:rFonts w:ascii="Times New Roman" w:hAnsi="Times New Roman" w:cs="Times New Roman"/>
          <w:sz w:val="24"/>
          <w:szCs w:val="24"/>
        </w:rPr>
        <w:t>EPP´s</w:t>
      </w:r>
      <w:proofErr w:type="spellEnd"/>
      <w:r w:rsidRPr="00567B57">
        <w:rPr>
          <w:rFonts w:ascii="Times New Roman" w:hAnsi="Times New Roman" w:cs="Times New Roman"/>
          <w:sz w:val="24"/>
          <w:szCs w:val="24"/>
        </w:rPr>
        <w:t>, estas serão consideradas provisoriamente habilitadas até a apresentação das certidões fiscais com validade, no prazo de 05 (cinco) dias úteis, prorrogais por igual período, a critério da administração, ou, no caso de não apresentação dos documentos, a(s) mesma(s) serão inabilitadas. Para comprovação de habilitação, as certidões deverão ser protocoladas junto ao Setor de Compras do Município.</w:t>
      </w:r>
    </w:p>
    <w:p w14:paraId="08519BD5" w14:textId="09293A9D"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05EE6105" w14:textId="3C8C6C7D"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567B57">
        <w:rPr>
          <w:rFonts w:ascii="Times New Roman" w:hAnsi="Times New Roman" w:cs="Times New Roman"/>
          <w:b/>
          <w:color w:val="000000"/>
          <w:sz w:val="24"/>
          <w:szCs w:val="24"/>
        </w:rPr>
        <w:lastRenderedPageBreak/>
        <w:t>anexo “B”</w:t>
      </w:r>
      <w:r w:rsidRPr="00567B57">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729D615F" w14:textId="722ADB70"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0C4E515E" w14:textId="71314455"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7.8 - Será verificada a conformidade de cada proposta com os requisitos estabelecidos nos </w:t>
      </w:r>
      <w:r w:rsidRPr="00567B57">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567B57">
          <w:rPr>
            <w:rFonts w:ascii="Times New Roman" w:hAnsi="Times New Roman" w:cs="Times New Roman"/>
            <w:b/>
            <w:color w:val="000000"/>
            <w:sz w:val="24"/>
            <w:szCs w:val="24"/>
          </w:rPr>
          <w:t>6.1</w:t>
        </w:r>
        <w:r w:rsidRPr="00567B57">
          <w:rPr>
            <w:rFonts w:ascii="Times New Roman" w:hAnsi="Times New Roman" w:cs="Times New Roman"/>
            <w:color w:val="000000"/>
            <w:sz w:val="24"/>
            <w:szCs w:val="24"/>
          </w:rPr>
          <w:t xml:space="preserve"> </w:t>
        </w:r>
        <w:r w:rsidRPr="00567B57">
          <w:rPr>
            <w:rFonts w:ascii="Times New Roman" w:hAnsi="Times New Roman" w:cs="Times New Roman"/>
            <w:b/>
            <w:color w:val="000000"/>
            <w:sz w:val="24"/>
            <w:szCs w:val="24"/>
          </w:rPr>
          <w:t>a</w:t>
        </w:r>
      </w:smartTag>
      <w:r w:rsidRPr="00567B57">
        <w:rPr>
          <w:rFonts w:ascii="Times New Roman" w:hAnsi="Times New Roman" w:cs="Times New Roman"/>
          <w:b/>
          <w:color w:val="000000"/>
          <w:sz w:val="24"/>
          <w:szCs w:val="24"/>
        </w:rPr>
        <w:t xml:space="preserve"> 6.5</w:t>
      </w:r>
      <w:r w:rsidRPr="00567B57">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56821AFF" w14:textId="0A175968"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567B57">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567B57">
          <w:rPr>
            <w:rFonts w:ascii="Times New Roman" w:hAnsi="Times New Roman" w:cs="Times New Roman"/>
            <w:b/>
            <w:color w:val="000000"/>
            <w:sz w:val="24"/>
            <w:szCs w:val="24"/>
          </w:rPr>
          <w:t>6.2 a</w:t>
        </w:r>
      </w:smartTag>
      <w:r w:rsidRPr="00567B57">
        <w:rPr>
          <w:rFonts w:ascii="Times New Roman" w:hAnsi="Times New Roman" w:cs="Times New Roman"/>
          <w:b/>
          <w:color w:val="000000"/>
          <w:sz w:val="24"/>
          <w:szCs w:val="24"/>
        </w:rPr>
        <w:t xml:space="preserve"> 6.5</w:t>
      </w:r>
      <w:r w:rsidRPr="00567B57">
        <w:rPr>
          <w:rFonts w:ascii="Times New Roman" w:hAnsi="Times New Roman" w:cs="Times New Roman"/>
          <w:color w:val="000000"/>
          <w:sz w:val="24"/>
          <w:szCs w:val="24"/>
        </w:rPr>
        <w:t>.</w:t>
      </w:r>
    </w:p>
    <w:p w14:paraId="71F9A1C1" w14:textId="3CCDAD3E"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7.10 - Serão efetuados o julgamento e a classificação das propostas de acordo com o estabelecido no </w:t>
      </w:r>
      <w:r w:rsidRPr="00567B57">
        <w:rPr>
          <w:rFonts w:ascii="Times New Roman" w:hAnsi="Times New Roman" w:cs="Times New Roman"/>
          <w:b/>
          <w:color w:val="000000"/>
          <w:sz w:val="24"/>
          <w:szCs w:val="24"/>
        </w:rPr>
        <w:t>item 8</w:t>
      </w:r>
      <w:r w:rsidRPr="00567B57">
        <w:rPr>
          <w:rFonts w:ascii="Times New Roman" w:hAnsi="Times New Roman" w:cs="Times New Roman"/>
          <w:color w:val="000000"/>
          <w:sz w:val="24"/>
          <w:szCs w:val="24"/>
        </w:rPr>
        <w:t xml:space="preserve"> deste Edital.</w:t>
      </w:r>
    </w:p>
    <w:p w14:paraId="194F44BA" w14:textId="397C01C9"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7.11 - Da(s) sessão(</w:t>
      </w:r>
      <w:proofErr w:type="spellStart"/>
      <w:r w:rsidRPr="00567B57">
        <w:rPr>
          <w:rFonts w:ascii="Times New Roman" w:hAnsi="Times New Roman" w:cs="Times New Roman"/>
          <w:color w:val="000000"/>
          <w:sz w:val="24"/>
          <w:szCs w:val="24"/>
        </w:rPr>
        <w:t>ões</w:t>
      </w:r>
      <w:proofErr w:type="spellEnd"/>
      <w:r w:rsidRPr="00567B57">
        <w:rPr>
          <w:rFonts w:ascii="Times New Roman" w:hAnsi="Times New Roman" w:cs="Times New Roman"/>
          <w:color w:val="000000"/>
          <w:sz w:val="24"/>
          <w:szCs w:val="24"/>
        </w:rPr>
        <w:t>) de abertura e apreciação de envelopes será(</w:t>
      </w:r>
      <w:proofErr w:type="spellStart"/>
      <w:r w:rsidRPr="00567B57">
        <w:rPr>
          <w:rFonts w:ascii="Times New Roman" w:hAnsi="Times New Roman" w:cs="Times New Roman"/>
          <w:color w:val="000000"/>
          <w:sz w:val="24"/>
          <w:szCs w:val="24"/>
        </w:rPr>
        <w:t>ão</w:t>
      </w:r>
      <w:proofErr w:type="spellEnd"/>
      <w:r w:rsidRPr="00567B57">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1F5C058B" w14:textId="655D42D3"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7.12 - Se todos os licitantes forem inabilitados ou todas as propostas forem desclassificadas, o Município de Rio Rufino poderá fixar aos licitantes o prazo de 8 (oito) dias úteis para reapresentação de nova documentação ou de outras propostas, escoimadas das causas que ensejaram a sua desqualificação.</w:t>
      </w:r>
    </w:p>
    <w:p w14:paraId="3ADC744F" w14:textId="45D98B71"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8</w:t>
      </w:r>
      <w:r w:rsidRPr="00567B57">
        <w:rPr>
          <w:rFonts w:ascii="Times New Roman" w:hAnsi="Times New Roman" w:cs="Times New Roman"/>
          <w:b/>
          <w:color w:val="000000"/>
          <w:sz w:val="24"/>
          <w:szCs w:val="24"/>
        </w:rPr>
        <w:tab/>
        <w:t>DO CRITÉRIO DE JULGAMENTO</w:t>
      </w:r>
    </w:p>
    <w:p w14:paraId="22D79997" w14:textId="45C75261"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567B57">
        <w:rPr>
          <w:rFonts w:ascii="Times New Roman" w:hAnsi="Times New Roman" w:cs="Times New Roman"/>
          <w:b/>
          <w:color w:val="000000"/>
          <w:sz w:val="24"/>
          <w:szCs w:val="24"/>
        </w:rPr>
        <w:t>item 5.6</w:t>
      </w:r>
      <w:r w:rsidRPr="00567B57">
        <w:rPr>
          <w:rFonts w:ascii="Times New Roman" w:hAnsi="Times New Roman" w:cs="Times New Roman"/>
          <w:color w:val="000000"/>
          <w:sz w:val="24"/>
          <w:szCs w:val="24"/>
        </w:rPr>
        <w:t xml:space="preserve">, serão classificadas pela ordem crescente dos preços apresentados, considerando-se </w:t>
      </w:r>
      <w:r w:rsidRPr="00567B57">
        <w:rPr>
          <w:rFonts w:ascii="Times New Roman" w:hAnsi="Times New Roman" w:cs="Times New Roman"/>
          <w:color w:val="000000"/>
          <w:sz w:val="24"/>
          <w:szCs w:val="24"/>
        </w:rPr>
        <w:lastRenderedPageBreak/>
        <w:t xml:space="preserve">vencedor aquele que apresentar o </w:t>
      </w:r>
      <w:r w:rsidRPr="00567B57">
        <w:rPr>
          <w:rFonts w:ascii="Times New Roman" w:hAnsi="Times New Roman" w:cs="Times New Roman"/>
          <w:b/>
          <w:color w:val="000000"/>
          <w:sz w:val="24"/>
          <w:szCs w:val="24"/>
        </w:rPr>
        <w:t>MENOR PREÇO GLOBAL.</w:t>
      </w:r>
    </w:p>
    <w:p w14:paraId="6685F250" w14:textId="0AB03566"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3BADCF83"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23E52920" w14:textId="77777777" w:rsidR="002D4696"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14:paraId="14CC8FA7" w14:textId="167BBBED"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06AFC93F"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8.4 - Para as Microempresas (ME) ou Empresas de Pequeno Porte (EPP), que apresentaram restrição na comprovação da regularidade fiscal, terão o prazo máximo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3957ECED" w14:textId="21E39F71"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7D29015B" w14:textId="77777777" w:rsidR="00567B57" w:rsidRPr="00567B57" w:rsidRDefault="00567B57" w:rsidP="002D4696">
      <w:pPr>
        <w:widowControl w:val="0"/>
        <w:spacing w:before="24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8.5 - Serão desclassificadas as propostas que:</w:t>
      </w:r>
    </w:p>
    <w:p w14:paraId="29260848" w14:textId="77777777" w:rsidR="00567B57" w:rsidRPr="00567B57" w:rsidRDefault="00567B57" w:rsidP="002D4696">
      <w:pPr>
        <w:widowControl w:val="0"/>
        <w:numPr>
          <w:ilvl w:val="0"/>
          <w:numId w:val="37"/>
        </w:numPr>
        <w:tabs>
          <w:tab w:val="clear" w:pos="1080"/>
          <w:tab w:val="left" w:pos="426"/>
        </w:tabs>
        <w:suppressAutoHyphens/>
        <w:spacing w:after="0" w:line="360" w:lineRule="auto"/>
        <w:ind w:left="1134" w:right="140"/>
        <w:jc w:val="both"/>
        <w:rPr>
          <w:rFonts w:ascii="Times New Roman" w:hAnsi="Times New Roman" w:cs="Times New Roman"/>
          <w:sz w:val="24"/>
          <w:szCs w:val="24"/>
        </w:rPr>
      </w:pPr>
      <w:r w:rsidRPr="00567B57">
        <w:rPr>
          <w:rFonts w:ascii="Times New Roman" w:hAnsi="Times New Roman" w:cs="Times New Roman"/>
          <w:sz w:val="24"/>
          <w:szCs w:val="24"/>
        </w:rPr>
        <w:t xml:space="preserve">Ultrapassarem os preços máximos fixados no </w:t>
      </w:r>
      <w:r w:rsidRPr="00567B57">
        <w:rPr>
          <w:rFonts w:ascii="Times New Roman" w:hAnsi="Times New Roman" w:cs="Times New Roman"/>
          <w:b/>
          <w:sz w:val="24"/>
          <w:szCs w:val="24"/>
        </w:rPr>
        <w:t>item 9</w:t>
      </w:r>
      <w:r w:rsidRPr="00567B57">
        <w:rPr>
          <w:rFonts w:ascii="Times New Roman" w:hAnsi="Times New Roman" w:cs="Times New Roman"/>
          <w:sz w:val="24"/>
          <w:szCs w:val="24"/>
        </w:rPr>
        <w:t xml:space="preserve"> deste Edital;</w:t>
      </w:r>
    </w:p>
    <w:p w14:paraId="33186E53" w14:textId="77777777" w:rsidR="00567B57" w:rsidRPr="00567B57" w:rsidRDefault="00567B57" w:rsidP="002D4696">
      <w:pPr>
        <w:widowControl w:val="0"/>
        <w:numPr>
          <w:ilvl w:val="0"/>
          <w:numId w:val="37"/>
        </w:numPr>
        <w:tabs>
          <w:tab w:val="clear" w:pos="1080"/>
          <w:tab w:val="left" w:pos="426"/>
        </w:tabs>
        <w:suppressAutoHyphens/>
        <w:spacing w:after="0" w:line="360" w:lineRule="auto"/>
        <w:ind w:left="1134" w:right="140"/>
        <w:jc w:val="both"/>
        <w:rPr>
          <w:rFonts w:ascii="Times New Roman" w:hAnsi="Times New Roman" w:cs="Times New Roman"/>
          <w:sz w:val="24"/>
          <w:szCs w:val="24"/>
        </w:rPr>
      </w:pPr>
      <w:r w:rsidRPr="00567B57">
        <w:rPr>
          <w:rFonts w:ascii="Times New Roman" w:hAnsi="Times New Roman" w:cs="Times New Roman"/>
          <w:sz w:val="24"/>
          <w:szCs w:val="24"/>
        </w:rPr>
        <w:t>Não atenderem às exigências contidas neste instrumento e seus anexos;</w:t>
      </w:r>
    </w:p>
    <w:p w14:paraId="4B4D3A85" w14:textId="77777777" w:rsidR="00567B57" w:rsidRPr="00567B57" w:rsidRDefault="00567B57" w:rsidP="002D4696">
      <w:pPr>
        <w:widowControl w:val="0"/>
        <w:numPr>
          <w:ilvl w:val="0"/>
          <w:numId w:val="37"/>
        </w:numPr>
        <w:tabs>
          <w:tab w:val="clear" w:pos="1080"/>
          <w:tab w:val="left" w:pos="426"/>
        </w:tabs>
        <w:suppressAutoHyphens/>
        <w:spacing w:after="0" w:line="360" w:lineRule="auto"/>
        <w:ind w:left="1134" w:right="140"/>
        <w:jc w:val="both"/>
        <w:rPr>
          <w:rFonts w:ascii="Times New Roman" w:hAnsi="Times New Roman" w:cs="Times New Roman"/>
          <w:sz w:val="24"/>
          <w:szCs w:val="24"/>
        </w:rPr>
      </w:pPr>
      <w:r w:rsidRPr="00567B57">
        <w:rPr>
          <w:rFonts w:ascii="Times New Roman" w:hAnsi="Times New Roman" w:cs="Times New Roman"/>
          <w:sz w:val="24"/>
          <w:szCs w:val="24"/>
        </w:rPr>
        <w:lastRenderedPageBreak/>
        <w:t xml:space="preserve">Apresentarem valores globais por item inferiores a 70% (setenta por cento) do menor dos seguintes valores (art. 48, inc. II, § 1.º da Lei 8.666/93, alterada pela Lei 9.648/98): </w:t>
      </w:r>
    </w:p>
    <w:p w14:paraId="6CCAEE62" w14:textId="77777777" w:rsidR="00567B57" w:rsidRPr="00567B57" w:rsidRDefault="00567B57" w:rsidP="002D4696">
      <w:pPr>
        <w:widowControl w:val="0"/>
        <w:numPr>
          <w:ilvl w:val="0"/>
          <w:numId w:val="37"/>
        </w:numPr>
        <w:tabs>
          <w:tab w:val="clear" w:pos="1080"/>
          <w:tab w:val="left" w:pos="426"/>
        </w:tabs>
        <w:suppressAutoHyphens/>
        <w:spacing w:after="0" w:line="360" w:lineRule="auto"/>
        <w:ind w:left="1134" w:right="140"/>
        <w:jc w:val="both"/>
        <w:rPr>
          <w:rFonts w:ascii="Times New Roman" w:hAnsi="Times New Roman" w:cs="Times New Roman"/>
          <w:sz w:val="24"/>
          <w:szCs w:val="24"/>
        </w:rPr>
      </w:pPr>
      <w:r w:rsidRPr="00567B57">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5E450CC2" w14:textId="751BA18F" w:rsidR="00567B57" w:rsidRPr="00567B57" w:rsidRDefault="00567B57" w:rsidP="002D4696">
      <w:pPr>
        <w:widowControl w:val="0"/>
        <w:numPr>
          <w:ilvl w:val="0"/>
          <w:numId w:val="37"/>
        </w:numPr>
        <w:tabs>
          <w:tab w:val="clear" w:pos="1080"/>
          <w:tab w:val="left" w:pos="426"/>
        </w:tabs>
        <w:suppressAutoHyphens/>
        <w:spacing w:line="360" w:lineRule="auto"/>
        <w:ind w:left="1134" w:right="140"/>
        <w:jc w:val="both"/>
        <w:rPr>
          <w:rFonts w:ascii="Times New Roman" w:hAnsi="Times New Roman" w:cs="Times New Roman"/>
          <w:sz w:val="24"/>
          <w:szCs w:val="24"/>
        </w:rPr>
      </w:pPr>
      <w:r w:rsidRPr="00567B57">
        <w:rPr>
          <w:rFonts w:ascii="Times New Roman" w:hAnsi="Times New Roman" w:cs="Times New Roman"/>
          <w:sz w:val="24"/>
          <w:szCs w:val="24"/>
        </w:rPr>
        <w:t>Valores orçados pela Administração.</w:t>
      </w:r>
    </w:p>
    <w:p w14:paraId="2659A6FC" w14:textId="4011E036" w:rsidR="00567B57" w:rsidRPr="00567B57" w:rsidRDefault="00567B57" w:rsidP="002D4696">
      <w:pPr>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238D7FDB" w14:textId="775D3230" w:rsidR="00567B57" w:rsidRPr="00567B57" w:rsidRDefault="00567B57" w:rsidP="002D4696">
      <w:pPr>
        <w:widowControl w:val="0"/>
        <w:tabs>
          <w:tab w:val="left" w:pos="1701"/>
        </w:tabs>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9</w:t>
      </w:r>
      <w:r w:rsidR="002D4696">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DOS VALORES ORÇADOS E PREÇOS MÁXIMOS</w:t>
      </w:r>
    </w:p>
    <w:p w14:paraId="639214FE" w14:textId="5EBAD5E3"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color w:val="000000"/>
          <w:sz w:val="24"/>
          <w:szCs w:val="24"/>
        </w:rPr>
        <w:t xml:space="preserve">9.1 - O </w:t>
      </w:r>
      <w:r w:rsidRPr="00567B57">
        <w:rPr>
          <w:rFonts w:ascii="Times New Roman" w:hAnsi="Times New Roman" w:cs="Times New Roman"/>
          <w:sz w:val="24"/>
          <w:szCs w:val="24"/>
        </w:rPr>
        <w:t xml:space="preserve">valor mensal orçado para a execução do objeto desta licitação, </w:t>
      </w:r>
      <w:r w:rsidRPr="009363B1">
        <w:rPr>
          <w:rFonts w:ascii="Times New Roman" w:hAnsi="Times New Roman" w:cs="Times New Roman"/>
          <w:sz w:val="24"/>
          <w:szCs w:val="24"/>
        </w:rPr>
        <w:t xml:space="preserve">corresponde </w:t>
      </w:r>
      <w:r w:rsidRPr="009363B1">
        <w:rPr>
          <w:rFonts w:ascii="Times New Roman" w:hAnsi="Times New Roman" w:cs="Times New Roman"/>
          <w:b/>
          <w:sz w:val="24"/>
          <w:szCs w:val="24"/>
        </w:rPr>
        <w:t xml:space="preserve">R$ </w:t>
      </w:r>
      <w:r w:rsidR="0023738A" w:rsidRPr="009363B1">
        <w:rPr>
          <w:rFonts w:ascii="Times New Roman" w:hAnsi="Times New Roman" w:cs="Times New Roman"/>
          <w:b/>
          <w:sz w:val="24"/>
          <w:szCs w:val="24"/>
        </w:rPr>
        <w:t>6</w:t>
      </w:r>
      <w:r w:rsidRPr="009363B1">
        <w:rPr>
          <w:rFonts w:ascii="Times New Roman" w:hAnsi="Times New Roman" w:cs="Times New Roman"/>
          <w:b/>
          <w:sz w:val="24"/>
          <w:szCs w:val="24"/>
        </w:rPr>
        <w:t>.</w:t>
      </w:r>
      <w:r w:rsidR="0023738A" w:rsidRPr="009363B1">
        <w:rPr>
          <w:rFonts w:ascii="Times New Roman" w:hAnsi="Times New Roman" w:cs="Times New Roman"/>
          <w:b/>
          <w:sz w:val="24"/>
          <w:szCs w:val="24"/>
        </w:rPr>
        <w:t>5</w:t>
      </w:r>
      <w:r w:rsidRPr="009363B1">
        <w:rPr>
          <w:rFonts w:ascii="Times New Roman" w:hAnsi="Times New Roman" w:cs="Times New Roman"/>
          <w:b/>
          <w:sz w:val="24"/>
          <w:szCs w:val="24"/>
        </w:rPr>
        <w:t>00,00 (</w:t>
      </w:r>
      <w:r w:rsidR="0023738A" w:rsidRPr="009363B1">
        <w:rPr>
          <w:rFonts w:ascii="Times New Roman" w:hAnsi="Times New Roman" w:cs="Times New Roman"/>
          <w:b/>
          <w:sz w:val="24"/>
          <w:szCs w:val="24"/>
        </w:rPr>
        <w:t>seis</w:t>
      </w:r>
      <w:r w:rsidRPr="009363B1">
        <w:rPr>
          <w:rFonts w:ascii="Times New Roman" w:hAnsi="Times New Roman" w:cs="Times New Roman"/>
          <w:b/>
          <w:sz w:val="24"/>
          <w:szCs w:val="24"/>
        </w:rPr>
        <w:t xml:space="preserve"> mil e </w:t>
      </w:r>
      <w:r w:rsidR="0023738A" w:rsidRPr="009363B1">
        <w:rPr>
          <w:rFonts w:ascii="Times New Roman" w:hAnsi="Times New Roman" w:cs="Times New Roman"/>
          <w:b/>
          <w:sz w:val="24"/>
          <w:szCs w:val="24"/>
        </w:rPr>
        <w:t xml:space="preserve">quinhentos </w:t>
      </w:r>
      <w:r w:rsidRPr="009363B1">
        <w:rPr>
          <w:rFonts w:ascii="Times New Roman" w:hAnsi="Times New Roman" w:cs="Times New Roman"/>
          <w:b/>
          <w:sz w:val="24"/>
          <w:szCs w:val="24"/>
        </w:rPr>
        <w:t>reais)</w:t>
      </w:r>
      <w:r w:rsidRPr="009363B1">
        <w:rPr>
          <w:rFonts w:ascii="Times New Roman" w:hAnsi="Times New Roman" w:cs="Times New Roman"/>
          <w:sz w:val="24"/>
          <w:szCs w:val="24"/>
        </w:rPr>
        <w:t>.</w:t>
      </w:r>
    </w:p>
    <w:p w14:paraId="00D29CE8" w14:textId="4822F7A6"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9.2 - O valor discriminado no item 9.1 deve ser considerado pelos proponentes como o </w:t>
      </w:r>
      <w:r w:rsidRPr="00567B57">
        <w:rPr>
          <w:rFonts w:ascii="Times New Roman" w:hAnsi="Times New Roman" w:cs="Times New Roman"/>
          <w:b/>
          <w:color w:val="000000"/>
          <w:sz w:val="24"/>
          <w:szCs w:val="24"/>
        </w:rPr>
        <w:t>preço máximo admitido no presente certame</w:t>
      </w:r>
      <w:r w:rsidRPr="00567B57">
        <w:rPr>
          <w:rFonts w:ascii="Times New Roman" w:hAnsi="Times New Roman" w:cs="Times New Roman"/>
          <w:color w:val="000000"/>
          <w:sz w:val="24"/>
          <w:szCs w:val="24"/>
        </w:rPr>
        <w:t>.</w:t>
      </w:r>
    </w:p>
    <w:p w14:paraId="0BAC3166" w14:textId="4D2D5822" w:rsidR="00567B57" w:rsidRPr="00567B57" w:rsidRDefault="00567B57" w:rsidP="002D4696">
      <w:pPr>
        <w:widowControl w:val="0"/>
        <w:tabs>
          <w:tab w:val="left" w:pos="1701"/>
        </w:tabs>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10</w:t>
      </w:r>
      <w:r w:rsidR="002D4696">
        <w:rPr>
          <w:rFonts w:ascii="Times New Roman" w:hAnsi="Times New Roman" w:cs="Times New Roman"/>
          <w:b/>
          <w:color w:val="000000"/>
          <w:sz w:val="24"/>
          <w:szCs w:val="24"/>
        </w:rPr>
        <w:t>.</w:t>
      </w:r>
      <w:r w:rsidRPr="00567B57">
        <w:rPr>
          <w:rFonts w:ascii="Times New Roman" w:hAnsi="Times New Roman" w:cs="Times New Roman"/>
          <w:b/>
          <w:color w:val="000000"/>
          <w:sz w:val="24"/>
          <w:szCs w:val="24"/>
        </w:rPr>
        <w:tab/>
        <w:t>DA FORMA E DO PRAZO DE EXECUÇÃO</w:t>
      </w:r>
    </w:p>
    <w:p w14:paraId="73B8D7A9" w14:textId="4E73FB23"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10.1 - A contratada deverá observar os prazos, a forma e roteiro da execução do(s) objeto(s) ou forma de prestação do(s) Serviço(s) licitado(s), de acordo com as especificações do termo de referência constante no Anexo “F” deste edital.</w:t>
      </w:r>
    </w:p>
    <w:p w14:paraId="60F93AE3" w14:textId="0D4C0062" w:rsidR="00567B57" w:rsidRPr="00567B57" w:rsidRDefault="00567B57" w:rsidP="002D4696">
      <w:pPr>
        <w:widowControl w:val="0"/>
        <w:spacing w:line="360" w:lineRule="auto"/>
        <w:ind w:right="140" w:firstLine="1134"/>
        <w:jc w:val="both"/>
        <w:rPr>
          <w:rFonts w:ascii="Times New Roman" w:hAnsi="Times New Roman" w:cs="Times New Roman"/>
          <w:b/>
          <w:sz w:val="24"/>
          <w:szCs w:val="24"/>
        </w:rPr>
      </w:pPr>
      <w:r w:rsidRPr="00567B57">
        <w:rPr>
          <w:rFonts w:ascii="Times New Roman" w:hAnsi="Times New Roman" w:cs="Times New Roman"/>
          <w:b/>
          <w:color w:val="000000"/>
          <w:sz w:val="24"/>
          <w:szCs w:val="24"/>
        </w:rPr>
        <w:t>11</w:t>
      </w:r>
      <w:r w:rsidR="002D4696">
        <w:rPr>
          <w:rFonts w:ascii="Times New Roman" w:hAnsi="Times New Roman" w:cs="Times New Roman"/>
          <w:b/>
          <w:sz w:val="24"/>
          <w:szCs w:val="24"/>
        </w:rPr>
        <w:t xml:space="preserve">. </w:t>
      </w:r>
      <w:r w:rsidRPr="00567B57">
        <w:rPr>
          <w:rFonts w:ascii="Times New Roman" w:hAnsi="Times New Roman" w:cs="Times New Roman"/>
          <w:b/>
          <w:sz w:val="24"/>
          <w:szCs w:val="24"/>
        </w:rPr>
        <w:t>DAS CONDIÇÕES DE PAGAMENTO E DOTAÇÃO ORÇAMENTÁRIA</w:t>
      </w:r>
    </w:p>
    <w:p w14:paraId="5454F9D2"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11.1 - O Município de Rio Rufino efetuará o pagamento do objeto executado, em até 10 (dez) dias após a liquidação das despesas, desde que as respectivas notas fiscais tenham sido devidamente atestadas pela Fiscalização.</w:t>
      </w:r>
    </w:p>
    <w:p w14:paraId="470F583B" w14:textId="52765B69"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11.1.1 - A Nota Fiscal Eletrônica para pagamento deverá ser enviada no e-mail: </w:t>
      </w:r>
      <w:hyperlink r:id="rId8" w:history="1">
        <w:r w:rsidRPr="00567B57">
          <w:rPr>
            <w:rStyle w:val="Hyperlink"/>
            <w:rFonts w:ascii="Times New Roman" w:hAnsi="Times New Roman" w:cs="Times New Roman"/>
            <w:sz w:val="24"/>
            <w:szCs w:val="24"/>
          </w:rPr>
          <w:t>administracao@riorufino.sc.gov.br</w:t>
        </w:r>
      </w:hyperlink>
    </w:p>
    <w:p w14:paraId="32B8A6E0" w14:textId="7A93A4A4" w:rsid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lastRenderedPageBreak/>
        <w:t>11.2 - As despesas decorrentes da execução do objeto deste Edital, correrão as seguintes dotações prevista na Lei Orçamentária do Exercício de 202</w:t>
      </w:r>
      <w:r w:rsidR="00B54377">
        <w:rPr>
          <w:rFonts w:ascii="Times New Roman" w:hAnsi="Times New Roman" w:cs="Times New Roman"/>
          <w:color w:val="000000"/>
          <w:sz w:val="24"/>
          <w:szCs w:val="24"/>
        </w:rPr>
        <w:t>3</w:t>
      </w:r>
      <w:r w:rsidRPr="00567B57">
        <w:rPr>
          <w:rFonts w:ascii="Times New Roman" w:hAnsi="Times New Roman" w:cs="Times New Roman"/>
          <w:color w:val="000000"/>
          <w:sz w:val="24"/>
          <w:szCs w:val="24"/>
        </w:rPr>
        <w:t xml:space="preserve">: </w:t>
      </w:r>
    </w:p>
    <w:p w14:paraId="45EAA16B" w14:textId="19F93E8D" w:rsidR="00B54377" w:rsidRPr="009363B1" w:rsidRDefault="00B54377" w:rsidP="00B54377">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363B1">
        <w:rPr>
          <w:rFonts w:ascii="Times New Roman" w:hAnsi="Times New Roman" w:cs="Times New Roman"/>
          <w:sz w:val="24"/>
          <w:szCs w:val="24"/>
        </w:rPr>
        <w:t xml:space="preserve">Entidade: </w:t>
      </w:r>
      <w:r w:rsidR="009363B1" w:rsidRPr="009363B1">
        <w:rPr>
          <w:rFonts w:ascii="Times New Roman" w:hAnsi="Times New Roman" w:cs="Times New Roman"/>
          <w:sz w:val="24"/>
          <w:szCs w:val="24"/>
        </w:rPr>
        <w:t>MUNICIPIO DE RIO RUFINO</w:t>
      </w:r>
    </w:p>
    <w:p w14:paraId="553F518C" w14:textId="6CD3E52B" w:rsidR="00B54377" w:rsidRPr="009363B1" w:rsidRDefault="009363B1" w:rsidP="00B54377">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363B1">
        <w:rPr>
          <w:rFonts w:ascii="Times New Roman" w:hAnsi="Times New Roman" w:cs="Times New Roman"/>
          <w:sz w:val="24"/>
          <w:szCs w:val="24"/>
        </w:rPr>
        <w:t>15</w:t>
      </w:r>
      <w:r w:rsidR="00B54377" w:rsidRPr="009363B1">
        <w:rPr>
          <w:rFonts w:ascii="Times New Roman" w:hAnsi="Times New Roman" w:cs="Times New Roman"/>
          <w:sz w:val="24"/>
          <w:szCs w:val="24"/>
        </w:rPr>
        <w:t xml:space="preserve">.001 </w:t>
      </w:r>
      <w:r w:rsidRPr="009363B1">
        <w:rPr>
          <w:rFonts w:ascii="Times New Roman" w:hAnsi="Times New Roman" w:cs="Times New Roman"/>
          <w:sz w:val="24"/>
          <w:szCs w:val="24"/>
        </w:rPr>
        <w:t>–</w:t>
      </w:r>
      <w:r w:rsidR="00B54377" w:rsidRPr="009363B1">
        <w:rPr>
          <w:rFonts w:ascii="Times New Roman" w:hAnsi="Times New Roman" w:cs="Times New Roman"/>
          <w:sz w:val="24"/>
          <w:szCs w:val="24"/>
        </w:rPr>
        <w:t xml:space="preserve"> </w:t>
      </w:r>
      <w:r w:rsidRPr="009363B1">
        <w:rPr>
          <w:rFonts w:ascii="Times New Roman" w:hAnsi="Times New Roman" w:cs="Times New Roman"/>
          <w:sz w:val="24"/>
          <w:szCs w:val="24"/>
        </w:rPr>
        <w:t>SECRETARIA MUNICIPA ADMINISTRAÇÃO/SECRETARIA MUNICIPAL ADMINISTRAÇÃO</w:t>
      </w:r>
      <w:r w:rsidR="00B54377" w:rsidRPr="009363B1">
        <w:rPr>
          <w:rFonts w:ascii="Times New Roman" w:hAnsi="Times New Roman" w:cs="Times New Roman"/>
          <w:sz w:val="24"/>
          <w:szCs w:val="24"/>
        </w:rPr>
        <w:t xml:space="preserve"> </w:t>
      </w:r>
    </w:p>
    <w:p w14:paraId="28FA10AE" w14:textId="77777777" w:rsidR="009363B1" w:rsidRPr="009363B1" w:rsidRDefault="009363B1" w:rsidP="009363B1">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363B1">
        <w:rPr>
          <w:rFonts w:ascii="Times New Roman" w:hAnsi="Times New Roman" w:cs="Times New Roman"/>
          <w:sz w:val="24"/>
          <w:szCs w:val="24"/>
        </w:rPr>
        <w:t xml:space="preserve">2.003 - MANUTENÇÃO SECRETARIA MUNICIPAL DE ADMINISTRAÇÃO E PLANEJAMENTO </w:t>
      </w:r>
    </w:p>
    <w:p w14:paraId="1C5EB9D5" w14:textId="77777777" w:rsidR="009363B1" w:rsidRPr="009363B1" w:rsidRDefault="009363B1" w:rsidP="009363B1">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363B1">
        <w:rPr>
          <w:rFonts w:ascii="Times New Roman" w:hAnsi="Times New Roman" w:cs="Times New Roman"/>
          <w:sz w:val="24"/>
          <w:szCs w:val="24"/>
        </w:rPr>
        <w:t>9 - 3.3.90.00.00.00.00.00 - APLICACOES DIRETAS 0.1.00.0800 - RECURSOS ORDINÁRIOS</w:t>
      </w:r>
    </w:p>
    <w:p w14:paraId="49CAD985" w14:textId="136B0A9C" w:rsidR="00567B57" w:rsidRPr="00567B57" w:rsidRDefault="00567B57" w:rsidP="00B54377">
      <w:pPr>
        <w:widowControl w:val="0"/>
        <w:tabs>
          <w:tab w:val="left" w:pos="1701"/>
        </w:tabs>
        <w:spacing w:before="240"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12</w:t>
      </w:r>
      <w:r w:rsidR="002D4696">
        <w:rPr>
          <w:rFonts w:ascii="Times New Roman" w:hAnsi="Times New Roman" w:cs="Times New Roman"/>
          <w:b/>
          <w:color w:val="000000"/>
          <w:sz w:val="24"/>
          <w:szCs w:val="24"/>
        </w:rPr>
        <w:t xml:space="preserve">. </w:t>
      </w:r>
      <w:r w:rsidR="00B54377">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DOS RECURSOS</w:t>
      </w:r>
    </w:p>
    <w:p w14:paraId="6FC85ACF" w14:textId="4E81E061"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Aos proponentes é assegurado o direito de interposição de Recurso Administrativo, nos termos do art. 109 da Lei nº 8.666/93, o qual será recebido e processado nos termos ali estabelecidos.</w:t>
      </w:r>
    </w:p>
    <w:p w14:paraId="56202D08" w14:textId="00D556AE" w:rsidR="00567B57" w:rsidRPr="00567B57" w:rsidRDefault="00567B57" w:rsidP="00B54377">
      <w:pPr>
        <w:widowControl w:val="0"/>
        <w:tabs>
          <w:tab w:val="left" w:pos="1701"/>
        </w:tabs>
        <w:spacing w:line="360" w:lineRule="auto"/>
        <w:ind w:right="140" w:firstLine="1134"/>
        <w:jc w:val="both"/>
        <w:rPr>
          <w:rFonts w:ascii="Times New Roman" w:hAnsi="Times New Roman" w:cs="Times New Roman"/>
          <w:b/>
          <w:sz w:val="24"/>
          <w:szCs w:val="24"/>
        </w:rPr>
      </w:pPr>
      <w:r w:rsidRPr="00567B57">
        <w:rPr>
          <w:rFonts w:ascii="Times New Roman" w:hAnsi="Times New Roman" w:cs="Times New Roman"/>
          <w:b/>
          <w:bCs/>
          <w:color w:val="000000"/>
          <w:sz w:val="24"/>
          <w:szCs w:val="24"/>
        </w:rPr>
        <w:t>13</w:t>
      </w:r>
      <w:r w:rsidR="002D4696">
        <w:rPr>
          <w:rFonts w:ascii="Times New Roman" w:hAnsi="Times New Roman" w:cs="Times New Roman"/>
          <w:b/>
          <w:bCs/>
          <w:color w:val="000000"/>
          <w:sz w:val="24"/>
          <w:szCs w:val="24"/>
        </w:rPr>
        <w:t xml:space="preserve">. </w:t>
      </w:r>
      <w:r w:rsidR="00B54377">
        <w:rPr>
          <w:rFonts w:ascii="Times New Roman" w:hAnsi="Times New Roman" w:cs="Times New Roman"/>
          <w:b/>
          <w:bCs/>
          <w:color w:val="000000"/>
          <w:sz w:val="24"/>
          <w:szCs w:val="24"/>
        </w:rPr>
        <w:t xml:space="preserve"> </w:t>
      </w:r>
      <w:r w:rsidRPr="00567B57">
        <w:rPr>
          <w:rFonts w:ascii="Times New Roman" w:hAnsi="Times New Roman" w:cs="Times New Roman"/>
          <w:b/>
          <w:bCs/>
          <w:sz w:val="24"/>
          <w:szCs w:val="24"/>
        </w:rPr>
        <w:t>DO</w:t>
      </w:r>
      <w:r w:rsidRPr="00567B57">
        <w:rPr>
          <w:rFonts w:ascii="Times New Roman" w:hAnsi="Times New Roman" w:cs="Times New Roman"/>
          <w:b/>
          <w:sz w:val="24"/>
          <w:szCs w:val="24"/>
        </w:rPr>
        <w:t xml:space="preserve"> REAJUSTE</w:t>
      </w:r>
    </w:p>
    <w:p w14:paraId="78E41DEB" w14:textId="55E24ABA" w:rsidR="00567B57" w:rsidRPr="00567B57" w:rsidRDefault="00567B57" w:rsidP="002D4696">
      <w:pPr>
        <w:pStyle w:val="Estilo1"/>
        <w:spacing w:after="0"/>
        <w:ind w:left="0" w:right="140" w:firstLine="1134"/>
        <w:rPr>
          <w:sz w:val="24"/>
          <w:szCs w:val="24"/>
        </w:rPr>
      </w:pPr>
      <w:r w:rsidRPr="00567B57">
        <w:rPr>
          <w:sz w:val="24"/>
          <w:szCs w:val="24"/>
        </w:rPr>
        <w:t>O preço proposto pela licitante vencedora é fixo e irreajustável, durante a vigência contratual inicialmente prevista. No entanto, na hipótese de se efetivar a prorrogação prevista no item 15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18BF76E6" w14:textId="046A2616" w:rsidR="00567B57" w:rsidRPr="00567B57" w:rsidRDefault="00567B57" w:rsidP="00B54377">
      <w:pPr>
        <w:widowControl w:val="0"/>
        <w:tabs>
          <w:tab w:val="left" w:pos="1701"/>
        </w:tabs>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14</w:t>
      </w:r>
      <w:r w:rsidR="00B54377">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DA ADJUDICAÇÃO, HOMOLOGAÇÃO E CONTRATAÇÃO</w:t>
      </w:r>
    </w:p>
    <w:p w14:paraId="4D4F31BA" w14:textId="3DB3CE64"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3C50EBFC" w14:textId="36019610"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14.2 - Após o procedimento acima descrito, a adjudicatária será formalmente convocada a assinar o Termo de Contrato (minutas constantes do </w:t>
      </w:r>
      <w:r w:rsidRPr="00567B57">
        <w:rPr>
          <w:rFonts w:ascii="Times New Roman" w:hAnsi="Times New Roman" w:cs="Times New Roman"/>
          <w:b/>
          <w:color w:val="000000"/>
          <w:sz w:val="24"/>
          <w:szCs w:val="24"/>
        </w:rPr>
        <w:t>Anexo “E”,</w:t>
      </w:r>
      <w:r w:rsidRPr="00567B57">
        <w:rPr>
          <w:rFonts w:ascii="Times New Roman" w:hAnsi="Times New Roman" w:cs="Times New Roman"/>
          <w:color w:val="000000"/>
          <w:sz w:val="24"/>
          <w:szCs w:val="24"/>
        </w:rPr>
        <w:t xml:space="preserve"> deste Edital) dentro do prazo de 5 (cinco) dias úteis, após a convocação formal (que ocorrerá no mesmo dia da homologação), junto a Diretoria de Administração e Fazenda do Município de Rio Rufino. Decorrido o prazo acima estipulado, se adjudicatária não aceitar ou retirar o instrumento contratual, decairá do direito à mesma, </w:t>
      </w:r>
      <w:r w:rsidRPr="00567B57">
        <w:rPr>
          <w:rFonts w:ascii="Times New Roman" w:hAnsi="Times New Roman" w:cs="Times New Roman"/>
          <w:color w:val="000000"/>
          <w:sz w:val="24"/>
          <w:szCs w:val="24"/>
        </w:rPr>
        <w:lastRenderedPageBreak/>
        <w:t>sujeitando-se às sanções previstas no art. 81 da Lei nº 8.666/93 e multa de 20% (vinte por cento) do valor total do Contrato.</w:t>
      </w:r>
    </w:p>
    <w:p w14:paraId="6A7B9A2C" w14:textId="75E6C571"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14.3 - O Município de Rio Rufino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8.666/93 e suas posteriores alterações.</w:t>
      </w:r>
    </w:p>
    <w:p w14:paraId="45E36E8A" w14:textId="5C0F0AEB"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14.4 - Na hipótese de haverem documentos, dentre aqueles apresentados pela licitante em atendimento às </w:t>
      </w:r>
      <w:r w:rsidRPr="00567B57">
        <w:rPr>
          <w:rFonts w:ascii="Times New Roman" w:hAnsi="Times New Roman" w:cs="Times New Roman"/>
          <w:b/>
          <w:color w:val="000000"/>
          <w:sz w:val="24"/>
          <w:szCs w:val="24"/>
        </w:rPr>
        <w:t xml:space="preserve">alíneas “b” </w:t>
      </w:r>
      <w:r w:rsidRPr="00567B57">
        <w:rPr>
          <w:rFonts w:ascii="Times New Roman" w:hAnsi="Times New Roman" w:cs="Times New Roman"/>
          <w:color w:val="000000"/>
          <w:sz w:val="24"/>
          <w:szCs w:val="24"/>
        </w:rPr>
        <w:t xml:space="preserve">a </w:t>
      </w:r>
      <w:r w:rsidRPr="00567B57">
        <w:rPr>
          <w:rFonts w:ascii="Times New Roman" w:hAnsi="Times New Roman" w:cs="Times New Roman"/>
          <w:b/>
          <w:color w:val="000000"/>
          <w:sz w:val="24"/>
          <w:szCs w:val="24"/>
        </w:rPr>
        <w:t>“f”</w:t>
      </w:r>
      <w:r w:rsidRPr="00567B57">
        <w:rPr>
          <w:rFonts w:ascii="Times New Roman" w:hAnsi="Times New Roman" w:cs="Times New Roman"/>
          <w:color w:val="000000"/>
          <w:sz w:val="24"/>
          <w:szCs w:val="24"/>
        </w:rPr>
        <w:t xml:space="preserve"> do </w:t>
      </w:r>
      <w:r w:rsidRPr="00567B57">
        <w:rPr>
          <w:rFonts w:ascii="Times New Roman" w:hAnsi="Times New Roman" w:cs="Times New Roman"/>
          <w:b/>
          <w:color w:val="000000"/>
          <w:sz w:val="24"/>
          <w:szCs w:val="24"/>
        </w:rPr>
        <w:t>item 5.1</w:t>
      </w:r>
      <w:r w:rsidRPr="00567B57">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Departamento de Administração do Município no ato da assinatura do Contrato, devidamente renovados.</w:t>
      </w:r>
    </w:p>
    <w:p w14:paraId="48152371" w14:textId="6BD8996D"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15</w:t>
      </w:r>
      <w:r w:rsidR="00B54377">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DO PRAZO DE VIGÊNCIA CONTRATUAL</w:t>
      </w:r>
    </w:p>
    <w:p w14:paraId="322E5358" w14:textId="5137C4C6"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napToGrid w:val="0"/>
          <w:sz w:val="24"/>
          <w:szCs w:val="24"/>
        </w:rPr>
        <w:t xml:space="preserve">A vigência dos contratos decorrentes desta licitação será de 12 (doze) meses consecutivos a contar da data de assinatura do contrato (Minuta constante no </w:t>
      </w:r>
      <w:r w:rsidRPr="00567B57">
        <w:rPr>
          <w:rFonts w:ascii="Times New Roman" w:hAnsi="Times New Roman" w:cs="Times New Roman"/>
          <w:b/>
          <w:snapToGrid w:val="0"/>
          <w:sz w:val="24"/>
          <w:szCs w:val="24"/>
        </w:rPr>
        <w:t xml:space="preserve">Anexo “E” </w:t>
      </w:r>
      <w:r w:rsidRPr="00567B57">
        <w:rPr>
          <w:rFonts w:ascii="Times New Roman" w:hAnsi="Times New Roman" w:cs="Times New Roman"/>
          <w:snapToGrid w:val="0"/>
          <w:sz w:val="24"/>
          <w:szCs w:val="24"/>
        </w:rPr>
        <w:t>deste edital). O futuro Contrato poderá ser prorrogado nos termos do Inciso II do Art. 57 da Lei 8.666/93.</w:t>
      </w:r>
    </w:p>
    <w:p w14:paraId="56FC4E1D" w14:textId="7A5AE5EF"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16</w:t>
      </w:r>
      <w:r w:rsidR="00B54377">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DA RESCISÃO CONTRATUAL</w:t>
      </w:r>
    </w:p>
    <w:p w14:paraId="417B5C4A" w14:textId="7647A731"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color w:val="000000"/>
          <w:sz w:val="24"/>
          <w:szCs w:val="24"/>
        </w:rPr>
        <w:t>16</w:t>
      </w:r>
      <w:r w:rsidRPr="00567B57">
        <w:rPr>
          <w:rFonts w:ascii="Times New Roman" w:hAnsi="Times New Roman" w:cs="Times New Roman"/>
          <w:sz w:val="24"/>
          <w:szCs w:val="24"/>
        </w:rPr>
        <w:t xml:space="preserve">.1 - A inexecução total ou parcial dos Contratos decorrente desta licitação ensejará sua rescisão administrativa, nas hipóteses previstas nos </w:t>
      </w:r>
      <w:proofErr w:type="spellStart"/>
      <w:r w:rsidRPr="00567B57">
        <w:rPr>
          <w:rFonts w:ascii="Times New Roman" w:hAnsi="Times New Roman" w:cs="Times New Roman"/>
          <w:sz w:val="24"/>
          <w:szCs w:val="24"/>
        </w:rPr>
        <w:t>Arts</w:t>
      </w:r>
      <w:proofErr w:type="spellEnd"/>
      <w:r w:rsidRPr="00567B57">
        <w:rPr>
          <w:rFonts w:ascii="Times New Roman" w:hAnsi="Times New Roman" w:cs="Times New Roman"/>
          <w:sz w:val="24"/>
          <w:szCs w:val="24"/>
        </w:rPr>
        <w:t>. 77 e 78 da Lei n</w:t>
      </w:r>
      <w:r w:rsidRPr="00567B57">
        <w:rPr>
          <w:rFonts w:ascii="Times New Roman" w:hAnsi="Times New Roman" w:cs="Times New Roman"/>
          <w:sz w:val="24"/>
          <w:szCs w:val="24"/>
        </w:rPr>
        <w:sym w:font="Symbol" w:char="F0B0"/>
      </w:r>
      <w:r w:rsidRPr="00567B57">
        <w:rPr>
          <w:rFonts w:ascii="Times New Roman" w:hAnsi="Times New Roman" w:cs="Times New Roman"/>
          <w:sz w:val="24"/>
          <w:szCs w:val="24"/>
        </w:rPr>
        <w:t xml:space="preserve"> 8.666/93 e posteriores alterações, com as consequências previstas no art. 80 da referida Lei, sem que caiba à empresa contratada direito a qualquer indenização.</w:t>
      </w:r>
    </w:p>
    <w:p w14:paraId="34905408" w14:textId="77777777" w:rsidR="00567B57" w:rsidRPr="00567B57" w:rsidRDefault="00567B57" w:rsidP="005245B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16.2 - A rescisão contratual poderá ser:</w:t>
      </w:r>
    </w:p>
    <w:p w14:paraId="1FF485E2" w14:textId="77777777" w:rsidR="00567B57" w:rsidRPr="00567B57" w:rsidRDefault="00567B57" w:rsidP="002D4696">
      <w:pPr>
        <w:pStyle w:val="Recuodecorpodetexto3"/>
        <w:spacing w:after="0" w:line="360" w:lineRule="auto"/>
        <w:ind w:left="0" w:right="140" w:firstLine="1134"/>
        <w:jc w:val="both"/>
        <w:rPr>
          <w:color w:val="000000"/>
          <w:sz w:val="24"/>
          <w:szCs w:val="24"/>
        </w:rPr>
      </w:pPr>
      <w:r w:rsidRPr="00567B57">
        <w:rPr>
          <w:color w:val="000000"/>
          <w:sz w:val="24"/>
          <w:szCs w:val="24"/>
        </w:rPr>
        <w:t>16.2.1 - Determinada por ato unilateral da Administração, nos casos enunciados nos incisos I a XII e XVII do art. 78 da Lei 8.666/93;</w:t>
      </w:r>
    </w:p>
    <w:p w14:paraId="3F563BB1" w14:textId="35E5FB49" w:rsidR="00567B57" w:rsidRPr="00567B57" w:rsidRDefault="00567B57" w:rsidP="002D4696">
      <w:pPr>
        <w:pStyle w:val="Recuodecorpodetexto3"/>
        <w:spacing w:after="0" w:line="360" w:lineRule="auto"/>
        <w:ind w:left="0" w:right="140" w:firstLine="1134"/>
        <w:jc w:val="both"/>
        <w:rPr>
          <w:color w:val="000000"/>
          <w:sz w:val="24"/>
          <w:szCs w:val="24"/>
        </w:rPr>
      </w:pPr>
      <w:r w:rsidRPr="00567B57">
        <w:rPr>
          <w:color w:val="000000"/>
          <w:sz w:val="24"/>
          <w:szCs w:val="24"/>
        </w:rPr>
        <w:t>16.2.2 - Amigável, mediante autorização da autoridade competente, reduzida a termo no processo licitatório, desde que demonstrada conveniência para a Administração.</w:t>
      </w:r>
    </w:p>
    <w:p w14:paraId="3B816E21" w14:textId="13DC21BC" w:rsidR="00567B57" w:rsidRPr="00567B57" w:rsidRDefault="00567B57" w:rsidP="00B54377">
      <w:pPr>
        <w:widowControl w:val="0"/>
        <w:tabs>
          <w:tab w:val="left" w:pos="1701"/>
        </w:tabs>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17</w:t>
      </w:r>
      <w:r w:rsidR="00B54377">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DAS PENALIDADES</w:t>
      </w:r>
    </w:p>
    <w:p w14:paraId="6F3B80EF" w14:textId="7A3B8281"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lastRenderedPageBreak/>
        <w:t xml:space="preserve">17.1 - Sem prejuízo das sanções previstas nos </w:t>
      </w:r>
      <w:proofErr w:type="spellStart"/>
      <w:r w:rsidRPr="00567B57">
        <w:rPr>
          <w:rFonts w:ascii="Times New Roman" w:hAnsi="Times New Roman" w:cs="Times New Roman"/>
          <w:color w:val="000000"/>
          <w:sz w:val="24"/>
          <w:szCs w:val="24"/>
        </w:rPr>
        <w:t>Arts</w:t>
      </w:r>
      <w:proofErr w:type="spellEnd"/>
      <w:r w:rsidRPr="00567B57">
        <w:rPr>
          <w:rFonts w:ascii="Times New Roman" w:hAnsi="Times New Roman" w:cs="Times New Roman"/>
          <w:color w:val="000000"/>
          <w:sz w:val="24"/>
          <w:szCs w:val="24"/>
        </w:rPr>
        <w:t>. 86 e 87 da Lei 8.666/93, a empresa contratada ficará sujeita às seguintes penalidades, assegurada a prévia defesa:</w:t>
      </w:r>
    </w:p>
    <w:p w14:paraId="58CE3A8C" w14:textId="77777777" w:rsidR="00567B57" w:rsidRPr="00567B57" w:rsidRDefault="00567B57" w:rsidP="005245B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17.2 - Pelo atraso injustificado na execução do Contrato:</w:t>
      </w:r>
    </w:p>
    <w:p w14:paraId="3E5C1F0B" w14:textId="580A8D91" w:rsidR="00567B57" w:rsidRPr="00567B57" w:rsidRDefault="00567B57" w:rsidP="005245B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17.2.1 - multa de 0,33% (trinta e três centésimos por cento), sobre o valor da obrigação não cumprida, por dia de atraso, limitada ao total de 20% (vinte por cento);</w:t>
      </w:r>
    </w:p>
    <w:p w14:paraId="6F1FB5F2" w14:textId="77777777" w:rsidR="00567B57" w:rsidRPr="00567B57" w:rsidRDefault="00567B57" w:rsidP="005245BC">
      <w:pPr>
        <w:widowControl w:val="0"/>
        <w:spacing w:before="240"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17.3 - Pela inexecução total ou parcial do Contrato:</w:t>
      </w:r>
    </w:p>
    <w:p w14:paraId="2E93F3A9" w14:textId="77777777" w:rsidR="00567B57" w:rsidRPr="00567B57" w:rsidRDefault="00567B57" w:rsidP="005245B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17.3.1 - multa de 20% (vinte por cento), calculada sobre o valor do Contrato ou da parte não cumprida;</w:t>
      </w:r>
    </w:p>
    <w:p w14:paraId="392516A5" w14:textId="27E5D383" w:rsidR="00567B57" w:rsidRPr="00567B57" w:rsidRDefault="00567B57" w:rsidP="005245B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17.3.2 - multa correspondente à diferença de preço resultante de nova licitação realizada para complementação ou realização da obrigação não cumprida.</w:t>
      </w:r>
    </w:p>
    <w:p w14:paraId="3635E95D" w14:textId="36F00848" w:rsidR="00567B57" w:rsidRPr="00567B57" w:rsidRDefault="00567B57" w:rsidP="005245BC">
      <w:pPr>
        <w:widowControl w:val="0"/>
        <w:spacing w:before="24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17.4 - O valor a servir de base para o cálculo das multas referidas nos subitens 17.3.1 e 17.3.2 será o valor inicial do Contrato.</w:t>
      </w:r>
    </w:p>
    <w:p w14:paraId="1E882A68" w14:textId="317A74C5"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17.5 - As multas aqui previstas não têm caráter compensatório, porém moratório e, consequentemente, o pagamento delas não exime a empresa contratada da reparação dos eventuais danos, perdas ou prejuízos que seu ato punível venha acarretar ao Município de Rio Rufino.</w:t>
      </w:r>
    </w:p>
    <w:p w14:paraId="01400510" w14:textId="0D6974A2" w:rsidR="00567B57" w:rsidRPr="00567B57" w:rsidRDefault="00567B57" w:rsidP="00B54377">
      <w:pPr>
        <w:widowControl w:val="0"/>
        <w:tabs>
          <w:tab w:val="left" w:pos="1701"/>
        </w:tabs>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18</w:t>
      </w:r>
      <w:r w:rsidR="00B54377">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DAS DISPOSIÇÕES GERAIS</w:t>
      </w:r>
    </w:p>
    <w:p w14:paraId="241FCE83" w14:textId="0D6480FD" w:rsidR="00567B57" w:rsidRPr="00567B57" w:rsidRDefault="00567B57" w:rsidP="002D4696">
      <w:pPr>
        <w:pStyle w:val="Corpodetexto3"/>
        <w:spacing w:line="360" w:lineRule="auto"/>
        <w:ind w:right="140" w:firstLine="1134"/>
        <w:rPr>
          <w:rFonts w:ascii="Times New Roman" w:hAnsi="Times New Roman" w:cs="Times New Roman"/>
          <w:b/>
          <w:color w:val="000000"/>
          <w:sz w:val="24"/>
          <w:szCs w:val="24"/>
        </w:rPr>
      </w:pPr>
      <w:r w:rsidRPr="00567B57">
        <w:rPr>
          <w:rFonts w:ascii="Times New Roman" w:hAnsi="Times New Roman" w:cs="Times New Roman"/>
          <w:color w:val="000000"/>
          <w:sz w:val="24"/>
          <w:szCs w:val="24"/>
        </w:rPr>
        <w:t>18.1 - Esclarecimentos relativos a presente licitação e às condições para atendimento das obrigações necessárias ao cumprimento de seu objeto, serão prestados diretamente no Departamento de Compras do Município de Rio Rufino, no endereço citado no preâmbulo deste Edital, ou através do telefone (49) 3279-0000, de segunda à sexta-feira, das 09h às 12h e das 13h30 às 17h.</w:t>
      </w:r>
    </w:p>
    <w:p w14:paraId="4D59C2D3" w14:textId="63B510B9" w:rsidR="00567B57" w:rsidRPr="00567B57" w:rsidRDefault="00567B57" w:rsidP="002D4696">
      <w:pPr>
        <w:pStyle w:val="Normal1"/>
        <w:tabs>
          <w:tab w:val="clear" w:pos="536"/>
          <w:tab w:val="clear" w:pos="2270"/>
          <w:tab w:val="clear" w:pos="4294"/>
        </w:tabs>
        <w:spacing w:line="360" w:lineRule="auto"/>
        <w:ind w:right="140" w:firstLine="1134"/>
        <w:rPr>
          <w:color w:val="auto"/>
          <w:szCs w:val="24"/>
        </w:rPr>
      </w:pPr>
      <w:r w:rsidRPr="00567B57">
        <w:rPr>
          <w:color w:val="auto"/>
          <w:szCs w:val="24"/>
        </w:rPr>
        <w:t xml:space="preserve">18.2 - Para agilização dos trabalhos, não interferindo no julgamento das propostas, as licitantes farão constar em sua documentação </w:t>
      </w:r>
      <w:r w:rsidRPr="00567B57">
        <w:rPr>
          <w:b/>
          <w:color w:val="auto"/>
          <w:szCs w:val="24"/>
        </w:rPr>
        <w:t>endereço eletrônico (e-mail)</w:t>
      </w:r>
      <w:r w:rsidRPr="00567B57">
        <w:rPr>
          <w:color w:val="auto"/>
          <w:szCs w:val="24"/>
        </w:rPr>
        <w:t xml:space="preserve">, </w:t>
      </w:r>
      <w:r w:rsidRPr="00567B57">
        <w:rPr>
          <w:b/>
          <w:color w:val="auto"/>
          <w:szCs w:val="24"/>
        </w:rPr>
        <w:t>número de telefone e fax</w:t>
      </w:r>
      <w:r w:rsidRPr="00567B57">
        <w:rPr>
          <w:color w:val="auto"/>
          <w:szCs w:val="24"/>
        </w:rPr>
        <w:t xml:space="preserve">, bem como o </w:t>
      </w:r>
      <w:r w:rsidRPr="00567B57">
        <w:rPr>
          <w:b/>
          <w:color w:val="auto"/>
          <w:szCs w:val="24"/>
        </w:rPr>
        <w:t>nome da pessoa indicada para contatos</w:t>
      </w:r>
      <w:r w:rsidRPr="00567B57">
        <w:rPr>
          <w:color w:val="auto"/>
          <w:szCs w:val="24"/>
        </w:rPr>
        <w:t>.</w:t>
      </w:r>
    </w:p>
    <w:p w14:paraId="52BC1295" w14:textId="344F667E" w:rsidR="00567B57" w:rsidRPr="00567B57" w:rsidRDefault="00567B57" w:rsidP="00B54377">
      <w:pPr>
        <w:pStyle w:val="Recuodecorpodetexto"/>
        <w:widowControl w:val="0"/>
        <w:spacing w:line="360" w:lineRule="auto"/>
        <w:ind w:left="0" w:right="140" w:firstLine="1134"/>
        <w:rPr>
          <w:rFonts w:ascii="Times New Roman" w:hAnsi="Times New Roman" w:cs="Times New Roman"/>
          <w:sz w:val="24"/>
          <w:szCs w:val="24"/>
        </w:rPr>
      </w:pPr>
      <w:r w:rsidRPr="00567B57">
        <w:rPr>
          <w:rFonts w:ascii="Times New Roman" w:hAnsi="Times New Roman" w:cs="Times New Roman"/>
          <w:sz w:val="24"/>
          <w:szCs w:val="24"/>
        </w:rPr>
        <w:t xml:space="preserve">18.3 - </w:t>
      </w:r>
      <w:r w:rsidRPr="00567B57">
        <w:rPr>
          <w:rFonts w:ascii="Times New Roman" w:hAnsi="Times New Roman" w:cs="Times New Roman"/>
          <w:color w:val="000000"/>
          <w:sz w:val="24"/>
          <w:szCs w:val="24"/>
        </w:rPr>
        <w:t xml:space="preserve">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w:t>
      </w:r>
      <w:r w:rsidRPr="00567B57">
        <w:rPr>
          <w:rFonts w:ascii="Times New Roman" w:hAnsi="Times New Roman" w:cs="Times New Roman"/>
          <w:color w:val="000000"/>
          <w:sz w:val="24"/>
          <w:szCs w:val="24"/>
        </w:rPr>
        <w:lastRenderedPageBreak/>
        <w:t>governo, nos termos dos incisos III e IV, do artigo 87, do referido diploma legal.</w:t>
      </w:r>
    </w:p>
    <w:p w14:paraId="6C67B917" w14:textId="651BCF15"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1899EFDF" w14:textId="76E43443"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18.5 - O Município de Rio Rufino reserva-se o direito de anular ou revogar a presente licitação, nos termos do art. 49, da lei nº. 8.666/93.</w:t>
      </w:r>
    </w:p>
    <w:p w14:paraId="1D531B2D" w14:textId="2BB5F42A"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5C007B80" w14:textId="7E64B29D"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18.7 -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1718C85F" w14:textId="78253C8C"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18.8 - A participação na presente licitação implica no conhecimento e na aceitação plena deste Edital e suas condições.</w:t>
      </w:r>
    </w:p>
    <w:p w14:paraId="18BB0049" w14:textId="4790CF74" w:rsidR="00567B57" w:rsidRPr="00567B57" w:rsidRDefault="00567B57" w:rsidP="002D4696">
      <w:pPr>
        <w:widowControl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sz w:val="24"/>
          <w:szCs w:val="24"/>
        </w:rPr>
        <w:t>18.9 - Os casos omissos neste Edital serão resolvidos pela Comissão Permanente de Licitações, à luz das disposições contidas na Lei nº. 8.666, de 21 de junho de 1993, suas alterações e demais legislações aplicáveis.</w:t>
      </w:r>
    </w:p>
    <w:p w14:paraId="6F105C55" w14:textId="19737414"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18.10 - O foro competente para dirimir possíveis dúvidas e/ou litígios pertinentes ao objeto da presente licitação é o da Comarca de Urubici, SC.</w:t>
      </w:r>
    </w:p>
    <w:p w14:paraId="2E75DC3F" w14:textId="58FE4FBF"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19</w:t>
      </w:r>
      <w:r w:rsidR="00B54377">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DOS ANEXOS AO EDITAL</w:t>
      </w:r>
    </w:p>
    <w:p w14:paraId="7A8F245D"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Integram o presente instrumento convocatório, dele fazendo parte integrante, como se transcritos em seu corpo, os seguintes anexos:</w:t>
      </w:r>
    </w:p>
    <w:p w14:paraId="60730EED" w14:textId="77777777" w:rsidR="00567B57" w:rsidRPr="00567B57" w:rsidRDefault="00567B57" w:rsidP="005245BC">
      <w:pPr>
        <w:widowControl w:val="0"/>
        <w:tabs>
          <w:tab w:val="left" w:pos="2268"/>
          <w:tab w:val="left" w:pos="2495"/>
        </w:tabs>
        <w:spacing w:after="0" w:line="360" w:lineRule="auto"/>
        <w:ind w:left="1134" w:right="140"/>
        <w:jc w:val="both"/>
        <w:rPr>
          <w:rFonts w:ascii="Times New Roman" w:hAnsi="Times New Roman" w:cs="Times New Roman"/>
          <w:color w:val="000000"/>
          <w:sz w:val="24"/>
          <w:szCs w:val="24"/>
        </w:rPr>
      </w:pPr>
      <w:r w:rsidRPr="00567B57">
        <w:rPr>
          <w:rFonts w:ascii="Times New Roman" w:hAnsi="Times New Roman" w:cs="Times New Roman"/>
          <w:b/>
          <w:color w:val="000000"/>
          <w:sz w:val="24"/>
          <w:szCs w:val="24"/>
        </w:rPr>
        <w:t xml:space="preserve">a) Anexo “A” </w:t>
      </w:r>
      <w:r w:rsidRPr="00567B57">
        <w:rPr>
          <w:rFonts w:ascii="Times New Roman" w:hAnsi="Times New Roman" w:cs="Times New Roman"/>
          <w:color w:val="000000"/>
          <w:sz w:val="24"/>
          <w:szCs w:val="24"/>
        </w:rPr>
        <w:t>– MODELO DE CARTA DE CREDENCIAMENTO;</w:t>
      </w:r>
    </w:p>
    <w:p w14:paraId="39107FC7" w14:textId="77777777" w:rsidR="00567B57" w:rsidRPr="00567B57" w:rsidRDefault="00567B57" w:rsidP="005245BC">
      <w:pPr>
        <w:widowControl w:val="0"/>
        <w:tabs>
          <w:tab w:val="left" w:pos="2268"/>
          <w:tab w:val="left" w:pos="2495"/>
        </w:tabs>
        <w:spacing w:after="0" w:line="360" w:lineRule="auto"/>
        <w:ind w:left="1134" w:right="140"/>
        <w:jc w:val="both"/>
        <w:rPr>
          <w:rFonts w:ascii="Times New Roman" w:hAnsi="Times New Roman" w:cs="Times New Roman"/>
          <w:color w:val="000000"/>
          <w:sz w:val="24"/>
          <w:szCs w:val="24"/>
        </w:rPr>
      </w:pPr>
      <w:r w:rsidRPr="00567B57">
        <w:rPr>
          <w:rFonts w:ascii="Times New Roman" w:hAnsi="Times New Roman" w:cs="Times New Roman"/>
          <w:b/>
          <w:color w:val="000000"/>
          <w:sz w:val="24"/>
          <w:szCs w:val="24"/>
        </w:rPr>
        <w:t xml:space="preserve">b) Anexo “B” </w:t>
      </w:r>
      <w:r w:rsidRPr="00567B57">
        <w:rPr>
          <w:rFonts w:ascii="Times New Roman" w:hAnsi="Times New Roman" w:cs="Times New Roman"/>
          <w:color w:val="000000"/>
          <w:sz w:val="24"/>
          <w:szCs w:val="24"/>
        </w:rPr>
        <w:t xml:space="preserve">– MODELO DE TERMO DE RENÚNCIA RELATIVO AO </w:t>
      </w:r>
      <w:r w:rsidRPr="00567B57">
        <w:rPr>
          <w:rFonts w:ascii="Times New Roman" w:hAnsi="Times New Roman" w:cs="Times New Roman"/>
          <w:color w:val="000000"/>
          <w:sz w:val="24"/>
          <w:szCs w:val="24"/>
        </w:rPr>
        <w:lastRenderedPageBreak/>
        <w:t>JULGAMENTO DA FASE DE HABILITAÇÃO;</w:t>
      </w:r>
    </w:p>
    <w:p w14:paraId="4902BB6D" w14:textId="77777777" w:rsidR="00567B57" w:rsidRPr="00567B57" w:rsidRDefault="00567B57" w:rsidP="005245BC">
      <w:pPr>
        <w:widowControl w:val="0"/>
        <w:tabs>
          <w:tab w:val="left" w:pos="2268"/>
          <w:tab w:val="left" w:pos="2495"/>
        </w:tabs>
        <w:spacing w:after="0" w:line="360" w:lineRule="auto"/>
        <w:ind w:left="1134" w:right="140"/>
        <w:jc w:val="both"/>
        <w:rPr>
          <w:rFonts w:ascii="Times New Roman" w:hAnsi="Times New Roman" w:cs="Times New Roman"/>
          <w:sz w:val="24"/>
          <w:szCs w:val="24"/>
        </w:rPr>
      </w:pPr>
      <w:r w:rsidRPr="00567B57">
        <w:rPr>
          <w:rFonts w:ascii="Times New Roman" w:hAnsi="Times New Roman" w:cs="Times New Roman"/>
          <w:b/>
          <w:sz w:val="24"/>
          <w:szCs w:val="24"/>
        </w:rPr>
        <w:t xml:space="preserve">c) Anexo “C” </w:t>
      </w:r>
      <w:r w:rsidRPr="00567B57">
        <w:rPr>
          <w:rFonts w:ascii="Times New Roman" w:hAnsi="Times New Roman" w:cs="Times New Roman"/>
          <w:sz w:val="24"/>
          <w:szCs w:val="24"/>
        </w:rPr>
        <w:t>– MODELO DE DECLARAÇÃO DE ATENDIMENTO À LEGISLAÇÃO TRABALHISTA DE PROTEÇÃO À CRIANÇA E AO ADOLESCENTE;</w:t>
      </w:r>
    </w:p>
    <w:p w14:paraId="08DD1F0A" w14:textId="77777777" w:rsidR="00567B57" w:rsidRPr="00567B57" w:rsidRDefault="00567B57" w:rsidP="005245BC">
      <w:pPr>
        <w:widowControl w:val="0"/>
        <w:tabs>
          <w:tab w:val="left" w:pos="2268"/>
          <w:tab w:val="left" w:pos="2495"/>
        </w:tabs>
        <w:spacing w:after="0" w:line="360" w:lineRule="auto"/>
        <w:ind w:left="1134" w:right="140"/>
        <w:jc w:val="both"/>
        <w:rPr>
          <w:rFonts w:ascii="Times New Roman" w:hAnsi="Times New Roman" w:cs="Times New Roman"/>
          <w:sz w:val="24"/>
          <w:szCs w:val="24"/>
        </w:rPr>
      </w:pPr>
      <w:bookmarkStart w:id="8" w:name="_Hlk4512536"/>
      <w:r w:rsidRPr="00567B57">
        <w:rPr>
          <w:rFonts w:ascii="Times New Roman" w:hAnsi="Times New Roman" w:cs="Times New Roman"/>
          <w:b/>
          <w:sz w:val="24"/>
          <w:szCs w:val="24"/>
        </w:rPr>
        <w:t xml:space="preserve">d) Anexo “D” </w:t>
      </w:r>
      <w:r w:rsidRPr="00567B57">
        <w:rPr>
          <w:rFonts w:ascii="Times New Roman" w:hAnsi="Times New Roman" w:cs="Times New Roman"/>
          <w:sz w:val="24"/>
          <w:szCs w:val="24"/>
        </w:rPr>
        <w:t>– MODELO DE DECLAÇÃO DE NÃO POSSUIR EM SEU QUADRO SOCIETÁRIO SERVIDOR PÚBLICO DA ATIVA DO MUNICÍPIO DE RIO RUFINO, EMPREGADO DE EMPRESA PÚBLICA E DE SOCIEDADE DE ECONOMIA MISTA, AGENTES POLÍTICOS DETENTORES DE MANDATOS ELETIVOS DO PODER LEGISLATIVO;</w:t>
      </w:r>
    </w:p>
    <w:bookmarkEnd w:id="8"/>
    <w:p w14:paraId="25FC7F54" w14:textId="77777777" w:rsidR="00567B57" w:rsidRPr="00567B57" w:rsidRDefault="00567B57" w:rsidP="005245BC">
      <w:pPr>
        <w:widowControl w:val="0"/>
        <w:tabs>
          <w:tab w:val="left" w:pos="2268"/>
          <w:tab w:val="left" w:pos="2495"/>
        </w:tabs>
        <w:spacing w:after="0" w:line="360" w:lineRule="auto"/>
        <w:ind w:left="1134" w:right="140"/>
        <w:rPr>
          <w:rFonts w:ascii="Times New Roman" w:hAnsi="Times New Roman" w:cs="Times New Roman"/>
          <w:color w:val="000000"/>
          <w:sz w:val="24"/>
          <w:szCs w:val="24"/>
        </w:rPr>
      </w:pPr>
      <w:r w:rsidRPr="00567B57">
        <w:rPr>
          <w:rFonts w:ascii="Times New Roman" w:hAnsi="Times New Roman" w:cs="Times New Roman"/>
          <w:b/>
          <w:color w:val="000000"/>
          <w:sz w:val="24"/>
          <w:szCs w:val="24"/>
        </w:rPr>
        <w:t>e) Anexo “E”</w:t>
      </w:r>
      <w:r w:rsidRPr="00567B57">
        <w:rPr>
          <w:rFonts w:ascii="Times New Roman" w:hAnsi="Times New Roman" w:cs="Times New Roman"/>
          <w:color w:val="000000"/>
          <w:sz w:val="24"/>
          <w:szCs w:val="24"/>
        </w:rPr>
        <w:t xml:space="preserve"> – MINUTAS DE CONTRATO;</w:t>
      </w:r>
    </w:p>
    <w:p w14:paraId="62AD71EF" w14:textId="77777777" w:rsidR="00567B57" w:rsidRPr="00567B57" w:rsidRDefault="00567B57" w:rsidP="005245BC">
      <w:pPr>
        <w:widowControl w:val="0"/>
        <w:tabs>
          <w:tab w:val="left" w:pos="2268"/>
          <w:tab w:val="left" w:pos="2495"/>
        </w:tabs>
        <w:spacing w:after="0" w:line="360" w:lineRule="auto"/>
        <w:ind w:left="1134" w:right="140"/>
        <w:rPr>
          <w:rFonts w:ascii="Times New Roman" w:hAnsi="Times New Roman" w:cs="Times New Roman"/>
          <w:color w:val="000000"/>
          <w:sz w:val="24"/>
          <w:szCs w:val="24"/>
        </w:rPr>
      </w:pPr>
      <w:r w:rsidRPr="00567B57">
        <w:rPr>
          <w:rFonts w:ascii="Times New Roman" w:hAnsi="Times New Roman" w:cs="Times New Roman"/>
          <w:b/>
          <w:color w:val="000000"/>
          <w:sz w:val="24"/>
          <w:szCs w:val="24"/>
        </w:rPr>
        <w:t>f) Anexo “F”</w:t>
      </w:r>
      <w:r w:rsidRPr="00567B57">
        <w:rPr>
          <w:rFonts w:ascii="Times New Roman" w:hAnsi="Times New Roman" w:cs="Times New Roman"/>
          <w:color w:val="000000"/>
          <w:sz w:val="24"/>
          <w:szCs w:val="24"/>
        </w:rPr>
        <w:t xml:space="preserve"> – TERMO DE REFERÊNCIA.</w:t>
      </w:r>
    </w:p>
    <w:p w14:paraId="32F8D569" w14:textId="77777777" w:rsidR="00567B57" w:rsidRPr="00567B57" w:rsidRDefault="00567B57" w:rsidP="002D4696">
      <w:pPr>
        <w:pStyle w:val="Corpodetexto"/>
        <w:spacing w:line="360" w:lineRule="auto"/>
        <w:ind w:right="140" w:firstLine="1134"/>
        <w:rPr>
          <w:color w:val="000000"/>
        </w:rPr>
      </w:pPr>
    </w:p>
    <w:p w14:paraId="0F1FF317" w14:textId="388CEF8A" w:rsidR="00567B57" w:rsidRPr="00567B57" w:rsidRDefault="00567B57" w:rsidP="0023738A">
      <w:pPr>
        <w:pStyle w:val="Corpodetexto"/>
        <w:spacing w:line="360" w:lineRule="auto"/>
        <w:ind w:right="140" w:firstLine="1134"/>
        <w:jc w:val="right"/>
        <w:rPr>
          <w:color w:val="000000"/>
        </w:rPr>
      </w:pPr>
      <w:r w:rsidRPr="00567B57">
        <w:rPr>
          <w:color w:val="000000"/>
        </w:rPr>
        <w:t xml:space="preserve">Rio Rufino, SC, </w:t>
      </w:r>
      <w:r w:rsidR="009363B1">
        <w:rPr>
          <w:color w:val="000000"/>
        </w:rPr>
        <w:t>27</w:t>
      </w:r>
      <w:r w:rsidRPr="00567B57">
        <w:rPr>
          <w:color w:val="000000"/>
        </w:rPr>
        <w:t xml:space="preserve"> de </w:t>
      </w:r>
      <w:r w:rsidR="0023738A">
        <w:rPr>
          <w:color w:val="000000"/>
        </w:rPr>
        <w:t>novembro</w:t>
      </w:r>
      <w:r w:rsidRPr="00567B57">
        <w:rPr>
          <w:color w:val="000000"/>
        </w:rPr>
        <w:t xml:space="preserve"> de </w:t>
      </w:r>
      <w:r w:rsidR="001A2048">
        <w:rPr>
          <w:color w:val="000000"/>
        </w:rPr>
        <w:t>2023</w:t>
      </w:r>
      <w:r w:rsidRPr="00567B57">
        <w:rPr>
          <w:color w:val="000000"/>
        </w:rPr>
        <w:t>.</w:t>
      </w:r>
    </w:p>
    <w:p w14:paraId="57BD79F1" w14:textId="77777777" w:rsidR="00567B57" w:rsidRPr="00567B57" w:rsidRDefault="00567B57" w:rsidP="002D4696">
      <w:pPr>
        <w:spacing w:line="360" w:lineRule="auto"/>
        <w:ind w:right="140" w:firstLine="1134"/>
        <w:rPr>
          <w:rFonts w:ascii="Times New Roman" w:eastAsia="Arial Unicode MS" w:hAnsi="Times New Roman" w:cs="Times New Roman"/>
          <w:sz w:val="24"/>
          <w:szCs w:val="24"/>
        </w:rPr>
      </w:pPr>
    </w:p>
    <w:p w14:paraId="1AFC026C" w14:textId="77777777" w:rsidR="00567B57" w:rsidRPr="00567B57" w:rsidRDefault="00567B57" w:rsidP="002D4696">
      <w:pPr>
        <w:spacing w:line="360" w:lineRule="auto"/>
        <w:ind w:right="140" w:firstLine="1134"/>
        <w:rPr>
          <w:rFonts w:ascii="Times New Roman" w:eastAsia="Arial Unicode MS" w:hAnsi="Times New Roman" w:cs="Times New Roman"/>
          <w:sz w:val="24"/>
          <w:szCs w:val="24"/>
        </w:rPr>
      </w:pPr>
    </w:p>
    <w:p w14:paraId="50F5A3FA" w14:textId="77777777" w:rsidR="00567B57" w:rsidRPr="00567B57" w:rsidRDefault="00567B57" w:rsidP="002D4696">
      <w:pPr>
        <w:spacing w:line="360" w:lineRule="auto"/>
        <w:ind w:right="140" w:firstLine="1134"/>
        <w:jc w:val="center"/>
        <w:rPr>
          <w:rFonts w:ascii="Times New Roman" w:eastAsia="Arial Unicode MS" w:hAnsi="Times New Roman" w:cs="Times New Roman"/>
          <w:sz w:val="24"/>
          <w:szCs w:val="24"/>
        </w:rPr>
      </w:pPr>
      <w:r w:rsidRPr="00567B57">
        <w:rPr>
          <w:rFonts w:ascii="Times New Roman" w:hAnsi="Times New Roman" w:cs="Times New Roman"/>
          <w:b/>
          <w:bCs/>
          <w:sz w:val="24"/>
          <w:szCs w:val="24"/>
        </w:rPr>
        <w:t>ERLON TANCREDO COSTA</w:t>
      </w:r>
    </w:p>
    <w:p w14:paraId="7AA0973E" w14:textId="77777777" w:rsidR="00567B57" w:rsidRPr="00567B57" w:rsidRDefault="00567B57" w:rsidP="002D4696">
      <w:pPr>
        <w:widowControl w:val="0"/>
        <w:spacing w:line="360" w:lineRule="auto"/>
        <w:ind w:right="140" w:firstLine="1134"/>
        <w:jc w:val="center"/>
        <w:rPr>
          <w:rFonts w:ascii="Times New Roman" w:hAnsi="Times New Roman" w:cs="Times New Roman"/>
          <w:bCs/>
          <w:sz w:val="24"/>
          <w:szCs w:val="24"/>
        </w:rPr>
      </w:pPr>
      <w:r w:rsidRPr="00567B57">
        <w:rPr>
          <w:rFonts w:ascii="Times New Roman" w:hAnsi="Times New Roman" w:cs="Times New Roman"/>
          <w:bCs/>
          <w:sz w:val="24"/>
          <w:szCs w:val="24"/>
        </w:rPr>
        <w:t>Prefeito de Rio Rufino</w:t>
      </w:r>
    </w:p>
    <w:p w14:paraId="7DD7152A" w14:textId="2CEF2498" w:rsidR="00567B57" w:rsidRPr="00567B57" w:rsidRDefault="00567B57" w:rsidP="005245BC">
      <w:pPr>
        <w:widowControl w:val="0"/>
        <w:spacing w:after="0" w:line="360" w:lineRule="auto"/>
        <w:ind w:right="140"/>
        <w:jc w:val="center"/>
        <w:rPr>
          <w:rFonts w:ascii="Times New Roman" w:hAnsi="Times New Roman" w:cs="Times New Roman"/>
          <w:b/>
          <w:color w:val="000000"/>
          <w:sz w:val="24"/>
          <w:szCs w:val="24"/>
        </w:rPr>
      </w:pPr>
      <w:r w:rsidRPr="00567B57">
        <w:rPr>
          <w:rFonts w:ascii="Times New Roman" w:eastAsia="Arial Unicode MS" w:hAnsi="Times New Roman" w:cs="Times New Roman"/>
          <w:b/>
          <w:bCs/>
          <w:sz w:val="24"/>
          <w:szCs w:val="24"/>
        </w:rPr>
        <w:br w:type="page"/>
      </w:r>
      <w:r w:rsidRPr="00567B57">
        <w:rPr>
          <w:rFonts w:ascii="Times New Roman" w:hAnsi="Times New Roman" w:cs="Times New Roman"/>
          <w:b/>
          <w:color w:val="000000"/>
          <w:sz w:val="24"/>
          <w:szCs w:val="24"/>
        </w:rPr>
        <w:lastRenderedPageBreak/>
        <w:t xml:space="preserve">TOMADA DE PREÇOS Nº </w:t>
      </w:r>
      <w:r w:rsidR="009363B1">
        <w:rPr>
          <w:rFonts w:ascii="Times New Roman" w:hAnsi="Times New Roman" w:cs="Times New Roman"/>
          <w:b/>
          <w:color w:val="000000"/>
          <w:sz w:val="24"/>
          <w:szCs w:val="24"/>
        </w:rPr>
        <w:t>003/2023</w:t>
      </w:r>
    </w:p>
    <w:p w14:paraId="3F53DEF9" w14:textId="77777777" w:rsidR="00567B57" w:rsidRPr="00567B57" w:rsidRDefault="00567B57" w:rsidP="005245BC">
      <w:pPr>
        <w:widowControl w:val="0"/>
        <w:spacing w:after="0" w:line="360" w:lineRule="auto"/>
        <w:ind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ANEXO “A”</w:t>
      </w:r>
    </w:p>
    <w:p w14:paraId="34D6BF13" w14:textId="03EF4F37" w:rsidR="00567B57" w:rsidRPr="008F13ED" w:rsidRDefault="00567B57" w:rsidP="005245BC">
      <w:pPr>
        <w:widowControl w:val="0"/>
        <w:spacing w:after="0" w:line="360" w:lineRule="auto"/>
        <w:ind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MODELO DE CARTA DE CREDENCIAMENTO</w:t>
      </w:r>
    </w:p>
    <w:p w14:paraId="2D6D0F4D" w14:textId="77777777" w:rsidR="00567B57" w:rsidRPr="00567B57" w:rsidRDefault="00567B57" w:rsidP="002D4696">
      <w:pPr>
        <w:widowControl w:val="0"/>
        <w:spacing w:before="240"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Razão Social:</w:t>
      </w:r>
    </w:p>
    <w:p w14:paraId="4BF0B6D1"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Endereço:</w:t>
      </w:r>
    </w:p>
    <w:p w14:paraId="6CA25274"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Cidade/Estado:</w:t>
      </w:r>
    </w:p>
    <w:p w14:paraId="46DA273B" w14:textId="270B9C3A"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CNPJ:</w:t>
      </w:r>
    </w:p>
    <w:p w14:paraId="746ECE4C" w14:textId="63ACA9DB" w:rsidR="00567B57" w:rsidRPr="005245BC" w:rsidRDefault="00567B57" w:rsidP="002D4696">
      <w:pPr>
        <w:pStyle w:val="Ttulo1"/>
        <w:keepNext w:val="0"/>
        <w:tabs>
          <w:tab w:val="left" w:pos="0"/>
        </w:tabs>
        <w:spacing w:before="240" w:after="240" w:line="360" w:lineRule="auto"/>
        <w:ind w:right="140" w:firstLine="1134"/>
        <w:jc w:val="both"/>
        <w:rPr>
          <w:b w:val="0"/>
          <w:bCs/>
          <w:color w:val="000000"/>
          <w:szCs w:val="24"/>
        </w:rPr>
      </w:pPr>
      <w:r w:rsidRPr="005245BC">
        <w:rPr>
          <w:b w:val="0"/>
          <w:bCs/>
          <w:color w:val="000000"/>
          <w:szCs w:val="24"/>
        </w:rPr>
        <w:t>À Comissão Permanente de Licitações do Município de Rio Rufino, SC</w:t>
      </w:r>
    </w:p>
    <w:p w14:paraId="79183D0A" w14:textId="6E77FD92"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TOMADA DE PREÇOS Nº </w:t>
      </w:r>
      <w:r w:rsidR="009363B1">
        <w:rPr>
          <w:rFonts w:ascii="Times New Roman" w:hAnsi="Times New Roman" w:cs="Times New Roman"/>
          <w:color w:val="000000"/>
          <w:sz w:val="24"/>
          <w:szCs w:val="24"/>
        </w:rPr>
        <w:t>003/2023</w:t>
      </w:r>
      <w:r w:rsidRPr="00567B57">
        <w:rPr>
          <w:rFonts w:ascii="Times New Roman" w:hAnsi="Times New Roman" w:cs="Times New Roman"/>
          <w:color w:val="000000"/>
          <w:sz w:val="24"/>
          <w:szCs w:val="24"/>
        </w:rPr>
        <w:t>, instaurado pelo Município de Rio Rufino.</w:t>
      </w:r>
    </w:p>
    <w:p w14:paraId="31EA9761" w14:textId="097F4EFC"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Na qualidade de representante legal da empresa ................................., outorga-se ao acima credenciado, dentre outros poderes, o de renunciar ao direito de interposição de Recurso.</w:t>
      </w:r>
    </w:p>
    <w:p w14:paraId="0FBE29B3"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0D527A1E" w14:textId="4C27D27C" w:rsidR="00567B57" w:rsidRPr="00567B57" w:rsidRDefault="00567B57" w:rsidP="002D4696">
      <w:pPr>
        <w:widowControl w:val="0"/>
        <w:spacing w:line="360" w:lineRule="auto"/>
        <w:ind w:right="140" w:firstLine="1134"/>
        <w:jc w:val="right"/>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Local, _____ de ______________ </w:t>
      </w:r>
      <w:proofErr w:type="spellStart"/>
      <w:r w:rsidRPr="00567B57">
        <w:rPr>
          <w:rFonts w:ascii="Times New Roman" w:hAnsi="Times New Roman" w:cs="Times New Roman"/>
          <w:color w:val="000000"/>
          <w:sz w:val="24"/>
          <w:szCs w:val="24"/>
        </w:rPr>
        <w:t>de</w:t>
      </w:r>
      <w:proofErr w:type="spellEnd"/>
      <w:r w:rsidRPr="00567B57">
        <w:rPr>
          <w:rFonts w:ascii="Times New Roman" w:hAnsi="Times New Roman" w:cs="Times New Roman"/>
          <w:color w:val="000000"/>
          <w:sz w:val="24"/>
          <w:szCs w:val="24"/>
        </w:rPr>
        <w:t xml:space="preserve"> </w:t>
      </w:r>
      <w:r w:rsidR="001A2048">
        <w:rPr>
          <w:rFonts w:ascii="Times New Roman" w:hAnsi="Times New Roman" w:cs="Times New Roman"/>
          <w:color w:val="000000"/>
          <w:sz w:val="24"/>
          <w:szCs w:val="24"/>
        </w:rPr>
        <w:t>2023</w:t>
      </w:r>
      <w:r w:rsidRPr="00567B57">
        <w:rPr>
          <w:rFonts w:ascii="Times New Roman" w:hAnsi="Times New Roman" w:cs="Times New Roman"/>
          <w:color w:val="000000"/>
          <w:sz w:val="24"/>
          <w:szCs w:val="24"/>
        </w:rPr>
        <w:t>.</w:t>
      </w:r>
    </w:p>
    <w:p w14:paraId="30238C51"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5ECADAD6"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273A34A9"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7F0306F7" w14:textId="77777777" w:rsidR="00567B57" w:rsidRPr="00567B57" w:rsidRDefault="00567B57" w:rsidP="002D4696">
      <w:pPr>
        <w:widowControl w:val="0"/>
        <w:spacing w:line="360" w:lineRule="auto"/>
        <w:ind w:right="140" w:firstLine="1134"/>
        <w:jc w:val="center"/>
        <w:rPr>
          <w:rFonts w:ascii="Times New Roman" w:hAnsi="Times New Roman" w:cs="Times New Roman"/>
          <w:b/>
          <w:sz w:val="24"/>
          <w:szCs w:val="24"/>
        </w:rPr>
      </w:pPr>
      <w:r w:rsidRPr="00567B57">
        <w:rPr>
          <w:rFonts w:ascii="Times New Roman" w:hAnsi="Times New Roman" w:cs="Times New Roman"/>
          <w:b/>
          <w:sz w:val="24"/>
          <w:szCs w:val="24"/>
        </w:rPr>
        <w:t>(</w:t>
      </w:r>
      <w:r w:rsidRPr="00567B57">
        <w:rPr>
          <w:rFonts w:ascii="Times New Roman" w:hAnsi="Times New Roman" w:cs="Times New Roman"/>
          <w:sz w:val="24"/>
          <w:szCs w:val="24"/>
        </w:rPr>
        <w:t>nome e assinatura do responsável legal</w:t>
      </w:r>
      <w:r w:rsidRPr="00567B57">
        <w:rPr>
          <w:rFonts w:ascii="Times New Roman" w:hAnsi="Times New Roman" w:cs="Times New Roman"/>
          <w:b/>
          <w:sz w:val="24"/>
          <w:szCs w:val="24"/>
        </w:rPr>
        <w:t>)</w:t>
      </w:r>
    </w:p>
    <w:p w14:paraId="58FFBEE7" w14:textId="77777777" w:rsidR="005245BC" w:rsidRDefault="00567B57" w:rsidP="002D4696">
      <w:pPr>
        <w:widowControl w:val="0"/>
        <w:spacing w:after="0" w:line="360" w:lineRule="auto"/>
        <w:ind w:right="140" w:firstLine="1134"/>
        <w:jc w:val="center"/>
        <w:rPr>
          <w:rFonts w:ascii="Times New Roman" w:eastAsia="Arial Unicode MS" w:hAnsi="Times New Roman" w:cs="Times New Roman"/>
          <w:b/>
          <w:bCs/>
          <w:sz w:val="24"/>
          <w:szCs w:val="24"/>
        </w:rPr>
      </w:pPr>
      <w:r w:rsidRPr="00567B57">
        <w:rPr>
          <w:rFonts w:ascii="Times New Roman" w:hAnsi="Times New Roman" w:cs="Times New Roman"/>
          <w:sz w:val="24"/>
          <w:szCs w:val="24"/>
        </w:rPr>
        <w:t>(número da carteira de identidade e órgão emissor)</w:t>
      </w:r>
    </w:p>
    <w:p w14:paraId="74A5E555" w14:textId="77777777" w:rsidR="005245BC" w:rsidRDefault="005245BC" w:rsidP="005245BC">
      <w:pPr>
        <w:widowControl w:val="0"/>
        <w:spacing w:after="0" w:line="360" w:lineRule="auto"/>
        <w:ind w:right="140"/>
        <w:rPr>
          <w:rFonts w:ascii="Times New Roman" w:eastAsia="Arial Unicode MS" w:hAnsi="Times New Roman" w:cs="Times New Roman"/>
          <w:b/>
          <w:bCs/>
          <w:sz w:val="24"/>
          <w:szCs w:val="24"/>
        </w:rPr>
      </w:pPr>
    </w:p>
    <w:p w14:paraId="31284909" w14:textId="77777777" w:rsidR="005245BC" w:rsidRDefault="005245BC" w:rsidP="005245BC">
      <w:pPr>
        <w:widowControl w:val="0"/>
        <w:spacing w:after="0" w:line="360" w:lineRule="auto"/>
        <w:ind w:right="140"/>
        <w:rPr>
          <w:rFonts w:ascii="Times New Roman" w:eastAsia="Arial Unicode MS" w:hAnsi="Times New Roman" w:cs="Times New Roman"/>
          <w:b/>
          <w:bCs/>
          <w:sz w:val="24"/>
          <w:szCs w:val="24"/>
        </w:rPr>
      </w:pPr>
    </w:p>
    <w:p w14:paraId="551EA0B3" w14:textId="77777777" w:rsidR="005245BC" w:rsidRDefault="005245BC" w:rsidP="005245BC">
      <w:pPr>
        <w:widowControl w:val="0"/>
        <w:spacing w:after="0" w:line="360" w:lineRule="auto"/>
        <w:ind w:right="140"/>
        <w:rPr>
          <w:rFonts w:ascii="Times New Roman" w:eastAsia="Arial Unicode MS" w:hAnsi="Times New Roman" w:cs="Times New Roman"/>
          <w:b/>
          <w:bCs/>
          <w:sz w:val="24"/>
          <w:szCs w:val="24"/>
        </w:rPr>
      </w:pPr>
    </w:p>
    <w:p w14:paraId="30C64A3B" w14:textId="77777777" w:rsidR="005245BC" w:rsidRDefault="005245BC" w:rsidP="005245BC">
      <w:pPr>
        <w:widowControl w:val="0"/>
        <w:spacing w:after="0" w:line="360" w:lineRule="auto"/>
        <w:ind w:right="140"/>
        <w:rPr>
          <w:rFonts w:ascii="Times New Roman" w:eastAsia="Arial Unicode MS" w:hAnsi="Times New Roman" w:cs="Times New Roman"/>
          <w:b/>
          <w:bCs/>
          <w:sz w:val="24"/>
          <w:szCs w:val="24"/>
        </w:rPr>
      </w:pPr>
    </w:p>
    <w:p w14:paraId="0EC4CACC" w14:textId="77777777" w:rsidR="005245BC" w:rsidRDefault="005245BC" w:rsidP="005245BC">
      <w:pPr>
        <w:widowControl w:val="0"/>
        <w:spacing w:after="0" w:line="360" w:lineRule="auto"/>
        <w:ind w:right="140"/>
        <w:rPr>
          <w:rFonts w:ascii="Times New Roman" w:eastAsia="Arial Unicode MS" w:hAnsi="Times New Roman" w:cs="Times New Roman"/>
          <w:b/>
          <w:bCs/>
          <w:sz w:val="24"/>
          <w:szCs w:val="24"/>
        </w:rPr>
      </w:pPr>
    </w:p>
    <w:p w14:paraId="7EC0AB85" w14:textId="77777777" w:rsidR="005245BC" w:rsidRDefault="005245BC" w:rsidP="005245BC">
      <w:pPr>
        <w:widowControl w:val="0"/>
        <w:spacing w:after="0" w:line="360" w:lineRule="auto"/>
        <w:ind w:right="140"/>
        <w:rPr>
          <w:rFonts w:ascii="Times New Roman" w:eastAsia="Arial Unicode MS" w:hAnsi="Times New Roman" w:cs="Times New Roman"/>
          <w:b/>
          <w:bCs/>
          <w:sz w:val="24"/>
          <w:szCs w:val="24"/>
        </w:rPr>
      </w:pPr>
    </w:p>
    <w:p w14:paraId="322F2E30" w14:textId="39A4F895" w:rsidR="00567B57" w:rsidRPr="00567B57" w:rsidRDefault="00567B57" w:rsidP="005245BC">
      <w:pPr>
        <w:widowControl w:val="0"/>
        <w:spacing w:after="0" w:line="360" w:lineRule="auto"/>
        <w:ind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lastRenderedPageBreak/>
        <w:t xml:space="preserve">TOMADA DE PREÇOS Nº </w:t>
      </w:r>
      <w:r w:rsidR="009363B1">
        <w:rPr>
          <w:rFonts w:ascii="Times New Roman" w:hAnsi="Times New Roman" w:cs="Times New Roman"/>
          <w:b/>
          <w:color w:val="000000"/>
          <w:sz w:val="24"/>
          <w:szCs w:val="24"/>
        </w:rPr>
        <w:t>003/2023</w:t>
      </w:r>
    </w:p>
    <w:p w14:paraId="570BB609" w14:textId="77777777" w:rsidR="00567B57" w:rsidRPr="00567B57" w:rsidRDefault="00567B57" w:rsidP="005245BC">
      <w:pPr>
        <w:widowControl w:val="0"/>
        <w:spacing w:after="0" w:line="360" w:lineRule="auto"/>
        <w:ind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ANEXO “B”</w:t>
      </w:r>
    </w:p>
    <w:p w14:paraId="5577AD05" w14:textId="32C300CF" w:rsidR="00567B57" w:rsidRPr="008F13ED" w:rsidRDefault="00567B57" w:rsidP="005245BC">
      <w:pPr>
        <w:widowControl w:val="0"/>
        <w:spacing w:after="0" w:line="360" w:lineRule="auto"/>
        <w:ind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MODELO DE TERMO DE RENÚNCIA RELATIVO AO JULGAMENTO DA FASE DE HABILITAÇÃO</w:t>
      </w:r>
    </w:p>
    <w:p w14:paraId="6B357BA5" w14:textId="77777777" w:rsidR="00567B57" w:rsidRPr="00567B57" w:rsidRDefault="00567B57" w:rsidP="002D4696">
      <w:pPr>
        <w:widowControl w:val="0"/>
        <w:spacing w:before="240"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Razão Social:</w:t>
      </w:r>
    </w:p>
    <w:p w14:paraId="7DD5592E"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Endereço:</w:t>
      </w:r>
    </w:p>
    <w:p w14:paraId="7CCB3DCE"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Cidade/Estado:</w:t>
      </w:r>
    </w:p>
    <w:p w14:paraId="090D29DD" w14:textId="07E5B171"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CNPJ:</w:t>
      </w:r>
    </w:p>
    <w:p w14:paraId="330A3605" w14:textId="0C922221" w:rsidR="00567B57" w:rsidRPr="005245BC" w:rsidRDefault="00567B57" w:rsidP="002D4696">
      <w:pPr>
        <w:widowControl w:val="0"/>
        <w:spacing w:before="240" w:line="360" w:lineRule="auto"/>
        <w:ind w:right="140" w:firstLine="1134"/>
        <w:rPr>
          <w:rFonts w:ascii="Times New Roman" w:hAnsi="Times New Roman" w:cs="Times New Roman"/>
          <w:color w:val="000000"/>
          <w:sz w:val="24"/>
          <w:szCs w:val="24"/>
        </w:rPr>
      </w:pPr>
      <w:r w:rsidRPr="005245BC">
        <w:rPr>
          <w:rFonts w:ascii="Times New Roman" w:hAnsi="Times New Roman" w:cs="Times New Roman"/>
          <w:color w:val="000000"/>
          <w:sz w:val="24"/>
          <w:szCs w:val="24"/>
        </w:rPr>
        <w:t>À Comissão Permanente de Licitações do Município de Rio Rufino,</w:t>
      </w:r>
      <w:r w:rsidR="005245BC" w:rsidRPr="005245BC">
        <w:rPr>
          <w:rFonts w:ascii="Times New Roman" w:hAnsi="Times New Roman" w:cs="Times New Roman"/>
          <w:color w:val="000000"/>
          <w:sz w:val="24"/>
          <w:szCs w:val="24"/>
        </w:rPr>
        <w:t xml:space="preserve"> </w:t>
      </w:r>
      <w:r w:rsidRPr="005245BC">
        <w:rPr>
          <w:rFonts w:ascii="Times New Roman" w:hAnsi="Times New Roman" w:cs="Times New Roman"/>
          <w:color w:val="000000"/>
          <w:sz w:val="24"/>
          <w:szCs w:val="24"/>
        </w:rPr>
        <w:t>SC</w:t>
      </w:r>
    </w:p>
    <w:p w14:paraId="5889F267" w14:textId="7C2BEFFA" w:rsidR="00567B57" w:rsidRPr="008F13ED" w:rsidRDefault="00567B57" w:rsidP="00F8034C">
      <w:pPr>
        <w:pStyle w:val="Corpodetexto2"/>
        <w:spacing w:line="360" w:lineRule="auto"/>
        <w:ind w:right="140"/>
        <w:jc w:val="center"/>
        <w:rPr>
          <w:rFonts w:ascii="Times New Roman" w:hAnsi="Times New Roman" w:cs="Times New Roman"/>
          <w:sz w:val="24"/>
          <w:szCs w:val="24"/>
        </w:rPr>
      </w:pPr>
      <w:r w:rsidRPr="00567B57">
        <w:rPr>
          <w:rFonts w:ascii="Times New Roman" w:hAnsi="Times New Roman" w:cs="Times New Roman"/>
          <w:sz w:val="24"/>
          <w:szCs w:val="24"/>
        </w:rPr>
        <w:t>TERMO DE RENÚNCIA RELATIVO AO JULGAMENTO DA FASE DE HABILITAÇÃO</w:t>
      </w:r>
    </w:p>
    <w:p w14:paraId="3F2546AA" w14:textId="4212D1A0" w:rsidR="00567B57" w:rsidRPr="00567B57" w:rsidRDefault="00567B57" w:rsidP="002D4696">
      <w:pPr>
        <w:pStyle w:val="Recuodecorpodetexto2"/>
        <w:widowControl w:val="0"/>
        <w:spacing w:line="360" w:lineRule="auto"/>
        <w:ind w:left="0" w:right="140" w:firstLine="1134"/>
        <w:rPr>
          <w:rFonts w:ascii="Times New Roman" w:hAnsi="Times New Roman" w:cs="Times New Roman"/>
          <w:b/>
          <w:color w:val="000000"/>
          <w:sz w:val="24"/>
          <w:szCs w:val="24"/>
        </w:rPr>
      </w:pPr>
      <w:r w:rsidRPr="00567B57">
        <w:rPr>
          <w:rFonts w:ascii="Times New Roman" w:hAnsi="Times New Roman" w:cs="Times New Roman"/>
          <w:color w:val="000000"/>
          <w:sz w:val="24"/>
          <w:szCs w:val="24"/>
        </w:rPr>
        <w:t xml:space="preserve">A proponente abaixo assinada, participante da Licitação modalidade TOMADA DE PREÇOS Nº </w:t>
      </w:r>
      <w:r w:rsidR="009363B1">
        <w:rPr>
          <w:rFonts w:ascii="Times New Roman" w:hAnsi="Times New Roman" w:cs="Times New Roman"/>
          <w:color w:val="000000"/>
          <w:sz w:val="24"/>
          <w:szCs w:val="24"/>
        </w:rPr>
        <w:t>003/2023</w:t>
      </w:r>
      <w:r w:rsidRPr="00567B57">
        <w:rPr>
          <w:rFonts w:ascii="Times New Roman" w:hAnsi="Times New Roman" w:cs="Times New Roman"/>
          <w:color w:val="000000"/>
          <w:sz w:val="24"/>
          <w:szCs w:val="24"/>
        </w:rPr>
        <w:t>, do Município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1414BB28"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7A5CA75F" w14:textId="33546768" w:rsidR="00567B57" w:rsidRPr="00567B57" w:rsidRDefault="00567B57" w:rsidP="002D4696">
      <w:pPr>
        <w:widowControl w:val="0"/>
        <w:spacing w:line="360" w:lineRule="auto"/>
        <w:ind w:right="140" w:firstLine="1134"/>
        <w:jc w:val="right"/>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Local, _____ de _______________ </w:t>
      </w:r>
      <w:proofErr w:type="spellStart"/>
      <w:r w:rsidRPr="00567B57">
        <w:rPr>
          <w:rFonts w:ascii="Times New Roman" w:hAnsi="Times New Roman" w:cs="Times New Roman"/>
          <w:color w:val="000000"/>
          <w:sz w:val="24"/>
          <w:szCs w:val="24"/>
        </w:rPr>
        <w:t>de</w:t>
      </w:r>
      <w:proofErr w:type="spellEnd"/>
      <w:r w:rsidRPr="00567B57">
        <w:rPr>
          <w:rFonts w:ascii="Times New Roman" w:hAnsi="Times New Roman" w:cs="Times New Roman"/>
          <w:color w:val="000000"/>
          <w:sz w:val="24"/>
          <w:szCs w:val="24"/>
        </w:rPr>
        <w:t xml:space="preserve"> </w:t>
      </w:r>
      <w:r w:rsidR="001A2048">
        <w:rPr>
          <w:rFonts w:ascii="Times New Roman" w:hAnsi="Times New Roman" w:cs="Times New Roman"/>
          <w:color w:val="000000"/>
          <w:sz w:val="24"/>
          <w:szCs w:val="24"/>
        </w:rPr>
        <w:t>2023</w:t>
      </w:r>
      <w:r w:rsidRPr="00567B57">
        <w:rPr>
          <w:rFonts w:ascii="Times New Roman" w:hAnsi="Times New Roman" w:cs="Times New Roman"/>
          <w:color w:val="000000"/>
          <w:sz w:val="24"/>
          <w:szCs w:val="24"/>
        </w:rPr>
        <w:t>.</w:t>
      </w:r>
    </w:p>
    <w:p w14:paraId="4F8DF068"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134C9A3A"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7CC571BE" w14:textId="77777777" w:rsidR="00567B57" w:rsidRPr="00567B57" w:rsidRDefault="00567B57" w:rsidP="002D4696">
      <w:pPr>
        <w:widowControl w:val="0"/>
        <w:spacing w:line="360" w:lineRule="auto"/>
        <w:ind w:right="140" w:firstLine="1134"/>
        <w:jc w:val="center"/>
        <w:rPr>
          <w:rFonts w:ascii="Times New Roman" w:hAnsi="Times New Roman" w:cs="Times New Roman"/>
          <w:color w:val="000000"/>
          <w:sz w:val="24"/>
          <w:szCs w:val="24"/>
        </w:rPr>
      </w:pPr>
      <w:r w:rsidRPr="00567B57">
        <w:rPr>
          <w:rFonts w:ascii="Times New Roman" w:hAnsi="Times New Roman" w:cs="Times New Roman"/>
          <w:color w:val="000000"/>
          <w:sz w:val="24"/>
          <w:szCs w:val="24"/>
        </w:rPr>
        <w:t>(nome e assinatura do responsável legal)</w:t>
      </w:r>
    </w:p>
    <w:p w14:paraId="3DA97B96" w14:textId="20B00FA8" w:rsidR="00567B57" w:rsidRPr="008F13ED" w:rsidRDefault="00567B57" w:rsidP="00F8034C">
      <w:pPr>
        <w:spacing w:after="0" w:line="360" w:lineRule="auto"/>
        <w:ind w:right="140" w:firstLine="1134"/>
        <w:jc w:val="center"/>
        <w:rPr>
          <w:rFonts w:ascii="Times New Roman" w:hAnsi="Times New Roman" w:cs="Times New Roman"/>
          <w:b/>
          <w:color w:val="000000"/>
          <w:sz w:val="24"/>
          <w:szCs w:val="24"/>
        </w:rPr>
      </w:pPr>
      <w:r w:rsidRPr="00567B57">
        <w:rPr>
          <w:rFonts w:ascii="Times New Roman" w:hAnsi="Times New Roman" w:cs="Times New Roman"/>
          <w:color w:val="000000"/>
          <w:sz w:val="24"/>
          <w:szCs w:val="24"/>
        </w:rPr>
        <w:t>(número da carteira de identidade e órgão emissor)</w:t>
      </w:r>
      <w:r w:rsidRPr="00567B57">
        <w:rPr>
          <w:rFonts w:ascii="Times New Roman" w:hAnsi="Times New Roman" w:cs="Times New Roman"/>
          <w:color w:val="000000"/>
          <w:sz w:val="24"/>
          <w:szCs w:val="24"/>
        </w:rPr>
        <w:br w:type="page"/>
      </w:r>
      <w:r w:rsidRPr="008F13ED">
        <w:rPr>
          <w:rFonts w:ascii="Times New Roman" w:hAnsi="Times New Roman" w:cs="Times New Roman"/>
          <w:b/>
          <w:color w:val="000000"/>
          <w:sz w:val="24"/>
          <w:szCs w:val="24"/>
        </w:rPr>
        <w:lastRenderedPageBreak/>
        <w:t xml:space="preserve">TOMADA DE PREÇOS Nº </w:t>
      </w:r>
      <w:r w:rsidR="009363B1">
        <w:rPr>
          <w:rFonts w:ascii="Times New Roman" w:hAnsi="Times New Roman" w:cs="Times New Roman"/>
          <w:b/>
          <w:color w:val="000000"/>
          <w:sz w:val="24"/>
          <w:szCs w:val="24"/>
        </w:rPr>
        <w:t>003/2023</w:t>
      </w:r>
    </w:p>
    <w:p w14:paraId="29F7032F" w14:textId="77777777" w:rsidR="00567B57" w:rsidRPr="008F13ED" w:rsidRDefault="00567B57" w:rsidP="00F8034C">
      <w:pPr>
        <w:pStyle w:val="Ttulo6"/>
        <w:keepNext w:val="0"/>
        <w:spacing w:line="360" w:lineRule="auto"/>
        <w:ind w:right="140"/>
        <w:jc w:val="center"/>
        <w:rPr>
          <w:rFonts w:ascii="Times New Roman" w:hAnsi="Times New Roman" w:cs="Times New Roman"/>
          <w:b/>
          <w:color w:val="000000"/>
          <w:sz w:val="24"/>
          <w:szCs w:val="24"/>
        </w:rPr>
      </w:pPr>
      <w:r w:rsidRPr="008F13ED">
        <w:rPr>
          <w:rFonts w:ascii="Times New Roman" w:hAnsi="Times New Roman" w:cs="Times New Roman"/>
          <w:b/>
          <w:color w:val="000000"/>
          <w:sz w:val="24"/>
          <w:szCs w:val="24"/>
        </w:rPr>
        <w:t>ANEXO “C”</w:t>
      </w:r>
    </w:p>
    <w:p w14:paraId="6F1A17D4" w14:textId="554E9C53" w:rsidR="00567B57" w:rsidRPr="00567B57" w:rsidRDefault="00567B57" w:rsidP="00F8034C">
      <w:pPr>
        <w:pStyle w:val="Ttulo6"/>
        <w:keepNext w:val="0"/>
        <w:spacing w:line="360" w:lineRule="auto"/>
        <w:ind w:right="140"/>
        <w:jc w:val="center"/>
        <w:rPr>
          <w:rFonts w:ascii="Times New Roman" w:hAnsi="Times New Roman" w:cs="Times New Roman"/>
          <w:b/>
          <w:color w:val="000000"/>
          <w:sz w:val="24"/>
          <w:szCs w:val="24"/>
        </w:rPr>
      </w:pPr>
      <w:r w:rsidRPr="008F13ED">
        <w:rPr>
          <w:rFonts w:ascii="Times New Roman" w:hAnsi="Times New Roman" w:cs="Times New Roman"/>
          <w:b/>
          <w:color w:val="000000"/>
          <w:sz w:val="24"/>
          <w:szCs w:val="24"/>
        </w:rPr>
        <w:t>MODELO DE DECLARAÇÃO DE ATENDIMENTO À LEGISLAÇÃO TRABALHISTA DE PROTEÇÃO À CRIANÇA E AO ADOLESCENTE</w:t>
      </w:r>
    </w:p>
    <w:p w14:paraId="571113DB" w14:textId="77777777" w:rsidR="00567B57" w:rsidRPr="00567B57" w:rsidRDefault="00567B57" w:rsidP="002D4696">
      <w:pPr>
        <w:widowControl w:val="0"/>
        <w:spacing w:before="240"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Razão Social:</w:t>
      </w:r>
    </w:p>
    <w:p w14:paraId="45338B81"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Endereço:</w:t>
      </w:r>
    </w:p>
    <w:p w14:paraId="657BB09F" w14:textId="77777777"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Cidade/Estado:</w:t>
      </w:r>
    </w:p>
    <w:p w14:paraId="3D33F4F0" w14:textId="14EFCA06" w:rsidR="00567B57" w:rsidRPr="00567B57" w:rsidRDefault="00567B57" w:rsidP="002D4696">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CNPJ:</w:t>
      </w:r>
    </w:p>
    <w:p w14:paraId="30315A0B" w14:textId="74CA65B7" w:rsidR="00567B57" w:rsidRPr="008F13ED" w:rsidRDefault="00567B57" w:rsidP="005245BC">
      <w:pPr>
        <w:widowControl w:val="0"/>
        <w:spacing w:before="240" w:line="360" w:lineRule="auto"/>
        <w:ind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DECLARAÇÃO</w:t>
      </w:r>
    </w:p>
    <w:p w14:paraId="00B684DA" w14:textId="72035F43" w:rsidR="00567B57" w:rsidRPr="008F13ED"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color w:val="000000"/>
          <w:sz w:val="24"/>
          <w:szCs w:val="24"/>
        </w:rPr>
        <w:t xml:space="preserve">Ref.: </w:t>
      </w:r>
      <w:r w:rsidRPr="00567B57">
        <w:rPr>
          <w:rFonts w:ascii="Times New Roman" w:hAnsi="Times New Roman" w:cs="Times New Roman"/>
          <w:b/>
          <w:color w:val="000000"/>
          <w:sz w:val="24"/>
          <w:szCs w:val="24"/>
        </w:rPr>
        <w:t xml:space="preserve">TOMADA DE PREÇOS Nº </w:t>
      </w:r>
      <w:r w:rsidR="009363B1">
        <w:rPr>
          <w:rFonts w:ascii="Times New Roman" w:hAnsi="Times New Roman" w:cs="Times New Roman"/>
          <w:b/>
          <w:color w:val="000000"/>
          <w:sz w:val="24"/>
          <w:szCs w:val="24"/>
        </w:rPr>
        <w:t>003/2023</w:t>
      </w:r>
    </w:p>
    <w:p w14:paraId="7513512B"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011DE4C0"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b/>
          <w:color w:val="000000"/>
          <w:sz w:val="24"/>
          <w:szCs w:val="24"/>
        </w:rPr>
        <w:t>Ressalva:</w:t>
      </w:r>
      <w:r w:rsidRPr="00567B57">
        <w:rPr>
          <w:rFonts w:ascii="Times New Roman" w:hAnsi="Times New Roman" w:cs="Times New Roman"/>
          <w:color w:val="000000"/>
          <w:sz w:val="24"/>
          <w:szCs w:val="24"/>
        </w:rPr>
        <w:t xml:space="preserve"> emprega menor, a partir de quatorze anos, na condição de aprendiz </w:t>
      </w:r>
      <w:proofErr w:type="gramStart"/>
      <w:r w:rsidRPr="00567B57">
        <w:rPr>
          <w:rFonts w:ascii="Times New Roman" w:hAnsi="Times New Roman" w:cs="Times New Roman"/>
          <w:color w:val="000000"/>
          <w:sz w:val="24"/>
          <w:szCs w:val="24"/>
        </w:rPr>
        <w:t>(</w:t>
      </w:r>
      <w:r w:rsidRPr="00567B57">
        <w:rPr>
          <w:rFonts w:ascii="Times New Roman" w:hAnsi="Times New Roman" w:cs="Times New Roman"/>
          <w:b/>
          <w:color w:val="000000"/>
          <w:sz w:val="24"/>
          <w:szCs w:val="24"/>
        </w:rPr>
        <w:t xml:space="preserve">  </w:t>
      </w:r>
      <w:proofErr w:type="gramEnd"/>
      <w:r w:rsidRPr="00567B57">
        <w:rPr>
          <w:rFonts w:ascii="Times New Roman" w:hAnsi="Times New Roman" w:cs="Times New Roman"/>
          <w:b/>
          <w:color w:val="000000"/>
          <w:sz w:val="24"/>
          <w:szCs w:val="24"/>
        </w:rPr>
        <w:t xml:space="preserve"> </w:t>
      </w:r>
      <w:r w:rsidRPr="00567B57">
        <w:rPr>
          <w:rFonts w:ascii="Times New Roman" w:hAnsi="Times New Roman" w:cs="Times New Roman"/>
          <w:color w:val="000000"/>
          <w:sz w:val="24"/>
          <w:szCs w:val="24"/>
        </w:rPr>
        <w:t>).</w:t>
      </w:r>
    </w:p>
    <w:p w14:paraId="72DD37A5"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sz w:val="24"/>
          <w:szCs w:val="24"/>
        </w:rPr>
        <w:t xml:space="preserve">(Observação: </w:t>
      </w:r>
      <w:r w:rsidRPr="00567B57">
        <w:rPr>
          <w:rFonts w:ascii="Times New Roman" w:hAnsi="Times New Roman" w:cs="Times New Roman"/>
          <w:b/>
          <w:sz w:val="24"/>
          <w:szCs w:val="24"/>
        </w:rPr>
        <w:t>em caso afirmativo, assinalar a ressalva acima.</w:t>
      </w:r>
      <w:r w:rsidRPr="00567B57">
        <w:rPr>
          <w:rFonts w:ascii="Times New Roman" w:hAnsi="Times New Roman" w:cs="Times New Roman"/>
          <w:sz w:val="24"/>
          <w:szCs w:val="24"/>
        </w:rPr>
        <w:t>)</w:t>
      </w:r>
    </w:p>
    <w:p w14:paraId="2BACA0FE"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18A8EC72" w14:textId="03329B03" w:rsidR="00567B57" w:rsidRPr="00567B57" w:rsidRDefault="00567B57" w:rsidP="002D4696">
      <w:pPr>
        <w:widowControl w:val="0"/>
        <w:spacing w:line="360" w:lineRule="auto"/>
        <w:ind w:right="140" w:firstLine="1134"/>
        <w:jc w:val="right"/>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Local, __ de __________________ </w:t>
      </w:r>
      <w:proofErr w:type="spellStart"/>
      <w:r w:rsidRPr="00567B57">
        <w:rPr>
          <w:rFonts w:ascii="Times New Roman" w:hAnsi="Times New Roman" w:cs="Times New Roman"/>
          <w:color w:val="000000"/>
          <w:sz w:val="24"/>
          <w:szCs w:val="24"/>
        </w:rPr>
        <w:t>de</w:t>
      </w:r>
      <w:proofErr w:type="spellEnd"/>
      <w:r w:rsidRPr="00567B57">
        <w:rPr>
          <w:rFonts w:ascii="Times New Roman" w:hAnsi="Times New Roman" w:cs="Times New Roman"/>
          <w:color w:val="000000"/>
          <w:sz w:val="24"/>
          <w:szCs w:val="24"/>
        </w:rPr>
        <w:t xml:space="preserve"> </w:t>
      </w:r>
      <w:r w:rsidR="001A2048">
        <w:rPr>
          <w:rFonts w:ascii="Times New Roman" w:hAnsi="Times New Roman" w:cs="Times New Roman"/>
          <w:color w:val="000000"/>
          <w:sz w:val="24"/>
          <w:szCs w:val="24"/>
        </w:rPr>
        <w:t>2023</w:t>
      </w:r>
      <w:r w:rsidRPr="00567B57">
        <w:rPr>
          <w:rFonts w:ascii="Times New Roman" w:hAnsi="Times New Roman" w:cs="Times New Roman"/>
          <w:color w:val="000000"/>
          <w:sz w:val="24"/>
          <w:szCs w:val="24"/>
        </w:rPr>
        <w:t>.</w:t>
      </w:r>
    </w:p>
    <w:p w14:paraId="23837F6C"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06BC19F2"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793C05DE" w14:textId="77777777" w:rsidR="00567B57" w:rsidRPr="00567B57" w:rsidRDefault="00567B57" w:rsidP="002D4696">
      <w:pPr>
        <w:widowControl w:val="0"/>
        <w:spacing w:line="360" w:lineRule="auto"/>
        <w:ind w:right="140" w:firstLine="1134"/>
        <w:jc w:val="center"/>
        <w:rPr>
          <w:rFonts w:ascii="Times New Roman" w:hAnsi="Times New Roman" w:cs="Times New Roman"/>
          <w:color w:val="000000"/>
          <w:sz w:val="24"/>
          <w:szCs w:val="24"/>
        </w:rPr>
      </w:pPr>
      <w:r w:rsidRPr="00567B57">
        <w:rPr>
          <w:rFonts w:ascii="Times New Roman" w:hAnsi="Times New Roman" w:cs="Times New Roman"/>
          <w:color w:val="000000"/>
          <w:sz w:val="24"/>
          <w:szCs w:val="24"/>
        </w:rPr>
        <w:t>(nome e assinatura do responsável legal)</w:t>
      </w:r>
    </w:p>
    <w:p w14:paraId="7BB6FAD1" w14:textId="77777777" w:rsidR="00F8034C" w:rsidRDefault="00567B57" w:rsidP="002D4696">
      <w:pPr>
        <w:spacing w:after="0" w:line="360" w:lineRule="auto"/>
        <w:ind w:right="140" w:firstLine="1134"/>
        <w:jc w:val="center"/>
        <w:rPr>
          <w:rFonts w:ascii="Times New Roman" w:hAnsi="Times New Roman" w:cs="Times New Roman"/>
          <w:color w:val="000000"/>
          <w:sz w:val="24"/>
          <w:szCs w:val="24"/>
        </w:rPr>
      </w:pPr>
      <w:r w:rsidRPr="00567B57">
        <w:rPr>
          <w:rFonts w:ascii="Times New Roman" w:hAnsi="Times New Roman" w:cs="Times New Roman"/>
          <w:color w:val="000000"/>
          <w:sz w:val="24"/>
          <w:szCs w:val="24"/>
        </w:rPr>
        <w:t>(número da carteira de identidade e órgão emissor)</w:t>
      </w:r>
    </w:p>
    <w:p w14:paraId="6DB66177" w14:textId="77777777" w:rsidR="00F8034C" w:rsidRDefault="00F8034C" w:rsidP="00F8034C">
      <w:pPr>
        <w:spacing w:after="0" w:line="360" w:lineRule="auto"/>
        <w:ind w:right="140"/>
        <w:rPr>
          <w:rFonts w:ascii="Times New Roman" w:hAnsi="Times New Roman" w:cs="Times New Roman"/>
          <w:color w:val="000000"/>
          <w:sz w:val="24"/>
          <w:szCs w:val="24"/>
        </w:rPr>
      </w:pPr>
    </w:p>
    <w:p w14:paraId="2F14BCCC" w14:textId="77777777" w:rsidR="00F8034C" w:rsidRDefault="00F8034C" w:rsidP="00F8034C">
      <w:pPr>
        <w:spacing w:after="0" w:line="360" w:lineRule="auto"/>
        <w:ind w:right="140"/>
        <w:rPr>
          <w:rFonts w:ascii="Times New Roman" w:hAnsi="Times New Roman" w:cs="Times New Roman"/>
          <w:color w:val="000000"/>
          <w:sz w:val="24"/>
          <w:szCs w:val="24"/>
        </w:rPr>
      </w:pPr>
    </w:p>
    <w:p w14:paraId="0EBA1541" w14:textId="3C8EEFAA" w:rsidR="00567B57" w:rsidRPr="008F13ED" w:rsidRDefault="00567B57" w:rsidP="00F8034C">
      <w:pPr>
        <w:spacing w:after="0" w:line="360" w:lineRule="auto"/>
        <w:ind w:right="140"/>
        <w:jc w:val="center"/>
        <w:rPr>
          <w:rFonts w:ascii="Times New Roman" w:hAnsi="Times New Roman" w:cs="Times New Roman"/>
          <w:b/>
          <w:sz w:val="24"/>
          <w:szCs w:val="24"/>
        </w:rPr>
      </w:pPr>
      <w:r w:rsidRPr="008F13ED">
        <w:rPr>
          <w:rFonts w:ascii="Times New Roman" w:hAnsi="Times New Roman" w:cs="Times New Roman"/>
          <w:b/>
          <w:sz w:val="24"/>
          <w:szCs w:val="24"/>
        </w:rPr>
        <w:lastRenderedPageBreak/>
        <w:t xml:space="preserve">TOMADA DE PREÇOS Nº </w:t>
      </w:r>
      <w:r w:rsidR="009363B1">
        <w:rPr>
          <w:rFonts w:ascii="Times New Roman" w:hAnsi="Times New Roman" w:cs="Times New Roman"/>
          <w:b/>
          <w:sz w:val="24"/>
          <w:szCs w:val="24"/>
        </w:rPr>
        <w:t>003/2023</w:t>
      </w:r>
    </w:p>
    <w:p w14:paraId="13CE1EFB" w14:textId="77777777" w:rsidR="00567B57" w:rsidRPr="008F13ED" w:rsidRDefault="00567B57" w:rsidP="00F8034C">
      <w:pPr>
        <w:pStyle w:val="Ttulo6"/>
        <w:keepNext w:val="0"/>
        <w:spacing w:line="360" w:lineRule="auto"/>
        <w:ind w:right="140"/>
        <w:jc w:val="center"/>
        <w:rPr>
          <w:rFonts w:ascii="Times New Roman" w:hAnsi="Times New Roman" w:cs="Times New Roman"/>
          <w:b/>
          <w:color w:val="auto"/>
          <w:sz w:val="24"/>
          <w:szCs w:val="24"/>
        </w:rPr>
      </w:pPr>
      <w:bookmarkStart w:id="9" w:name="_Hlk4512630"/>
      <w:r w:rsidRPr="008F13ED">
        <w:rPr>
          <w:rFonts w:ascii="Times New Roman" w:hAnsi="Times New Roman" w:cs="Times New Roman"/>
          <w:b/>
          <w:color w:val="auto"/>
          <w:sz w:val="24"/>
          <w:szCs w:val="24"/>
        </w:rPr>
        <w:t>ANEXO “D”</w:t>
      </w:r>
    </w:p>
    <w:p w14:paraId="658737C8" w14:textId="77777777" w:rsidR="00567B57" w:rsidRPr="008F13ED" w:rsidRDefault="00567B57" w:rsidP="00F8034C">
      <w:pPr>
        <w:pStyle w:val="Ttulo6"/>
        <w:keepNext w:val="0"/>
        <w:spacing w:line="360" w:lineRule="auto"/>
        <w:ind w:right="140"/>
        <w:jc w:val="center"/>
        <w:rPr>
          <w:rFonts w:ascii="Times New Roman" w:hAnsi="Times New Roman" w:cs="Times New Roman"/>
          <w:b/>
          <w:color w:val="auto"/>
          <w:sz w:val="24"/>
          <w:szCs w:val="24"/>
        </w:rPr>
      </w:pPr>
      <w:r w:rsidRPr="008F13ED">
        <w:rPr>
          <w:rFonts w:ascii="Times New Roman" w:hAnsi="Times New Roman" w:cs="Times New Roman"/>
          <w:b/>
          <w:color w:val="auto"/>
          <w:sz w:val="24"/>
          <w:szCs w:val="24"/>
        </w:rPr>
        <w:t>MODELO DE DECLAÇÃO DE NÃO POSSUIR EM SEU QUADRO SOCIETÁRIO SERVIDOR PÚBLICO DA ATIVA DO MUNICÍPIO DE RIO RUFINO, EMPREGADO DE EMPRESA PÚBLICA E DE SOCIEDADE DE ECONOMIA MISTA, AGENTES POLÍTICOS DETENTORES DE MANDATOS ELETIVOS DO PODER LEGISLATIVO</w:t>
      </w:r>
    </w:p>
    <w:p w14:paraId="6B9070EC" w14:textId="77777777" w:rsidR="00567B57" w:rsidRPr="00567B57" w:rsidRDefault="00567B57" w:rsidP="002D4696">
      <w:pPr>
        <w:pStyle w:val="Ttulo6"/>
        <w:keepNext w:val="0"/>
        <w:spacing w:line="360" w:lineRule="auto"/>
        <w:ind w:right="140" w:firstLine="1134"/>
        <w:rPr>
          <w:rFonts w:ascii="Times New Roman" w:hAnsi="Times New Roman" w:cs="Times New Roman"/>
          <w:sz w:val="24"/>
          <w:szCs w:val="24"/>
        </w:rPr>
      </w:pPr>
    </w:p>
    <w:p w14:paraId="4FC28C48" w14:textId="77D6CF38" w:rsidR="00567B57" w:rsidRPr="008F13ED" w:rsidRDefault="00567B57" w:rsidP="005245BC">
      <w:pPr>
        <w:pStyle w:val="Ttulo6"/>
        <w:keepNext w:val="0"/>
        <w:spacing w:after="240" w:line="360" w:lineRule="auto"/>
        <w:ind w:right="140"/>
        <w:jc w:val="center"/>
        <w:rPr>
          <w:rFonts w:ascii="Times New Roman" w:hAnsi="Times New Roman" w:cs="Times New Roman"/>
          <w:b/>
          <w:bCs/>
          <w:color w:val="auto"/>
          <w:sz w:val="24"/>
          <w:szCs w:val="24"/>
        </w:rPr>
      </w:pPr>
      <w:r w:rsidRPr="008F13ED">
        <w:rPr>
          <w:rFonts w:ascii="Times New Roman" w:hAnsi="Times New Roman" w:cs="Times New Roman"/>
          <w:b/>
          <w:bCs/>
          <w:color w:val="auto"/>
          <w:sz w:val="24"/>
          <w:szCs w:val="24"/>
        </w:rPr>
        <w:t>DECLARAÇÃO</w:t>
      </w:r>
    </w:p>
    <w:p w14:paraId="758C76ED" w14:textId="2362E091" w:rsidR="00567B57" w:rsidRPr="00567B57" w:rsidRDefault="00567B57" w:rsidP="002D4696">
      <w:pPr>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b/>
          <w:sz w:val="24"/>
          <w:szCs w:val="24"/>
        </w:rPr>
        <w:tab/>
        <w:t>……………………………………………….,</w:t>
      </w:r>
      <w:r w:rsidRPr="00567B57">
        <w:rPr>
          <w:rFonts w:ascii="Times New Roman" w:hAnsi="Times New Roman" w:cs="Times New Roman"/>
          <w:sz w:val="24"/>
          <w:szCs w:val="24"/>
        </w:rPr>
        <w:t xml:space="preserve"> inscrita no CNPJ N° ……………………………., sediada na rua …………………</w:t>
      </w:r>
      <w:proofErr w:type="gramStart"/>
      <w:r w:rsidRPr="00567B57">
        <w:rPr>
          <w:rFonts w:ascii="Times New Roman" w:hAnsi="Times New Roman" w:cs="Times New Roman"/>
          <w:sz w:val="24"/>
          <w:szCs w:val="24"/>
        </w:rPr>
        <w:t>…..</w:t>
      </w:r>
      <w:proofErr w:type="gramEnd"/>
      <w:r w:rsidRPr="00567B57">
        <w:rPr>
          <w:rFonts w:ascii="Times New Roman" w:hAnsi="Times New Roman" w:cs="Times New Roman"/>
          <w:sz w:val="24"/>
          <w:szCs w:val="24"/>
        </w:rPr>
        <w:t xml:space="preserve">, cidade ………... / ____, por intermédio de seu representante legal, o(a) </w:t>
      </w:r>
      <w:proofErr w:type="spellStart"/>
      <w:r w:rsidRPr="00567B57">
        <w:rPr>
          <w:rFonts w:ascii="Times New Roman" w:hAnsi="Times New Roman" w:cs="Times New Roman"/>
          <w:sz w:val="24"/>
          <w:szCs w:val="24"/>
        </w:rPr>
        <w:t>Sr</w:t>
      </w:r>
      <w:proofErr w:type="spellEnd"/>
      <w:r w:rsidRPr="00567B57">
        <w:rPr>
          <w:rFonts w:ascii="Times New Roman" w:hAnsi="Times New Roman" w:cs="Times New Roman"/>
          <w:sz w:val="24"/>
          <w:szCs w:val="24"/>
        </w:rPr>
        <w:t xml:space="preserve">(a)……………………..., portador(a) da Carteira de Identidade n° …………….. e do CPF n° ………………………………... DECLARA que </w:t>
      </w:r>
      <w:bookmarkStart w:id="10" w:name="_Hlk4510871"/>
      <w:r w:rsidRPr="00567B57">
        <w:rPr>
          <w:rFonts w:ascii="Times New Roman" w:hAnsi="Times New Roman" w:cs="Times New Roman"/>
          <w:sz w:val="24"/>
          <w:szCs w:val="24"/>
        </w:rPr>
        <w:t>não possui em seu quadro societário servidor público da ativa do Município de Rio Rufino, empregado de empresa pública e de sociedade de economia mista, agentes políticos detentores de mandatos eletivos do poder legislativo, tanto federal como estadual, nos termos do Art. 54, Inc. I, alínea “a” da Constituição Federal e Art. 43, Inc. I alínea</w:t>
      </w:r>
      <w:r w:rsidR="00F8034C">
        <w:rPr>
          <w:rFonts w:ascii="Times New Roman" w:hAnsi="Times New Roman" w:cs="Times New Roman"/>
          <w:sz w:val="24"/>
          <w:szCs w:val="24"/>
        </w:rPr>
        <w:t xml:space="preserve"> </w:t>
      </w:r>
      <w:r w:rsidRPr="00567B57">
        <w:rPr>
          <w:rFonts w:ascii="Times New Roman" w:hAnsi="Times New Roman" w:cs="Times New Roman"/>
          <w:sz w:val="24"/>
          <w:szCs w:val="24"/>
        </w:rPr>
        <w:t>“a”, inc. II, alínea “a” da Constituição do Estado de Santa Catarina</w:t>
      </w:r>
      <w:bookmarkEnd w:id="10"/>
      <w:r w:rsidRPr="00567B57">
        <w:rPr>
          <w:rFonts w:ascii="Times New Roman" w:hAnsi="Times New Roman" w:cs="Times New Roman"/>
          <w:sz w:val="24"/>
          <w:szCs w:val="24"/>
        </w:rPr>
        <w:t>.</w:t>
      </w:r>
    </w:p>
    <w:p w14:paraId="28BB5AF5" w14:textId="77777777" w:rsidR="00567B57" w:rsidRPr="00567B57" w:rsidRDefault="00567B57" w:rsidP="002D4696">
      <w:pPr>
        <w:spacing w:line="360" w:lineRule="auto"/>
        <w:ind w:right="140" w:firstLine="1134"/>
        <w:jc w:val="both"/>
        <w:rPr>
          <w:rFonts w:ascii="Times New Roman" w:hAnsi="Times New Roman" w:cs="Times New Roman"/>
          <w:sz w:val="24"/>
          <w:szCs w:val="24"/>
        </w:rPr>
      </w:pPr>
    </w:p>
    <w:p w14:paraId="369D4265" w14:textId="77777777" w:rsidR="00567B57" w:rsidRPr="00567B57" w:rsidRDefault="00567B57" w:rsidP="002D4696">
      <w:pPr>
        <w:spacing w:line="360" w:lineRule="auto"/>
        <w:ind w:right="140" w:firstLine="1134"/>
        <w:jc w:val="both"/>
        <w:rPr>
          <w:rFonts w:ascii="Times New Roman" w:hAnsi="Times New Roman" w:cs="Times New Roman"/>
          <w:sz w:val="24"/>
          <w:szCs w:val="24"/>
        </w:rPr>
      </w:pPr>
    </w:p>
    <w:p w14:paraId="4A08EAEB" w14:textId="52C8046E" w:rsidR="00567B57" w:rsidRPr="00567B57" w:rsidRDefault="00567B57" w:rsidP="002D4696">
      <w:pPr>
        <w:widowControl w:val="0"/>
        <w:spacing w:line="360" w:lineRule="auto"/>
        <w:ind w:right="140" w:firstLine="1134"/>
        <w:jc w:val="right"/>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Local, __ de __________________ </w:t>
      </w:r>
      <w:proofErr w:type="spellStart"/>
      <w:r w:rsidRPr="00567B57">
        <w:rPr>
          <w:rFonts w:ascii="Times New Roman" w:hAnsi="Times New Roman" w:cs="Times New Roman"/>
          <w:color w:val="000000"/>
          <w:sz w:val="24"/>
          <w:szCs w:val="24"/>
        </w:rPr>
        <w:t>de</w:t>
      </w:r>
      <w:proofErr w:type="spellEnd"/>
      <w:r w:rsidRPr="00567B57">
        <w:rPr>
          <w:rFonts w:ascii="Times New Roman" w:hAnsi="Times New Roman" w:cs="Times New Roman"/>
          <w:color w:val="000000"/>
          <w:sz w:val="24"/>
          <w:szCs w:val="24"/>
        </w:rPr>
        <w:t xml:space="preserve"> </w:t>
      </w:r>
      <w:r w:rsidR="001A2048">
        <w:rPr>
          <w:rFonts w:ascii="Times New Roman" w:hAnsi="Times New Roman" w:cs="Times New Roman"/>
          <w:color w:val="000000"/>
          <w:sz w:val="24"/>
          <w:szCs w:val="24"/>
        </w:rPr>
        <w:t>2023</w:t>
      </w:r>
      <w:r w:rsidRPr="00567B57">
        <w:rPr>
          <w:rFonts w:ascii="Times New Roman" w:hAnsi="Times New Roman" w:cs="Times New Roman"/>
          <w:color w:val="000000"/>
          <w:sz w:val="24"/>
          <w:szCs w:val="24"/>
        </w:rPr>
        <w:t>.</w:t>
      </w:r>
    </w:p>
    <w:p w14:paraId="5329051F"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67B6689A"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5BD7BCD4"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7E73E588" w14:textId="77777777" w:rsidR="00567B57" w:rsidRPr="00567B57" w:rsidRDefault="00567B57" w:rsidP="002D4696">
      <w:pPr>
        <w:widowControl w:val="0"/>
        <w:spacing w:line="360" w:lineRule="auto"/>
        <w:ind w:right="140" w:firstLine="1134"/>
        <w:jc w:val="center"/>
        <w:rPr>
          <w:rFonts w:ascii="Times New Roman" w:hAnsi="Times New Roman" w:cs="Times New Roman"/>
          <w:color w:val="000000"/>
          <w:sz w:val="24"/>
          <w:szCs w:val="24"/>
        </w:rPr>
      </w:pPr>
      <w:r w:rsidRPr="00567B57">
        <w:rPr>
          <w:rFonts w:ascii="Times New Roman" w:hAnsi="Times New Roman" w:cs="Times New Roman"/>
          <w:color w:val="000000"/>
          <w:sz w:val="24"/>
          <w:szCs w:val="24"/>
        </w:rPr>
        <w:t>(nome e assinatura do responsável legal)</w:t>
      </w:r>
    </w:p>
    <w:p w14:paraId="3F398E6A" w14:textId="77777777" w:rsidR="00567B57" w:rsidRPr="00567B57" w:rsidRDefault="00567B57" w:rsidP="002D4696">
      <w:pPr>
        <w:spacing w:line="360" w:lineRule="auto"/>
        <w:ind w:right="140" w:firstLine="1134"/>
        <w:jc w:val="center"/>
        <w:rPr>
          <w:rFonts w:ascii="Times New Roman" w:hAnsi="Times New Roman" w:cs="Times New Roman"/>
          <w:color w:val="000000"/>
          <w:sz w:val="24"/>
          <w:szCs w:val="24"/>
        </w:rPr>
      </w:pPr>
      <w:r w:rsidRPr="00567B57">
        <w:rPr>
          <w:rFonts w:ascii="Times New Roman" w:hAnsi="Times New Roman" w:cs="Times New Roman"/>
          <w:color w:val="000000"/>
          <w:sz w:val="24"/>
          <w:szCs w:val="24"/>
        </w:rPr>
        <w:t>(número da carteira de identidade e órgão emissor)</w:t>
      </w:r>
      <w:bookmarkEnd w:id="9"/>
      <w:r w:rsidRPr="00567B57">
        <w:rPr>
          <w:rFonts w:ascii="Times New Roman" w:hAnsi="Times New Roman" w:cs="Times New Roman"/>
          <w:color w:val="000000"/>
          <w:sz w:val="24"/>
          <w:szCs w:val="24"/>
        </w:rPr>
        <w:br w:type="page"/>
      </w:r>
    </w:p>
    <w:p w14:paraId="1E1943AA" w14:textId="0D9E1B48" w:rsidR="00567B57" w:rsidRPr="008F13ED" w:rsidRDefault="00567B57" w:rsidP="00F8034C">
      <w:pPr>
        <w:widowControl w:val="0"/>
        <w:spacing w:after="0" w:line="360" w:lineRule="auto"/>
        <w:ind w:right="140"/>
        <w:jc w:val="center"/>
        <w:rPr>
          <w:rFonts w:ascii="Times New Roman" w:hAnsi="Times New Roman" w:cs="Times New Roman"/>
          <w:b/>
          <w:sz w:val="24"/>
          <w:szCs w:val="24"/>
        </w:rPr>
      </w:pPr>
      <w:r w:rsidRPr="008F13ED">
        <w:rPr>
          <w:rFonts w:ascii="Times New Roman" w:hAnsi="Times New Roman" w:cs="Times New Roman"/>
          <w:b/>
          <w:sz w:val="24"/>
          <w:szCs w:val="24"/>
        </w:rPr>
        <w:lastRenderedPageBreak/>
        <w:t xml:space="preserve">TOMADA DE PREÇOS Nº </w:t>
      </w:r>
      <w:r w:rsidR="009363B1">
        <w:rPr>
          <w:rFonts w:ascii="Times New Roman" w:hAnsi="Times New Roman" w:cs="Times New Roman"/>
          <w:b/>
          <w:sz w:val="24"/>
          <w:szCs w:val="24"/>
        </w:rPr>
        <w:t>003/2023</w:t>
      </w:r>
    </w:p>
    <w:p w14:paraId="4A458B5A" w14:textId="77777777" w:rsidR="00567B57" w:rsidRPr="008F13ED" w:rsidRDefault="00567B57" w:rsidP="00F8034C">
      <w:pPr>
        <w:pStyle w:val="Ttulo6"/>
        <w:keepNext w:val="0"/>
        <w:spacing w:line="360" w:lineRule="auto"/>
        <w:ind w:right="140"/>
        <w:jc w:val="center"/>
        <w:rPr>
          <w:rFonts w:ascii="Times New Roman" w:hAnsi="Times New Roman" w:cs="Times New Roman"/>
          <w:b/>
          <w:color w:val="000000"/>
          <w:sz w:val="24"/>
          <w:szCs w:val="24"/>
        </w:rPr>
      </w:pPr>
      <w:r w:rsidRPr="008F13ED">
        <w:rPr>
          <w:rFonts w:ascii="Times New Roman" w:hAnsi="Times New Roman" w:cs="Times New Roman"/>
          <w:b/>
          <w:color w:val="000000"/>
          <w:sz w:val="24"/>
          <w:szCs w:val="24"/>
        </w:rPr>
        <w:t>ANEXO “E”</w:t>
      </w:r>
    </w:p>
    <w:p w14:paraId="39EEF799" w14:textId="5FE3EB9F" w:rsidR="00567B57" w:rsidRPr="008F13ED" w:rsidRDefault="00567B57" w:rsidP="00F8034C">
      <w:pPr>
        <w:widowControl w:val="0"/>
        <w:spacing w:line="360" w:lineRule="auto"/>
        <w:ind w:right="140"/>
        <w:jc w:val="center"/>
        <w:rPr>
          <w:rFonts w:ascii="Times New Roman" w:hAnsi="Times New Roman" w:cs="Times New Roman"/>
          <w:b/>
          <w:color w:val="000000"/>
          <w:sz w:val="24"/>
          <w:szCs w:val="24"/>
        </w:rPr>
      </w:pPr>
      <w:r w:rsidRPr="008F13ED">
        <w:rPr>
          <w:rFonts w:ascii="Times New Roman" w:hAnsi="Times New Roman" w:cs="Times New Roman"/>
          <w:b/>
          <w:color w:val="000000"/>
          <w:sz w:val="24"/>
          <w:szCs w:val="24"/>
        </w:rPr>
        <w:t>MINUTA DE CONTRATO</w:t>
      </w:r>
    </w:p>
    <w:p w14:paraId="767953BC" w14:textId="7327897A" w:rsidR="00567B57" w:rsidRPr="008F13ED" w:rsidRDefault="00567B57" w:rsidP="00F8034C">
      <w:pPr>
        <w:pStyle w:val="Corpodetexto2"/>
        <w:widowControl w:val="0"/>
        <w:spacing w:line="360" w:lineRule="auto"/>
        <w:ind w:right="140"/>
        <w:rPr>
          <w:rFonts w:ascii="Times New Roman" w:hAnsi="Times New Roman" w:cs="Times New Roman"/>
          <w:b/>
          <w:bCs/>
          <w:color w:val="000000"/>
          <w:sz w:val="24"/>
          <w:szCs w:val="24"/>
        </w:rPr>
      </w:pPr>
      <w:r w:rsidRPr="008F13ED">
        <w:rPr>
          <w:rFonts w:ascii="Times New Roman" w:hAnsi="Times New Roman" w:cs="Times New Roman"/>
          <w:b/>
          <w:bCs/>
          <w:color w:val="000000"/>
          <w:sz w:val="24"/>
          <w:szCs w:val="24"/>
        </w:rPr>
        <w:t>CONTRATO Nº ____/</w:t>
      </w:r>
      <w:r w:rsidR="001A2048">
        <w:rPr>
          <w:rFonts w:ascii="Times New Roman" w:hAnsi="Times New Roman" w:cs="Times New Roman"/>
          <w:b/>
          <w:bCs/>
          <w:color w:val="000000"/>
          <w:sz w:val="24"/>
          <w:szCs w:val="24"/>
        </w:rPr>
        <w:t>2023</w:t>
      </w:r>
    </w:p>
    <w:p w14:paraId="17ED00DB" w14:textId="50883439" w:rsidR="00567B57" w:rsidRPr="00567B57" w:rsidRDefault="00567B57" w:rsidP="00F8034C">
      <w:pPr>
        <w:spacing w:line="360" w:lineRule="auto"/>
        <w:ind w:left="2124"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TERMO DE CONTRATO QUE ENTRE SI FAZEM O </w:t>
      </w:r>
      <w:r w:rsidRPr="00567B57">
        <w:rPr>
          <w:rFonts w:ascii="Times New Roman" w:hAnsi="Times New Roman" w:cs="Times New Roman"/>
          <w:b/>
          <w:color w:val="000000"/>
          <w:sz w:val="24"/>
          <w:szCs w:val="24"/>
        </w:rPr>
        <w:t>MUNICÍPIO DE RIO RUFINO</w:t>
      </w:r>
      <w:r w:rsidRPr="00567B57">
        <w:rPr>
          <w:rFonts w:ascii="Times New Roman" w:hAnsi="Times New Roman" w:cs="Times New Roman"/>
          <w:color w:val="000000"/>
          <w:sz w:val="24"/>
          <w:szCs w:val="24"/>
        </w:rPr>
        <w:t xml:space="preserve"> E A EMPRESA </w:t>
      </w:r>
      <w:r w:rsidRPr="00567B57">
        <w:rPr>
          <w:rFonts w:ascii="Times New Roman" w:hAnsi="Times New Roman" w:cs="Times New Roman"/>
          <w:b/>
          <w:color w:val="000000"/>
          <w:sz w:val="24"/>
          <w:szCs w:val="24"/>
        </w:rPr>
        <w:t>_______________________________</w:t>
      </w:r>
      <w:r w:rsidRPr="00567B57">
        <w:rPr>
          <w:rFonts w:ascii="Times New Roman" w:hAnsi="Times New Roman" w:cs="Times New Roman"/>
          <w:color w:val="000000"/>
          <w:sz w:val="24"/>
          <w:szCs w:val="24"/>
        </w:rPr>
        <w:t>, OBJETIVANDO A EXECUÇÃO DOS SERVIÇOS DE PLANEJAMENTO, ASSESSORAMENTO E ELABORAÇÃO DE PROJETOS PARA VIABILIZAÇÃO E CAPTAÇÃO DE RECURSOS.</w:t>
      </w:r>
    </w:p>
    <w:p w14:paraId="00F13ED9" w14:textId="7FA110C5"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Pelo presente instrumento, de um lado, o </w:t>
      </w:r>
      <w:r w:rsidRPr="00567B57">
        <w:rPr>
          <w:rFonts w:ascii="Times New Roman" w:hAnsi="Times New Roman" w:cs="Times New Roman"/>
          <w:b/>
          <w:sz w:val="24"/>
          <w:szCs w:val="24"/>
        </w:rPr>
        <w:t>MUNICÍPIO DE RIO RUFINO</w:t>
      </w:r>
      <w:r w:rsidRPr="00567B57">
        <w:rPr>
          <w:rFonts w:ascii="Times New Roman" w:hAnsi="Times New Roman" w:cs="Times New Roman"/>
          <w:sz w:val="24"/>
          <w:szCs w:val="24"/>
        </w:rPr>
        <w:t xml:space="preserve">, com sede à Avenida José </w:t>
      </w:r>
      <w:proofErr w:type="spellStart"/>
      <w:r w:rsidRPr="00567B57">
        <w:rPr>
          <w:rFonts w:ascii="Times New Roman" w:hAnsi="Times New Roman" w:cs="Times New Roman"/>
          <w:sz w:val="24"/>
          <w:szCs w:val="24"/>
        </w:rPr>
        <w:t>Oselame</w:t>
      </w:r>
      <w:proofErr w:type="spellEnd"/>
      <w:r w:rsidRPr="00567B57">
        <w:rPr>
          <w:rFonts w:ascii="Times New Roman" w:hAnsi="Times New Roman" w:cs="Times New Roman"/>
          <w:sz w:val="24"/>
          <w:szCs w:val="24"/>
        </w:rPr>
        <w:t xml:space="preserve">, nº. 209, Centro, Rio Rufino/ SC, CEP: 88.658-000, inscrita no CNPJ/MF n.º 95.991.071/0001-00, neste ato representada pelo Prefeito, o Sr. </w:t>
      </w:r>
      <w:r w:rsidRPr="00567B57">
        <w:rPr>
          <w:rFonts w:ascii="Times New Roman" w:hAnsi="Times New Roman" w:cs="Times New Roman"/>
          <w:b/>
          <w:sz w:val="24"/>
          <w:szCs w:val="24"/>
        </w:rPr>
        <w:t>ERLON TANCREDO COSTA</w:t>
      </w:r>
      <w:r w:rsidRPr="00567B57">
        <w:rPr>
          <w:rFonts w:ascii="Times New Roman" w:hAnsi="Times New Roman" w:cs="Times New Roman"/>
          <w:sz w:val="24"/>
          <w:szCs w:val="24"/>
        </w:rPr>
        <w:t>, inscrito no CPF/MF sob o nº. 051.202.409-09</w:t>
      </w:r>
      <w:r w:rsidRPr="00567B57">
        <w:rPr>
          <w:rFonts w:ascii="Times New Roman" w:hAnsi="Times New Roman" w:cs="Times New Roman"/>
          <w:color w:val="000000"/>
          <w:sz w:val="24"/>
          <w:szCs w:val="24"/>
        </w:rPr>
        <w:t xml:space="preserve">, doravante denominado simplesmente </w:t>
      </w:r>
      <w:r w:rsidRPr="00567B57">
        <w:rPr>
          <w:rFonts w:ascii="Times New Roman" w:hAnsi="Times New Roman" w:cs="Times New Roman"/>
          <w:b/>
          <w:color w:val="000000"/>
          <w:sz w:val="24"/>
          <w:szCs w:val="24"/>
        </w:rPr>
        <w:t>CONTRATANTE</w:t>
      </w:r>
      <w:r w:rsidRPr="00567B57">
        <w:rPr>
          <w:rFonts w:ascii="Times New Roman" w:hAnsi="Times New Roman" w:cs="Times New Roman"/>
          <w:color w:val="000000"/>
          <w:sz w:val="24"/>
          <w:szCs w:val="24"/>
        </w:rPr>
        <w:t xml:space="preserve">, e, de outro, a empresa </w:t>
      </w:r>
      <w:r w:rsidRPr="00567B57">
        <w:rPr>
          <w:rFonts w:ascii="Times New Roman" w:hAnsi="Times New Roman" w:cs="Times New Roman"/>
          <w:b/>
          <w:color w:val="000000"/>
          <w:sz w:val="24"/>
          <w:szCs w:val="24"/>
        </w:rPr>
        <w:t>_____________________</w:t>
      </w:r>
      <w:r w:rsidRPr="00567B57">
        <w:rPr>
          <w:rFonts w:ascii="Times New Roman" w:hAnsi="Times New Roman" w:cs="Times New Roman"/>
          <w:color w:val="000000"/>
          <w:sz w:val="24"/>
          <w:szCs w:val="24"/>
        </w:rPr>
        <w:t>, com sede na _________________, _____, Bairro ______________, __________, ______, inscrita no CNPJ-MF sob o nº ________________, telefone (  )__________, e-mail ___________________, neste ato representada pelo(a) seu(</w:t>
      </w:r>
      <w:proofErr w:type="spellStart"/>
      <w:r w:rsidRPr="00567B57">
        <w:rPr>
          <w:rFonts w:ascii="Times New Roman" w:hAnsi="Times New Roman" w:cs="Times New Roman"/>
          <w:color w:val="000000"/>
          <w:sz w:val="24"/>
          <w:szCs w:val="24"/>
        </w:rPr>
        <w:t>ua</w:t>
      </w:r>
      <w:proofErr w:type="spellEnd"/>
      <w:r w:rsidRPr="00567B57">
        <w:rPr>
          <w:rFonts w:ascii="Times New Roman" w:hAnsi="Times New Roman" w:cs="Times New Roman"/>
          <w:color w:val="000000"/>
          <w:sz w:val="24"/>
          <w:szCs w:val="24"/>
        </w:rPr>
        <w:t xml:space="preserve">) ___________, </w:t>
      </w:r>
      <w:proofErr w:type="spellStart"/>
      <w:r w:rsidRPr="00567B57">
        <w:rPr>
          <w:rFonts w:ascii="Times New Roman" w:hAnsi="Times New Roman" w:cs="Times New Roman"/>
          <w:color w:val="000000"/>
          <w:sz w:val="24"/>
          <w:szCs w:val="24"/>
        </w:rPr>
        <w:t>Sr</w:t>
      </w:r>
      <w:proofErr w:type="spellEnd"/>
      <w:r w:rsidRPr="00567B57">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567B57">
        <w:rPr>
          <w:rFonts w:ascii="Times New Roman" w:hAnsi="Times New Roman" w:cs="Times New Roman"/>
          <w:b/>
          <w:color w:val="000000"/>
          <w:sz w:val="24"/>
          <w:szCs w:val="24"/>
        </w:rPr>
        <w:t>CONTRATADA</w:t>
      </w:r>
      <w:r w:rsidRPr="00567B57">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9363B1">
        <w:rPr>
          <w:rFonts w:ascii="Times New Roman" w:hAnsi="Times New Roman" w:cs="Times New Roman"/>
          <w:color w:val="000000"/>
          <w:sz w:val="24"/>
          <w:szCs w:val="24"/>
        </w:rPr>
        <w:t>016/2023</w:t>
      </w:r>
      <w:r w:rsidRPr="00567B57">
        <w:rPr>
          <w:rFonts w:ascii="Times New Roman" w:hAnsi="Times New Roman" w:cs="Times New Roman"/>
          <w:color w:val="000000"/>
          <w:sz w:val="24"/>
          <w:szCs w:val="24"/>
        </w:rPr>
        <w:t xml:space="preserve">, modalidade Tomada de Preços nº. </w:t>
      </w:r>
      <w:r w:rsidR="009363B1">
        <w:rPr>
          <w:rFonts w:ascii="Times New Roman" w:hAnsi="Times New Roman" w:cs="Times New Roman"/>
          <w:color w:val="000000"/>
          <w:sz w:val="24"/>
          <w:szCs w:val="24"/>
        </w:rPr>
        <w:t>003/2023</w:t>
      </w:r>
      <w:r w:rsidRPr="00567B57">
        <w:rPr>
          <w:rFonts w:ascii="Times New Roman" w:hAnsi="Times New Roman" w:cs="Times New Roman"/>
          <w:color w:val="000000"/>
          <w:sz w:val="24"/>
          <w:szCs w:val="24"/>
        </w:rPr>
        <w:t>, e que se regerá pela Lei nº 8.666, de 21 de junho de 1993 e alterações posteriores, atendidas as cláusulas a seguir enunciadas:</w:t>
      </w:r>
    </w:p>
    <w:p w14:paraId="4204B76A" w14:textId="77777777" w:rsidR="00567B57" w:rsidRPr="00567B57" w:rsidRDefault="00567B57" w:rsidP="002D4696">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PRIMEIRA - DO OBJETO</w:t>
      </w:r>
    </w:p>
    <w:p w14:paraId="49FD3A45" w14:textId="56E560CB" w:rsidR="00567B57" w:rsidRPr="00567B57" w:rsidRDefault="00567B57" w:rsidP="002D4696">
      <w:pPr>
        <w:autoSpaceDE w:val="0"/>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sz w:val="24"/>
          <w:szCs w:val="24"/>
        </w:rPr>
        <w:t xml:space="preserve">1.1. O presente Contrato tem por </w:t>
      </w:r>
      <w:r w:rsidR="0023738A" w:rsidRPr="00567B57">
        <w:rPr>
          <w:rFonts w:ascii="Times New Roman" w:eastAsia="Arial Unicode MS" w:hAnsi="Times New Roman" w:cs="Times New Roman"/>
          <w:sz w:val="24"/>
          <w:szCs w:val="24"/>
        </w:rPr>
        <w:t xml:space="preserve">objeto a </w:t>
      </w:r>
      <w:r w:rsidR="0023738A" w:rsidRPr="00567B57">
        <w:rPr>
          <w:rFonts w:ascii="Times New Roman" w:hAnsi="Times New Roman" w:cs="Times New Roman"/>
          <w:color w:val="000000"/>
          <w:sz w:val="24"/>
          <w:szCs w:val="24"/>
        </w:rPr>
        <w:t>contratação de pessoa jurídica para prestação de serviços técnic</w:t>
      </w:r>
      <w:r w:rsidR="0023738A">
        <w:rPr>
          <w:rFonts w:ascii="Times New Roman" w:hAnsi="Times New Roman" w:cs="Times New Roman"/>
          <w:color w:val="000000"/>
          <w:sz w:val="24"/>
          <w:szCs w:val="24"/>
        </w:rPr>
        <w:t>os</w:t>
      </w:r>
      <w:r w:rsidR="0023738A" w:rsidRPr="00567B57">
        <w:rPr>
          <w:rFonts w:ascii="Times New Roman" w:hAnsi="Times New Roman" w:cs="Times New Roman"/>
          <w:color w:val="000000"/>
          <w:sz w:val="24"/>
          <w:szCs w:val="24"/>
        </w:rPr>
        <w:t xml:space="preserve"> especializad</w:t>
      </w:r>
      <w:r w:rsidR="0023738A">
        <w:rPr>
          <w:rFonts w:ascii="Times New Roman" w:hAnsi="Times New Roman" w:cs="Times New Roman"/>
          <w:color w:val="000000"/>
          <w:sz w:val="24"/>
          <w:szCs w:val="24"/>
        </w:rPr>
        <w:t>os em contabilidade</w:t>
      </w:r>
      <w:r w:rsidR="0023738A" w:rsidRPr="00567B57">
        <w:rPr>
          <w:rFonts w:ascii="Times New Roman" w:hAnsi="Times New Roman" w:cs="Times New Roman"/>
          <w:color w:val="000000"/>
          <w:sz w:val="24"/>
          <w:szCs w:val="24"/>
        </w:rPr>
        <w:t>, no âmbito da administração pública municipal</w:t>
      </w:r>
      <w:r w:rsidRPr="00567B57">
        <w:rPr>
          <w:rFonts w:ascii="Times New Roman" w:eastAsia="Bookman Old Style" w:hAnsi="Times New Roman" w:cs="Times New Roman"/>
          <w:sz w:val="24"/>
          <w:szCs w:val="24"/>
        </w:rPr>
        <w:t xml:space="preserve">, conforme disposição no Termo de Referência (Anexo “F” do Edital de Tomada de Preços </w:t>
      </w:r>
      <w:r w:rsidR="009363B1">
        <w:rPr>
          <w:rFonts w:ascii="Times New Roman" w:eastAsia="Bookman Old Style" w:hAnsi="Times New Roman" w:cs="Times New Roman"/>
          <w:sz w:val="24"/>
          <w:szCs w:val="24"/>
        </w:rPr>
        <w:t>003/2023</w:t>
      </w:r>
      <w:r w:rsidRPr="00567B57">
        <w:rPr>
          <w:rFonts w:ascii="Times New Roman" w:eastAsia="Bookman Old Style" w:hAnsi="Times New Roman" w:cs="Times New Roman"/>
          <w:sz w:val="24"/>
          <w:szCs w:val="24"/>
        </w:rPr>
        <w:t>).</w:t>
      </w:r>
    </w:p>
    <w:p w14:paraId="12B1496D" w14:textId="77777777" w:rsidR="00567B57" w:rsidRPr="00567B57" w:rsidRDefault="00567B57" w:rsidP="002D4696">
      <w:pPr>
        <w:autoSpaceDE w:val="0"/>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lastRenderedPageBreak/>
        <w:t>1.2. Os serviços serão executados na sede da contratada, da contratante e na Capital Federal-Brasília, conforme consta no Termo de Referência (Anexo “F”).</w:t>
      </w:r>
    </w:p>
    <w:p w14:paraId="365AA4B4" w14:textId="77777777" w:rsidR="00567B57" w:rsidRPr="00567B57" w:rsidRDefault="00567B57" w:rsidP="002D4696">
      <w:pPr>
        <w:autoSpaceDE w:val="0"/>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1.3. Os profissionais deverão realizar todas as orientações nas áreas do objeto acima.</w:t>
      </w:r>
    </w:p>
    <w:p w14:paraId="4E6D5984" w14:textId="77777777" w:rsidR="00567B57" w:rsidRPr="00567B57" w:rsidRDefault="00567B57" w:rsidP="002D4696">
      <w:pPr>
        <w:pStyle w:val="Recuodecorpodetexto21"/>
        <w:widowControl w:val="0"/>
        <w:suppressAutoHyphens w:val="0"/>
        <w:spacing w:line="360" w:lineRule="auto"/>
        <w:ind w:right="140" w:firstLine="1134"/>
        <w:rPr>
          <w:rFonts w:ascii="Times New Roman" w:eastAsia="Bookman Old Style,Times New Rom" w:hAnsi="Times New Roman" w:cs="Times New Roman"/>
          <w:color w:val="000000"/>
          <w:sz w:val="24"/>
          <w:szCs w:val="24"/>
        </w:rPr>
      </w:pPr>
      <w:r w:rsidRPr="00567B57">
        <w:rPr>
          <w:rFonts w:ascii="Times New Roman" w:eastAsia="Bookman Old Style,Times New Rom" w:hAnsi="Times New Roman" w:cs="Times New Roman"/>
          <w:sz w:val="24"/>
          <w:szCs w:val="24"/>
        </w:rPr>
        <w:t xml:space="preserve">1.4. </w:t>
      </w:r>
      <w:r w:rsidRPr="00567B57">
        <w:rPr>
          <w:rFonts w:ascii="Times New Roman" w:eastAsia="Bookman Old Style,Times New Rom" w:hAnsi="Times New Roman" w:cs="Times New Roman"/>
          <w:color w:val="000000"/>
          <w:sz w:val="24"/>
          <w:szCs w:val="24"/>
        </w:rPr>
        <w:t>Para todos os efeitos legais, para melhor caracterização dos serviços, bem como, para definir procedimentos e normas decorrentes das obrigações ora contraídas, integram este Contrato, como se nele estivessem transcritos, os seguintes documentos:</w:t>
      </w:r>
    </w:p>
    <w:p w14:paraId="54100BC5" w14:textId="19FD470D" w:rsidR="00567B57" w:rsidRPr="00567B57" w:rsidRDefault="00567B57" w:rsidP="002D4696">
      <w:pPr>
        <w:pStyle w:val="Recuodecorpodetexto21"/>
        <w:widowControl w:val="0"/>
        <w:suppressAutoHyphens w:val="0"/>
        <w:spacing w:line="360" w:lineRule="auto"/>
        <w:ind w:right="140" w:firstLine="1134"/>
        <w:rPr>
          <w:rFonts w:ascii="Times New Roman" w:eastAsia="Bookman Old Style,Times New Rom" w:hAnsi="Times New Roman" w:cs="Times New Roman"/>
          <w:color w:val="000000"/>
          <w:sz w:val="24"/>
          <w:szCs w:val="24"/>
        </w:rPr>
      </w:pPr>
      <w:r w:rsidRPr="00F8034C">
        <w:rPr>
          <w:rFonts w:ascii="Times New Roman" w:eastAsia="Bookman Old Style,Times New Rom" w:hAnsi="Times New Roman" w:cs="Times New Roman"/>
          <w:b/>
          <w:bCs/>
          <w:color w:val="000000"/>
          <w:sz w:val="24"/>
          <w:szCs w:val="24"/>
        </w:rPr>
        <w:t>a)</w:t>
      </w:r>
      <w:r w:rsidRPr="00567B57">
        <w:rPr>
          <w:rFonts w:ascii="Times New Roman" w:eastAsia="Bookman Old Style,Times New Rom" w:hAnsi="Times New Roman" w:cs="Times New Roman"/>
          <w:color w:val="000000"/>
          <w:sz w:val="24"/>
          <w:szCs w:val="24"/>
        </w:rPr>
        <w:t xml:space="preserve"> Edital de Tomada de Preços nº </w:t>
      </w:r>
      <w:r w:rsidR="009363B1">
        <w:rPr>
          <w:rFonts w:ascii="Times New Roman" w:eastAsia="Bookman Old Style,Times New Rom" w:hAnsi="Times New Roman" w:cs="Times New Roman"/>
          <w:bCs/>
          <w:color w:val="000000"/>
          <w:sz w:val="24"/>
          <w:szCs w:val="24"/>
        </w:rPr>
        <w:t>003/2023</w:t>
      </w:r>
      <w:r w:rsidRPr="00567B57">
        <w:rPr>
          <w:rFonts w:ascii="Times New Roman" w:eastAsia="Bookman Old Style,Times New Rom" w:hAnsi="Times New Roman" w:cs="Times New Roman"/>
          <w:color w:val="000000"/>
          <w:sz w:val="24"/>
          <w:szCs w:val="24"/>
        </w:rPr>
        <w:t xml:space="preserve"> e seus Anexos;</w:t>
      </w:r>
    </w:p>
    <w:p w14:paraId="06A07736" w14:textId="77777777" w:rsidR="00567B57" w:rsidRPr="00567B57" w:rsidRDefault="00567B57" w:rsidP="00F8034C">
      <w:pPr>
        <w:pStyle w:val="Recuodecorpodetexto21"/>
        <w:widowControl w:val="0"/>
        <w:suppressAutoHyphens w:val="0"/>
        <w:spacing w:after="240" w:line="360" w:lineRule="auto"/>
        <w:ind w:right="140" w:firstLine="1134"/>
        <w:rPr>
          <w:rFonts w:ascii="Times New Roman" w:eastAsia="Bookman Old Style,Times New Rom" w:hAnsi="Times New Roman" w:cs="Times New Roman"/>
          <w:color w:val="000000"/>
          <w:sz w:val="24"/>
          <w:szCs w:val="24"/>
        </w:rPr>
      </w:pPr>
      <w:r w:rsidRPr="00F8034C">
        <w:rPr>
          <w:rFonts w:ascii="Times New Roman" w:eastAsia="Bookman Old Style,Times New Rom" w:hAnsi="Times New Roman" w:cs="Times New Roman"/>
          <w:b/>
          <w:bCs/>
          <w:color w:val="000000"/>
          <w:sz w:val="24"/>
          <w:szCs w:val="24"/>
        </w:rPr>
        <w:t>b)</w:t>
      </w:r>
      <w:r w:rsidRPr="00567B57">
        <w:rPr>
          <w:rFonts w:ascii="Times New Roman" w:eastAsia="Bookman Old Style,Times New Rom" w:hAnsi="Times New Roman" w:cs="Times New Roman"/>
          <w:color w:val="000000"/>
          <w:sz w:val="24"/>
          <w:szCs w:val="24"/>
        </w:rPr>
        <w:t xml:space="preserve"> Proposta de Preços da CONTRATADA.</w:t>
      </w:r>
    </w:p>
    <w:p w14:paraId="7C145E56" w14:textId="727AD8F0" w:rsidR="00567B57" w:rsidRPr="008F13ED" w:rsidRDefault="00567B57" w:rsidP="002D4696">
      <w:pPr>
        <w:pStyle w:val="Recuodecorpodetexto21"/>
        <w:widowControl w:val="0"/>
        <w:suppressAutoHyphens w:val="0"/>
        <w:spacing w:line="360" w:lineRule="auto"/>
        <w:ind w:right="140" w:firstLine="1134"/>
        <w:rPr>
          <w:rFonts w:ascii="Times New Roman" w:eastAsia="Bookman Old Style,Times New Rom" w:hAnsi="Times New Roman" w:cs="Times New Roman"/>
          <w:color w:val="000000"/>
          <w:sz w:val="24"/>
          <w:szCs w:val="24"/>
        </w:rPr>
      </w:pPr>
      <w:r w:rsidRPr="00567B57">
        <w:rPr>
          <w:rFonts w:ascii="Times New Roman" w:eastAsia="Bookman Old Style,Times New Rom" w:hAnsi="Times New Roman" w:cs="Times New Roman"/>
          <w:color w:val="000000"/>
          <w:sz w:val="24"/>
          <w:szCs w:val="24"/>
        </w:rPr>
        <w:t>1.5. Os documentos referidos no presente item, são considerados suficientes para, em complemento a este Contrato, definir a sua extensão e, desta forma, reger a execução do objeto contratado.</w:t>
      </w:r>
    </w:p>
    <w:p w14:paraId="347406C0" w14:textId="77777777" w:rsidR="00567B57" w:rsidRPr="00567B57" w:rsidRDefault="00567B57" w:rsidP="00F8034C">
      <w:pPr>
        <w:spacing w:before="240"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SEGUNDA - FORMA E LOCAL DE EXECUÇÃO</w:t>
      </w:r>
    </w:p>
    <w:p w14:paraId="6233B0D1" w14:textId="77777777" w:rsidR="00567B57" w:rsidRPr="00567B57" w:rsidRDefault="00567B57" w:rsidP="00F8034C">
      <w:pPr>
        <w:spacing w:after="0" w:line="360" w:lineRule="auto"/>
        <w:ind w:right="140" w:firstLine="1134"/>
        <w:jc w:val="both"/>
        <w:rPr>
          <w:rFonts w:ascii="Times New Roman" w:eastAsia="Bookman Old Style" w:hAnsi="Times New Roman" w:cs="Times New Roman"/>
          <w:sz w:val="24"/>
          <w:szCs w:val="24"/>
        </w:rPr>
      </w:pPr>
      <w:r w:rsidRPr="00567B57">
        <w:rPr>
          <w:rFonts w:ascii="Times New Roman" w:eastAsia="Bookman Old Style" w:hAnsi="Times New Roman" w:cs="Times New Roman"/>
          <w:sz w:val="24"/>
          <w:szCs w:val="24"/>
        </w:rPr>
        <w:t>2.1. O objeto deste Contrato será executado a partir de sua assinatura, de forma contínua, com os profissionais indicados pela CONTRATADA, e ou aqueles incluídos ou substituídos, mediante prévia anuência da CONTRATANTE e desde que tenham a mesma ou superior experiência, até o termino da vigência.</w:t>
      </w:r>
    </w:p>
    <w:p w14:paraId="74131D30" w14:textId="77777777" w:rsidR="00567B57" w:rsidRPr="00567B57" w:rsidRDefault="00567B57" w:rsidP="00F8034C">
      <w:pPr>
        <w:spacing w:after="0" w:line="360" w:lineRule="auto"/>
        <w:ind w:right="140" w:firstLine="1134"/>
        <w:jc w:val="both"/>
        <w:rPr>
          <w:rFonts w:ascii="Times New Roman" w:eastAsia="Bookman Old Style" w:hAnsi="Times New Roman" w:cs="Times New Roman"/>
          <w:sz w:val="24"/>
          <w:szCs w:val="24"/>
        </w:rPr>
      </w:pPr>
      <w:r w:rsidRPr="00567B57">
        <w:rPr>
          <w:rFonts w:ascii="Times New Roman" w:eastAsia="Bookman Old Style" w:hAnsi="Times New Roman" w:cs="Times New Roman"/>
          <w:sz w:val="24"/>
          <w:szCs w:val="24"/>
        </w:rPr>
        <w:t>2.1.1. A CONTRATADA deverá disponibilizar, de forma permanente, pelo menos um profissional na área de administração e de engenharia/agronomia, com amplo conhecimento na área (detentor do atestado de capacidade técnica apresentados na habilitação do processo licitatório).</w:t>
      </w:r>
    </w:p>
    <w:p w14:paraId="1C539D6C"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 xml:space="preserve">2.1.2. Sempre que necessário, para o desenvolvimento dos serviços objeto deste instrumento, os profissionais acima citados poderão e deverão se subsidiar de informações, pareceres, laudos e levantamentos de profissionais de outras áreas. </w:t>
      </w:r>
    </w:p>
    <w:p w14:paraId="4ECAE9C3"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2.2. O objeto deste contrato será efetuado seguindo todas as determinações previstas no Anexo “F” do edital que a este deu Causa.</w:t>
      </w:r>
    </w:p>
    <w:p w14:paraId="3AD03B9E" w14:textId="35B4C1C8" w:rsidR="00567B57" w:rsidRPr="008F13ED"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2.3. O CONTRATANTE disponibilizará local adequado para que os profissionais da Contratada possam desempenhar suas atividades quando necessitarem realizar suas atribuições no Município.</w:t>
      </w:r>
    </w:p>
    <w:p w14:paraId="618BE0E2" w14:textId="77777777" w:rsidR="00567B57" w:rsidRPr="00567B57" w:rsidRDefault="00567B57" w:rsidP="002D4696">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lastRenderedPageBreak/>
        <w:t>CLÁUSULA TERCEIRA - DA VIGÊNCIA CONTRATUAL E DO PRAZO PARA A EXECUÇÃO</w:t>
      </w:r>
    </w:p>
    <w:p w14:paraId="4E3F18B0" w14:textId="77777777" w:rsidR="00567B57" w:rsidRPr="00567B57" w:rsidRDefault="00567B57" w:rsidP="002D4696">
      <w:pPr>
        <w:pStyle w:val="PargrafodaLista"/>
        <w:tabs>
          <w:tab w:val="left" w:pos="851"/>
          <w:tab w:val="left" w:pos="1134"/>
        </w:tabs>
        <w:spacing w:line="360" w:lineRule="auto"/>
        <w:ind w:left="0"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3.1. O presente contrato terá prazo de execução de 12 (doze) meses consecutivos a partir da data de assinatura, podendo ser prorrogado em caso de interesse do CONTRATANTE conforme estipulado no art. 57 da Lei 8.666/93.</w:t>
      </w:r>
    </w:p>
    <w:p w14:paraId="65A308ED" w14:textId="77777777" w:rsidR="00567B57" w:rsidRPr="00567B57" w:rsidRDefault="00567B57" w:rsidP="002D4696">
      <w:pPr>
        <w:tabs>
          <w:tab w:val="left" w:pos="851"/>
          <w:tab w:val="left" w:pos="1134"/>
        </w:tabs>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hAnsi="Times New Roman" w:cs="Times New Roman"/>
          <w:color w:val="000000"/>
          <w:sz w:val="24"/>
          <w:szCs w:val="24"/>
        </w:rPr>
        <w:t xml:space="preserve">3.2. </w:t>
      </w:r>
      <w:r w:rsidRPr="00567B57">
        <w:rPr>
          <w:rFonts w:ascii="Times New Roman" w:eastAsia="Bookman Old Style" w:hAnsi="Times New Roman" w:cs="Times New Roman"/>
          <w:sz w:val="24"/>
          <w:szCs w:val="24"/>
        </w:rPr>
        <w:t>O início dos serviços deve se dar em até 05 (cinco) dias, a partir da expedição da Ordem de Serviço/Autorização de Fornecimento.</w:t>
      </w:r>
    </w:p>
    <w:p w14:paraId="3A9A6901" w14:textId="77777777" w:rsidR="00567B57" w:rsidRPr="00567B57" w:rsidRDefault="00567B57" w:rsidP="002D4696">
      <w:pPr>
        <w:pStyle w:val="PargrafodaLista"/>
        <w:tabs>
          <w:tab w:val="left" w:pos="851"/>
          <w:tab w:val="left" w:pos="1134"/>
        </w:tabs>
        <w:spacing w:line="360" w:lineRule="auto"/>
        <w:ind w:left="0"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sz w:val="24"/>
          <w:szCs w:val="24"/>
        </w:rPr>
        <w:t>3.3. Na contagem dos prazos, excluir-se-á o dia do início e incluir-se-á o do vencimento.</w:t>
      </w:r>
    </w:p>
    <w:p w14:paraId="50BB1D56" w14:textId="77777777" w:rsidR="00567B57" w:rsidRPr="00567B57" w:rsidRDefault="00567B57" w:rsidP="002D4696">
      <w:pPr>
        <w:tabs>
          <w:tab w:val="left" w:pos="851"/>
          <w:tab w:val="left" w:pos="1134"/>
        </w:tabs>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sz w:val="24"/>
          <w:szCs w:val="24"/>
        </w:rPr>
        <w:t>3.4. Os prazos serão em dias consecutivos, exceto quando for explicitamente disposto de forma diferente.</w:t>
      </w:r>
    </w:p>
    <w:p w14:paraId="6E26B82E" w14:textId="1E343E9F" w:rsidR="00567B57" w:rsidRPr="008F13ED" w:rsidRDefault="00567B57" w:rsidP="002D4696">
      <w:pPr>
        <w:tabs>
          <w:tab w:val="left" w:pos="851"/>
          <w:tab w:val="left" w:pos="1134"/>
        </w:tabs>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3.5. Em caso de prorrogação do contrato será aplicado na data base, a variação do IPCA ocorrida nos últimos 12 meses.</w:t>
      </w:r>
    </w:p>
    <w:p w14:paraId="5E74B053" w14:textId="77777777" w:rsidR="00567B57" w:rsidRPr="00567B57" w:rsidRDefault="00567B57" w:rsidP="002D4696">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QUARTA - DO VALOR CONTRATUAL E DAS CONDIÇÕES DE PAGAMENTO</w:t>
      </w:r>
    </w:p>
    <w:p w14:paraId="3D9D447B"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4.1. Pela prestação dos serviços previstos neste contrato, o CONTRATANTE pagará à CONTRATADA o valor mensal de R$ _____ (__________________), totalizado valor de R$ ________ (_____________).</w:t>
      </w:r>
    </w:p>
    <w:p w14:paraId="555904D7"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4.2. A CONTRATADA encaminhará relatório dos trabalhos efetuados, assim como a respectiva nota fiscal de prestação dos serviços à CONTRATANTE, que atestará o recebimento dos mesmos e encaminhará à Contabilidade para que se proceda o pagamento até o dia o 10º dia consecutivo, do mês subsequente ao qual foram efetuados os serviços.</w:t>
      </w:r>
    </w:p>
    <w:p w14:paraId="531B83FF"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 xml:space="preserve">4.3. O valor acordado nesta cláusula é considerado completo e deve compreender todos os custos e despesas que, direta ou indiretamente, decorram do 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w:t>
      </w:r>
      <w:r w:rsidRPr="00567B57">
        <w:rPr>
          <w:rFonts w:ascii="Times New Roman" w:eastAsia="Bookman Old Style" w:hAnsi="Times New Roman" w:cs="Times New Roman"/>
          <w:color w:val="000000"/>
          <w:sz w:val="24"/>
          <w:szCs w:val="24"/>
        </w:rPr>
        <w:lastRenderedPageBreak/>
        <w:t>impostos incidentes e outros encargos não explicitamente citados e tudo o mais que possa influir no custo do objeto contratado, conforme as exigências constantes no edital que norteou o presente.</w:t>
      </w:r>
    </w:p>
    <w:p w14:paraId="5EBBA0B9" w14:textId="55531C86"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4.4. Durante a vigência deste contrato e para o recebimento do pagamento, a Contratada deverá manter a regularidade fiscal e previdenciária.</w:t>
      </w:r>
    </w:p>
    <w:p w14:paraId="5F11C40E" w14:textId="77777777" w:rsidR="00567B57" w:rsidRPr="00567B57" w:rsidRDefault="00567B57" w:rsidP="002D4696">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QUINTA - DAS OBRIGAÇÕES DAS PARTES</w:t>
      </w:r>
    </w:p>
    <w:p w14:paraId="479B27AD"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5.1. Obrigações da Contratante:</w:t>
      </w:r>
    </w:p>
    <w:p w14:paraId="264DE27A" w14:textId="77777777" w:rsidR="00567B57" w:rsidRPr="00567B57" w:rsidRDefault="00567B57" w:rsidP="00F8034C">
      <w:pPr>
        <w:pStyle w:val="PargrafodaLista"/>
        <w:numPr>
          <w:ilvl w:val="0"/>
          <w:numId w:val="42"/>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 xml:space="preserve">A Contratante obriga-se a proporcionar todas as facilidades para que a Contratada possa executar o objeto da presente licitação de forma satisfatória. </w:t>
      </w:r>
    </w:p>
    <w:p w14:paraId="14F638DE" w14:textId="77777777" w:rsidR="00567B57" w:rsidRPr="00567B57" w:rsidRDefault="00567B57" w:rsidP="00F8034C">
      <w:pPr>
        <w:pStyle w:val="PargrafodaLista"/>
        <w:numPr>
          <w:ilvl w:val="0"/>
          <w:numId w:val="42"/>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 xml:space="preserve">Efetuar à Contratada o pagamento conforme as condições estabelecidas neste instrumento; </w:t>
      </w:r>
    </w:p>
    <w:p w14:paraId="44F04842" w14:textId="77777777" w:rsidR="00567B57" w:rsidRPr="00567B57" w:rsidRDefault="00567B57" w:rsidP="00F8034C">
      <w:pPr>
        <w:pStyle w:val="PargrafodaLista"/>
        <w:numPr>
          <w:ilvl w:val="0"/>
          <w:numId w:val="42"/>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 xml:space="preserve">Notificar à Contratada, através do gestor da contratação, fixando-lhe prazos para correção de irregularidades encontradas no fornecimento dos serviços; </w:t>
      </w:r>
    </w:p>
    <w:p w14:paraId="5110DAE0" w14:textId="77777777" w:rsidR="00567B57" w:rsidRPr="00567B57" w:rsidRDefault="00567B57" w:rsidP="00F8034C">
      <w:pPr>
        <w:pStyle w:val="PargrafodaLista"/>
        <w:numPr>
          <w:ilvl w:val="0"/>
          <w:numId w:val="42"/>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Gerenciar e supervisionar a prestação dos serviços, por intermédio de servidor designado;</w:t>
      </w:r>
    </w:p>
    <w:p w14:paraId="0EA9A77C" w14:textId="77777777" w:rsidR="00567B57" w:rsidRPr="00567B57" w:rsidRDefault="00567B57" w:rsidP="00F8034C">
      <w:pPr>
        <w:pStyle w:val="PargrafodaLista"/>
        <w:numPr>
          <w:ilvl w:val="0"/>
          <w:numId w:val="42"/>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 xml:space="preserve">Adotar, em tempo hábil, as medidas convenientes quanto a decisões e providências que ultrapassem a competência da fiscalização; </w:t>
      </w:r>
    </w:p>
    <w:p w14:paraId="1D8AE6F0" w14:textId="77777777" w:rsidR="00567B57" w:rsidRPr="00567B57" w:rsidRDefault="00567B57" w:rsidP="00F8034C">
      <w:pPr>
        <w:pStyle w:val="PargrafodaLista"/>
        <w:numPr>
          <w:ilvl w:val="0"/>
          <w:numId w:val="42"/>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Fiscalizar os serviços executados, verificando se no seu desenvolvimento estão sendo cumpridos os serviços estabelecidos na Cláusula Primeira.</w:t>
      </w:r>
    </w:p>
    <w:p w14:paraId="74CA4313" w14:textId="77777777" w:rsidR="00567B57" w:rsidRPr="00567B57" w:rsidRDefault="00567B57" w:rsidP="00F8034C">
      <w:pPr>
        <w:spacing w:before="240"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5.2. Obrigações da Contratada:</w:t>
      </w:r>
    </w:p>
    <w:p w14:paraId="0E7C3175" w14:textId="7DE1BA33" w:rsidR="00567B57" w:rsidRPr="00567B57" w:rsidRDefault="00567B57" w:rsidP="00F8034C">
      <w:pPr>
        <w:pStyle w:val="PargrafodaLista"/>
        <w:numPr>
          <w:ilvl w:val="0"/>
          <w:numId w:val="43"/>
        </w:numPr>
        <w:spacing w:after="0" w:line="360" w:lineRule="auto"/>
        <w:ind w:left="1134" w:right="140" w:firstLine="0"/>
        <w:jc w:val="both"/>
        <w:rPr>
          <w:rFonts w:ascii="Times New Roman" w:eastAsia="Bookman Old Style" w:hAnsi="Times New Roman" w:cs="Times New Roman"/>
          <w:sz w:val="24"/>
          <w:szCs w:val="24"/>
        </w:rPr>
      </w:pPr>
      <w:r w:rsidRPr="00567B57">
        <w:rPr>
          <w:rFonts w:ascii="Times New Roman" w:eastAsia="Bookman Old Style" w:hAnsi="Times New Roman" w:cs="Times New Roman"/>
          <w:sz w:val="24"/>
          <w:szCs w:val="24"/>
        </w:rPr>
        <w:t xml:space="preserve">A Contratada obriga-se a atender os critérios estabelecidos pela Contratante, nos termos da Lei e do Edital da Tomada de Preços </w:t>
      </w:r>
      <w:r w:rsidR="009363B1">
        <w:rPr>
          <w:rFonts w:ascii="Times New Roman" w:eastAsia="Bookman Old Style" w:hAnsi="Times New Roman" w:cs="Times New Roman"/>
          <w:sz w:val="24"/>
          <w:szCs w:val="24"/>
        </w:rPr>
        <w:t>003/2023</w:t>
      </w:r>
      <w:r w:rsidRPr="00567B57">
        <w:rPr>
          <w:rFonts w:ascii="Times New Roman" w:eastAsia="Bookman Old Style" w:hAnsi="Times New Roman" w:cs="Times New Roman"/>
          <w:sz w:val="24"/>
          <w:szCs w:val="24"/>
        </w:rPr>
        <w:t>;</w:t>
      </w:r>
    </w:p>
    <w:p w14:paraId="4D820B3A" w14:textId="77777777" w:rsidR="00567B57" w:rsidRPr="00567B57" w:rsidRDefault="00567B57" w:rsidP="00F8034C">
      <w:pPr>
        <w:pStyle w:val="PargrafodaLista"/>
        <w:numPr>
          <w:ilvl w:val="0"/>
          <w:numId w:val="43"/>
        </w:numPr>
        <w:spacing w:after="0" w:line="360" w:lineRule="auto"/>
        <w:ind w:left="1134" w:right="140" w:firstLine="0"/>
        <w:jc w:val="both"/>
        <w:rPr>
          <w:rFonts w:ascii="Times New Roman" w:eastAsia="Bookman Old Style" w:hAnsi="Times New Roman" w:cs="Times New Roman"/>
          <w:sz w:val="24"/>
          <w:szCs w:val="24"/>
        </w:rPr>
      </w:pPr>
      <w:r w:rsidRPr="00567B57">
        <w:rPr>
          <w:rFonts w:ascii="Times New Roman" w:eastAsia="Bookman Old Style" w:hAnsi="Times New Roman" w:cs="Times New Roman"/>
          <w:sz w:val="24"/>
          <w:szCs w:val="24"/>
        </w:rPr>
        <w:t>Responsabilizar-se por todos os serviços especificados no Contrato, de modo a garantir sua plena execução, utilizando equipamentos adequados e pessoal técnico qualificado;</w:t>
      </w:r>
    </w:p>
    <w:p w14:paraId="10F592FB" w14:textId="442E9A06" w:rsidR="00567B57" w:rsidRPr="00567B57" w:rsidRDefault="00567B57" w:rsidP="00F8034C">
      <w:pPr>
        <w:pStyle w:val="PargrafodaLista"/>
        <w:numPr>
          <w:ilvl w:val="0"/>
          <w:numId w:val="43"/>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sz w:val="24"/>
          <w:szCs w:val="24"/>
        </w:rPr>
        <w:t>Prestar</w:t>
      </w:r>
      <w:r w:rsidRPr="00567B57">
        <w:rPr>
          <w:rFonts w:ascii="Times New Roman" w:eastAsia="Bookman Old Style" w:hAnsi="Times New Roman" w:cs="Times New Roman"/>
          <w:color w:val="000000"/>
          <w:sz w:val="24"/>
          <w:szCs w:val="24"/>
        </w:rPr>
        <w:t xml:space="preserve"> os serviços contratados </w:t>
      </w:r>
      <w:r w:rsidRPr="00567B57">
        <w:rPr>
          <w:rFonts w:ascii="Times New Roman" w:eastAsia="Bookman Old Style" w:hAnsi="Times New Roman" w:cs="Times New Roman"/>
          <w:color w:val="000000"/>
          <w:sz w:val="24"/>
          <w:szCs w:val="24"/>
          <w:u w:val="single"/>
        </w:rPr>
        <w:t xml:space="preserve">seguindo rigorosamente as disposições prevista no Anexo “F” da Tomada de Preços nº </w:t>
      </w:r>
      <w:r w:rsidR="009363B1">
        <w:rPr>
          <w:rFonts w:ascii="Times New Roman" w:eastAsia="Bookman Old Style" w:hAnsi="Times New Roman" w:cs="Times New Roman"/>
          <w:color w:val="000000"/>
          <w:sz w:val="24"/>
          <w:szCs w:val="24"/>
          <w:u w:val="single"/>
        </w:rPr>
        <w:t>003/2023</w:t>
      </w:r>
      <w:r w:rsidRPr="00567B57">
        <w:rPr>
          <w:rFonts w:ascii="Times New Roman" w:eastAsia="Bookman Old Style" w:hAnsi="Times New Roman" w:cs="Times New Roman"/>
          <w:color w:val="000000"/>
          <w:sz w:val="24"/>
          <w:szCs w:val="24"/>
        </w:rPr>
        <w:t xml:space="preserve">; </w:t>
      </w:r>
    </w:p>
    <w:p w14:paraId="381451AB" w14:textId="77777777" w:rsidR="00567B57" w:rsidRPr="00567B57" w:rsidRDefault="00567B57" w:rsidP="00F8034C">
      <w:pPr>
        <w:pStyle w:val="PargrafodaLista"/>
        <w:numPr>
          <w:ilvl w:val="0"/>
          <w:numId w:val="43"/>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lastRenderedPageBreak/>
        <w:t xml:space="preserve">Prestar os </w:t>
      </w:r>
      <w:r w:rsidRPr="00567B57">
        <w:rPr>
          <w:rFonts w:ascii="Times New Roman" w:eastAsia="Bookman Old Style" w:hAnsi="Times New Roman" w:cs="Times New Roman"/>
          <w:sz w:val="24"/>
          <w:szCs w:val="24"/>
        </w:rPr>
        <w:t>serviços</w:t>
      </w:r>
      <w:r w:rsidRPr="00567B57">
        <w:rPr>
          <w:rFonts w:ascii="Times New Roman" w:eastAsia="Bookman Old Style" w:hAnsi="Times New Roman" w:cs="Times New Roman"/>
          <w:color w:val="000000"/>
          <w:sz w:val="24"/>
          <w:szCs w:val="24"/>
        </w:rPr>
        <w:t xml:space="preserve"> contratados </w:t>
      </w:r>
      <w:r w:rsidRPr="00567B57">
        <w:rPr>
          <w:rFonts w:ascii="Times New Roman" w:eastAsia="Bookman Old Style" w:hAnsi="Times New Roman" w:cs="Times New Roman"/>
          <w:color w:val="000000"/>
          <w:sz w:val="24"/>
          <w:szCs w:val="24"/>
          <w:u w:val="single"/>
        </w:rPr>
        <w:t>de forma remota</w:t>
      </w:r>
      <w:r w:rsidRPr="00567B57">
        <w:rPr>
          <w:rFonts w:ascii="Times New Roman" w:eastAsia="Bookman Old Style" w:hAnsi="Times New Roman" w:cs="Times New Roman"/>
          <w:color w:val="000000"/>
          <w:sz w:val="24"/>
          <w:szCs w:val="24"/>
        </w:rPr>
        <w:t xml:space="preserve"> (</w:t>
      </w:r>
      <w:proofErr w:type="spellStart"/>
      <w:proofErr w:type="gramStart"/>
      <w:r w:rsidRPr="00567B57">
        <w:rPr>
          <w:rFonts w:ascii="Times New Roman" w:eastAsia="Bookman Old Style" w:hAnsi="Times New Roman" w:cs="Times New Roman"/>
          <w:color w:val="000000"/>
          <w:sz w:val="24"/>
          <w:szCs w:val="24"/>
        </w:rPr>
        <w:t>esta</w:t>
      </w:r>
      <w:proofErr w:type="spellEnd"/>
      <w:proofErr w:type="gramEnd"/>
      <w:r w:rsidRPr="00567B57">
        <w:rPr>
          <w:rFonts w:ascii="Times New Roman" w:eastAsia="Bookman Old Style" w:hAnsi="Times New Roman" w:cs="Times New Roman"/>
          <w:color w:val="000000"/>
          <w:sz w:val="24"/>
          <w:szCs w:val="24"/>
        </w:rPr>
        <w:t xml:space="preserve"> em qualquer horário do dia), através de meios de comunicação tais como: telefone, correio eletrônico, apps, software de mensagem instantânea e outras formas de comunicação existentes, bem como na sede da Proponente e em especial em Brasília-DF;</w:t>
      </w:r>
    </w:p>
    <w:p w14:paraId="7E8DE695" w14:textId="77777777" w:rsidR="00567B57" w:rsidRPr="00567B57" w:rsidRDefault="00567B57" w:rsidP="00F8034C">
      <w:pPr>
        <w:pStyle w:val="PargrafodaLista"/>
        <w:numPr>
          <w:ilvl w:val="0"/>
          <w:numId w:val="43"/>
        </w:numPr>
        <w:spacing w:after="0" w:line="360" w:lineRule="auto"/>
        <w:ind w:left="1134" w:right="140" w:firstLine="0"/>
        <w:jc w:val="both"/>
        <w:rPr>
          <w:rFonts w:ascii="Times New Roman" w:eastAsia="Bookman Old Style" w:hAnsi="Times New Roman" w:cs="Times New Roman"/>
          <w:sz w:val="24"/>
          <w:szCs w:val="24"/>
        </w:rPr>
      </w:pPr>
      <w:r w:rsidRPr="00567B57">
        <w:rPr>
          <w:rFonts w:ascii="Times New Roman" w:eastAsia="Bookman Old Style" w:hAnsi="Times New Roman" w:cs="Times New Roman"/>
          <w:color w:val="000000"/>
          <w:sz w:val="24"/>
          <w:szCs w:val="24"/>
        </w:rPr>
        <w:t xml:space="preserve">Realizar estudos e análises das consultas, questionamentos e demandas que o Contratante efetuar através </w:t>
      </w:r>
      <w:r w:rsidRPr="00567B57">
        <w:rPr>
          <w:rFonts w:ascii="Times New Roman" w:eastAsia="Bookman Old Style" w:hAnsi="Times New Roman" w:cs="Times New Roman"/>
          <w:sz w:val="24"/>
          <w:szCs w:val="24"/>
        </w:rPr>
        <w:t>de seus integrantes ou servidores, emitindo, para tanto, orientações verbais ou escritas, pareceres técnicos, inclusive explanações em reuniões caso seja necessário;</w:t>
      </w:r>
    </w:p>
    <w:p w14:paraId="6EEC70A4" w14:textId="103752FE" w:rsidR="00567B57" w:rsidRPr="008F13ED" w:rsidRDefault="00567B57" w:rsidP="00F8034C">
      <w:pPr>
        <w:pStyle w:val="PargrafodaLista"/>
        <w:numPr>
          <w:ilvl w:val="0"/>
          <w:numId w:val="43"/>
        </w:numPr>
        <w:spacing w:after="0" w:line="360" w:lineRule="auto"/>
        <w:ind w:left="1134" w:right="140" w:firstLine="0"/>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sz w:val="24"/>
          <w:szCs w:val="24"/>
        </w:rPr>
        <w:t>Responsabilizar-se pelas despesas dos encargos sociais, previdenciários, tributários, referentes aos honorários da execução dos serviços, despesas com deslocamentos, equipamentos, alimentação e hospedagem e outros que incidam sobre o objeto do presente Contrato.</w:t>
      </w:r>
    </w:p>
    <w:p w14:paraId="7FAA3D42" w14:textId="77777777" w:rsidR="00567B57" w:rsidRPr="00567B57" w:rsidRDefault="00567B57" w:rsidP="002D4696">
      <w:pPr>
        <w:spacing w:before="240"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SEXTA - DA FISCALIZAÇÃO</w:t>
      </w:r>
    </w:p>
    <w:p w14:paraId="40FD0C94"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6.1. A fiscalização da execução dos trabalhos da CONTRATADA será exercida pelo CONTRATANTE, através de agente nominado neste instrumento, o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14:paraId="78606CBC" w14:textId="35779A0A" w:rsidR="00567B57" w:rsidRPr="008F13ED"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6.2. As solicitações, reclamações, exigências, observações e ocorrências relacionadas com a execução do objeto deste Contrato, serão registradas pelo CONTRATANTE, constituindo tais registros, documentos legais.</w:t>
      </w:r>
    </w:p>
    <w:p w14:paraId="263855C5" w14:textId="77777777" w:rsidR="00567B57" w:rsidRPr="00567B57" w:rsidRDefault="00567B57" w:rsidP="002D4696">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SÉTIMA - DA RESCISÃO E ALTERAÇÃO CONTRATUAL</w:t>
      </w:r>
    </w:p>
    <w:p w14:paraId="5A3F2894"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 xml:space="preserve">7.1. A inexecução total ou parcial deste Contrato ensejará a sua rescisão administrativa, nas hipóteses previstas nos </w:t>
      </w:r>
      <w:proofErr w:type="spellStart"/>
      <w:r w:rsidRPr="00567B57">
        <w:rPr>
          <w:rFonts w:ascii="Times New Roman" w:eastAsia="Bookman Old Style" w:hAnsi="Times New Roman" w:cs="Times New Roman"/>
          <w:color w:val="000000"/>
          <w:sz w:val="24"/>
          <w:szCs w:val="24"/>
        </w:rPr>
        <w:t>arts</w:t>
      </w:r>
      <w:proofErr w:type="spellEnd"/>
      <w:r w:rsidRPr="00567B57">
        <w:rPr>
          <w:rFonts w:ascii="Times New Roman" w:eastAsia="Bookman Old Style" w:hAnsi="Times New Roman" w:cs="Times New Roman"/>
          <w:color w:val="000000"/>
          <w:sz w:val="24"/>
          <w:szCs w:val="24"/>
        </w:rPr>
        <w:t>. 77 e 78 da Lei n</w:t>
      </w:r>
      <w:r w:rsidRPr="00567B57">
        <w:rPr>
          <w:rFonts w:ascii="Times New Roman" w:eastAsia="Bookman Old Style" w:hAnsi="Times New Roman" w:cs="Times New Roman"/>
          <w:color w:val="000000"/>
          <w:sz w:val="24"/>
          <w:szCs w:val="24"/>
        </w:rPr>
        <w:sym w:font="Symbol" w:char="F0B0"/>
      </w:r>
      <w:r w:rsidRPr="00567B57">
        <w:rPr>
          <w:rFonts w:ascii="Times New Roman" w:eastAsia="Bookman Old Style" w:hAnsi="Times New Roman" w:cs="Times New Roman"/>
          <w:color w:val="000000"/>
          <w:sz w:val="24"/>
          <w:szCs w:val="24"/>
        </w:rPr>
        <w:t xml:space="preserve"> 8.666/93 e posteriores alterações, com as consequências previstas no art. 80 da referida Lei, sem que caiba à </w:t>
      </w:r>
      <w:proofErr w:type="gramStart"/>
      <w:r w:rsidRPr="00567B57">
        <w:rPr>
          <w:rFonts w:ascii="Times New Roman" w:eastAsia="Bookman Old Style" w:hAnsi="Times New Roman" w:cs="Times New Roman"/>
          <w:color w:val="000000"/>
          <w:sz w:val="24"/>
          <w:szCs w:val="24"/>
        </w:rPr>
        <w:t>CONTRATADA direito</w:t>
      </w:r>
      <w:proofErr w:type="gramEnd"/>
      <w:r w:rsidRPr="00567B57">
        <w:rPr>
          <w:rFonts w:ascii="Times New Roman" w:eastAsia="Bookman Old Style" w:hAnsi="Times New Roman" w:cs="Times New Roman"/>
          <w:color w:val="000000"/>
          <w:sz w:val="24"/>
          <w:szCs w:val="24"/>
        </w:rPr>
        <w:t xml:space="preserve"> a qualquer indenização.</w:t>
      </w:r>
    </w:p>
    <w:p w14:paraId="44049094" w14:textId="77777777" w:rsidR="00567B57" w:rsidRPr="00567B57" w:rsidRDefault="00567B57" w:rsidP="00F8034C">
      <w:pPr>
        <w:spacing w:after="0"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7.2. A rescisão contratual poderá ser:</w:t>
      </w:r>
    </w:p>
    <w:p w14:paraId="7E2B5D4C" w14:textId="77777777" w:rsidR="00567B57" w:rsidRPr="00567B57" w:rsidRDefault="00567B57" w:rsidP="00F8034C">
      <w:pPr>
        <w:spacing w:after="0"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lastRenderedPageBreak/>
        <w:t>7.2.1. Determinada por ato unilateral da Administração, nos casos enunciados nos incisos I a XII e XVII do art. 78 da Lei 8.666/93.</w:t>
      </w:r>
    </w:p>
    <w:p w14:paraId="60A71D26" w14:textId="77777777" w:rsidR="00567B57" w:rsidRPr="00567B57" w:rsidRDefault="00567B57" w:rsidP="00F8034C">
      <w:pPr>
        <w:spacing w:after="0"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7.2.2. Amigável, mediante autorização da autoridade competente, reduzida a termo, desde que demonstrada conveniência para a Administração.</w:t>
      </w:r>
    </w:p>
    <w:p w14:paraId="1CE598C8" w14:textId="485D3B36" w:rsidR="00567B57" w:rsidRPr="008F13ED" w:rsidRDefault="00567B57" w:rsidP="00F8034C">
      <w:pPr>
        <w:spacing w:before="240"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7.3. O presente contrato poderá ser alterado nas condições estabelecidas no art. 65, da Lei 8.666/93.</w:t>
      </w:r>
    </w:p>
    <w:p w14:paraId="06253DA8" w14:textId="5DBAFE44" w:rsidR="009363B1" w:rsidRPr="00567B57" w:rsidRDefault="00567B57" w:rsidP="009363B1">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OITAVA - DAS PENALIDADES</w:t>
      </w:r>
    </w:p>
    <w:p w14:paraId="542E40DC" w14:textId="3BB56EB1"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8.1. Sem prejuízo das sanções previstas nos </w:t>
      </w:r>
      <w:proofErr w:type="spellStart"/>
      <w:r w:rsidRPr="00567B57">
        <w:rPr>
          <w:rFonts w:ascii="Times New Roman" w:hAnsi="Times New Roman" w:cs="Times New Roman"/>
          <w:color w:val="000000"/>
          <w:sz w:val="24"/>
          <w:szCs w:val="24"/>
        </w:rPr>
        <w:t>Arts</w:t>
      </w:r>
      <w:proofErr w:type="spellEnd"/>
      <w:r w:rsidRPr="00567B57">
        <w:rPr>
          <w:rFonts w:ascii="Times New Roman" w:hAnsi="Times New Roman" w:cs="Times New Roman"/>
          <w:color w:val="000000"/>
          <w:sz w:val="24"/>
          <w:szCs w:val="24"/>
        </w:rPr>
        <w:t>. 86 e 87 da Lei 8.666/93, a CONTRATADA ficará sujeita às seguintes penalidades, assegurada a prévia defesa:</w:t>
      </w:r>
    </w:p>
    <w:p w14:paraId="0D7B0E2B" w14:textId="77777777" w:rsidR="00567B57" w:rsidRPr="00567B57" w:rsidRDefault="00567B57" w:rsidP="00F8034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8.2. Pelo atraso injustificado na execução do Contrato:</w:t>
      </w:r>
    </w:p>
    <w:p w14:paraId="44DB3DB8"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8.2.1. Multa de 0,33% (trinta e três centésimos por cento), sobre o valor da obrigação não cumprida, por dia de atraso, limitada ao total de 20% (vinte por cento);</w:t>
      </w:r>
    </w:p>
    <w:p w14:paraId="29DB9B3B" w14:textId="77777777" w:rsidR="00567B57" w:rsidRPr="00567B57" w:rsidRDefault="00567B57" w:rsidP="00F8034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8.3. Pela inexecução total ou parcial do Contrato:</w:t>
      </w:r>
    </w:p>
    <w:p w14:paraId="68DEE2AC" w14:textId="77777777" w:rsidR="00567B57" w:rsidRPr="00567B57" w:rsidRDefault="00567B57" w:rsidP="00F8034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8.3.1. Multa de 20% (vinte por cento), calculada sobre o valor do Contrato ou da parte não cumprida;</w:t>
      </w:r>
    </w:p>
    <w:p w14:paraId="49AAE22F" w14:textId="77777777" w:rsidR="00567B57" w:rsidRPr="00567B57" w:rsidRDefault="00567B57" w:rsidP="00F8034C">
      <w:pPr>
        <w:widowControl w:val="0"/>
        <w:spacing w:after="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8.3.2. Multa correspondente à diferença de preço resultante de nova licitação realizada para complementação ou realização da obrigação não cumprida.</w:t>
      </w:r>
    </w:p>
    <w:p w14:paraId="3BB40F06" w14:textId="77777777" w:rsidR="00567B57" w:rsidRPr="00567B57" w:rsidRDefault="00567B57" w:rsidP="00F8034C">
      <w:pPr>
        <w:widowControl w:val="0"/>
        <w:spacing w:before="240"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8.4. O valor a servir de base para o cálculo das multas referidas nos subitens 8.3.1 e 8.3.2 será o valor inicial do Contrato.</w:t>
      </w:r>
    </w:p>
    <w:p w14:paraId="79136317" w14:textId="3A64619B" w:rsidR="00567B57" w:rsidRPr="008F13ED" w:rsidRDefault="00567B57" w:rsidP="002D4696">
      <w:pPr>
        <w:widowControl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8.5. As multas aqui previstas não têm caráter compensatório, porém moratório e, consequentemente, o pagamento delas não exime a empresa contratada da reparação dos eventuais danos, perdas ou prejuízos que seu ato punível venha acarretar ao CONTRATANTE.</w:t>
      </w:r>
    </w:p>
    <w:p w14:paraId="77CD61C3" w14:textId="77777777" w:rsidR="00567B57" w:rsidRPr="00567B57" w:rsidRDefault="00567B57" w:rsidP="002D4696">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NONA - DOS RECURSOS ORÇAMENTÁRIOS</w:t>
      </w:r>
    </w:p>
    <w:p w14:paraId="1D2C7226" w14:textId="77777777" w:rsidR="00567B57" w:rsidRDefault="00567B57" w:rsidP="002D4696">
      <w:pPr>
        <w:spacing w:line="360" w:lineRule="auto"/>
        <w:ind w:right="140" w:firstLine="1134"/>
        <w:jc w:val="both"/>
        <w:rPr>
          <w:rFonts w:ascii="Times New Roman" w:eastAsia="Bookman Old Style" w:hAnsi="Times New Roman" w:cs="Times New Roman"/>
          <w:sz w:val="24"/>
          <w:szCs w:val="24"/>
        </w:rPr>
      </w:pPr>
      <w:r w:rsidRPr="00567B57">
        <w:rPr>
          <w:rFonts w:ascii="Times New Roman" w:eastAsia="Bookman Old Style" w:hAnsi="Times New Roman" w:cs="Times New Roman"/>
          <w:sz w:val="24"/>
          <w:szCs w:val="24"/>
        </w:rPr>
        <w:t>As despesas decorrentes do presente contrato correrão por conta do Orçamento Fiscal vigente, cuja(s) fonte(s) de recurso(s) tem a seguinte classificação:</w:t>
      </w:r>
    </w:p>
    <w:p w14:paraId="42862918" w14:textId="77777777" w:rsidR="009363B1" w:rsidRDefault="009363B1" w:rsidP="002D4696">
      <w:pPr>
        <w:spacing w:line="360" w:lineRule="auto"/>
        <w:ind w:right="140" w:firstLine="1134"/>
        <w:jc w:val="both"/>
        <w:rPr>
          <w:rFonts w:ascii="Times New Roman" w:eastAsia="Bookman Old Style" w:hAnsi="Times New Roman" w:cs="Times New Roman"/>
          <w:sz w:val="24"/>
          <w:szCs w:val="24"/>
        </w:rPr>
      </w:pPr>
    </w:p>
    <w:p w14:paraId="3FDF37E8" w14:textId="77777777" w:rsidR="009363B1" w:rsidRPr="00567B57" w:rsidRDefault="009363B1" w:rsidP="002D4696">
      <w:pPr>
        <w:spacing w:line="360" w:lineRule="auto"/>
        <w:ind w:right="140" w:firstLine="1134"/>
        <w:jc w:val="both"/>
        <w:rPr>
          <w:rFonts w:ascii="Times New Roman" w:eastAsia="Bookman Old Style" w:hAnsi="Times New Roman" w:cs="Times New Roman"/>
          <w:color w:val="FF0000"/>
          <w:sz w:val="24"/>
          <w:szCs w:val="24"/>
        </w:rPr>
      </w:pPr>
    </w:p>
    <w:p w14:paraId="16FD79F3" w14:textId="77777777" w:rsidR="009363B1" w:rsidRPr="009363B1" w:rsidRDefault="009363B1" w:rsidP="009363B1">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363B1">
        <w:rPr>
          <w:rFonts w:ascii="Times New Roman" w:hAnsi="Times New Roman" w:cs="Times New Roman"/>
          <w:sz w:val="24"/>
          <w:szCs w:val="24"/>
        </w:rPr>
        <w:lastRenderedPageBreak/>
        <w:t>Entidade: MUNICIPIO DE RIO RUFINO</w:t>
      </w:r>
    </w:p>
    <w:p w14:paraId="153C1800" w14:textId="77777777" w:rsidR="009363B1" w:rsidRPr="009363B1" w:rsidRDefault="009363B1" w:rsidP="009363B1">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363B1">
        <w:rPr>
          <w:rFonts w:ascii="Times New Roman" w:hAnsi="Times New Roman" w:cs="Times New Roman"/>
          <w:sz w:val="24"/>
          <w:szCs w:val="24"/>
        </w:rPr>
        <w:t xml:space="preserve">15.001 – SECRETARIA MUNICIPA ADMINISTRAÇÃO/SECRETARIA MUNICIPAL ADMINISTRAÇÃO </w:t>
      </w:r>
    </w:p>
    <w:p w14:paraId="3D717EBC" w14:textId="77777777" w:rsidR="009363B1" w:rsidRPr="009363B1" w:rsidRDefault="009363B1" w:rsidP="009363B1">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363B1">
        <w:rPr>
          <w:rFonts w:ascii="Times New Roman" w:hAnsi="Times New Roman" w:cs="Times New Roman"/>
          <w:sz w:val="24"/>
          <w:szCs w:val="24"/>
        </w:rPr>
        <w:t xml:space="preserve">2.003 - MANUTENÇÃO SECRETARIA MUNICIPAL DE ADMINISTRAÇÃO E PLANEJAMENTO </w:t>
      </w:r>
    </w:p>
    <w:p w14:paraId="4617B7C1" w14:textId="77777777" w:rsidR="009363B1" w:rsidRPr="009363B1" w:rsidRDefault="009363B1" w:rsidP="009363B1">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363B1">
        <w:rPr>
          <w:rFonts w:ascii="Times New Roman" w:hAnsi="Times New Roman" w:cs="Times New Roman"/>
          <w:sz w:val="24"/>
          <w:szCs w:val="24"/>
        </w:rPr>
        <w:t>9 - 3.3.90.00.00.00.00.00 - APLICACOES DIRETAS 0.1.00.0800 - RECURSOS ORDINÁRIOS</w:t>
      </w:r>
    </w:p>
    <w:p w14:paraId="3C108FD2" w14:textId="77777777" w:rsidR="00567B57" w:rsidRPr="00567B57" w:rsidRDefault="00567B57" w:rsidP="00B54377">
      <w:pPr>
        <w:spacing w:before="240"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DÉCIMA - DA CESSÃO OU TRANSFERÊNCIA</w:t>
      </w:r>
    </w:p>
    <w:p w14:paraId="1E5029A4" w14:textId="23260C6A" w:rsidR="00567B57" w:rsidRPr="008F13ED"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 xml:space="preserve">O presente </w:t>
      </w:r>
      <w:r w:rsidRPr="00567B57">
        <w:rPr>
          <w:rFonts w:ascii="Times New Roman" w:eastAsia="Bookman Old Style" w:hAnsi="Times New Roman" w:cs="Times New Roman"/>
          <w:sz w:val="24"/>
          <w:szCs w:val="24"/>
        </w:rPr>
        <w:t>termo</w:t>
      </w:r>
      <w:r w:rsidRPr="00567B57">
        <w:rPr>
          <w:rFonts w:ascii="Times New Roman" w:eastAsia="Bookman Old Style" w:hAnsi="Times New Roman" w:cs="Times New Roman"/>
          <w:color w:val="000000"/>
          <w:sz w:val="24"/>
          <w:szCs w:val="24"/>
        </w:rPr>
        <w:t xml:space="preserve"> não poderá ser objeto de cessão.</w:t>
      </w:r>
    </w:p>
    <w:p w14:paraId="045A3619" w14:textId="77777777" w:rsidR="00567B57" w:rsidRPr="00567B57" w:rsidRDefault="00567B57" w:rsidP="002D4696">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DÉCIMA PRIMEIRA - DA VINCULAÇÃO AO EDITAL E À PROPOSTA, E DAS DISPOSIÇÕES COMPLEMENTARES</w:t>
      </w:r>
    </w:p>
    <w:p w14:paraId="13DA156E" w14:textId="77777777" w:rsidR="00567B57" w:rsidRPr="00567B57"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11.1. Independentemente</w:t>
      </w:r>
      <w:r w:rsidRPr="00567B57">
        <w:rPr>
          <w:rFonts w:ascii="Times New Roman" w:eastAsia="Bookman Old Style" w:hAnsi="Times New Roman" w:cs="Times New Roman"/>
          <w:sz w:val="24"/>
          <w:szCs w:val="24"/>
        </w:rPr>
        <w:t xml:space="preserve"> de sua transcrição, farão parte do Contrato todas as condições estabelecidas no Edital e, no que couber, na proposta da CONTRATADA, bem como todas às</w:t>
      </w:r>
      <w:r w:rsidRPr="00567B57">
        <w:rPr>
          <w:rFonts w:ascii="Times New Roman" w:eastAsia="Bookman Old Style" w:hAnsi="Times New Roman" w:cs="Times New Roman"/>
          <w:color w:val="000000"/>
          <w:sz w:val="24"/>
          <w:szCs w:val="24"/>
        </w:rPr>
        <w:t xml:space="preserve"> disposições da Lei nº 8.666/93, e suas posteriores modificações, que regulamentam as licitações e contratações promovidas pela Administração Pública.</w:t>
      </w:r>
    </w:p>
    <w:p w14:paraId="0FD7030C" w14:textId="05B6F955" w:rsidR="00567B57" w:rsidRPr="008F13ED"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11.2. Os casos omissos ao presente termo, serão resolvidos em estrita obediência às diretrizes da Lei nº 8.666/93, e posteriores alterações.</w:t>
      </w:r>
    </w:p>
    <w:p w14:paraId="469CA393" w14:textId="77777777" w:rsidR="00567B57" w:rsidRPr="00567B57" w:rsidRDefault="00567B57" w:rsidP="002D4696">
      <w:pPr>
        <w:spacing w:line="360" w:lineRule="auto"/>
        <w:ind w:right="140" w:firstLine="1134"/>
        <w:jc w:val="both"/>
        <w:rPr>
          <w:rFonts w:ascii="Times New Roman" w:eastAsia="Bookman Old Style" w:hAnsi="Times New Roman" w:cs="Times New Roman"/>
          <w:b/>
          <w:sz w:val="24"/>
          <w:szCs w:val="24"/>
        </w:rPr>
      </w:pPr>
      <w:r w:rsidRPr="00567B57">
        <w:rPr>
          <w:rFonts w:ascii="Times New Roman" w:eastAsia="Bookman Old Style" w:hAnsi="Times New Roman" w:cs="Times New Roman"/>
          <w:b/>
          <w:sz w:val="24"/>
          <w:szCs w:val="24"/>
        </w:rPr>
        <w:t>CLÁUSULA DÉCIMA SEGUNDA - DO FORO</w:t>
      </w:r>
    </w:p>
    <w:p w14:paraId="548F4A4F" w14:textId="5787D58B" w:rsidR="00567B57" w:rsidRPr="008F13ED" w:rsidRDefault="00567B57" w:rsidP="002D4696">
      <w:pPr>
        <w:spacing w:line="360" w:lineRule="auto"/>
        <w:ind w:right="140" w:firstLine="1134"/>
        <w:jc w:val="both"/>
        <w:rPr>
          <w:rFonts w:ascii="Times New Roman" w:eastAsia="Bookman Old Style" w:hAnsi="Times New Roman" w:cs="Times New Roman"/>
          <w:color w:val="000000"/>
          <w:sz w:val="24"/>
          <w:szCs w:val="24"/>
        </w:rPr>
      </w:pPr>
      <w:r w:rsidRPr="00567B57">
        <w:rPr>
          <w:rFonts w:ascii="Times New Roman" w:eastAsia="Bookman Old Style" w:hAnsi="Times New Roman" w:cs="Times New Roman"/>
          <w:color w:val="000000"/>
          <w:sz w:val="24"/>
          <w:szCs w:val="24"/>
        </w:rPr>
        <w:t>Fica eleito o Foro da Comarca de Urubici, SC, para qualquer procedimento relacionado com o cumprimento do presente Contrato.</w:t>
      </w:r>
    </w:p>
    <w:p w14:paraId="1822A041" w14:textId="77777777" w:rsidR="00567B57" w:rsidRPr="00567B57" w:rsidRDefault="00567B57" w:rsidP="002D4696">
      <w:pPr>
        <w:widowControl w:val="0"/>
        <w:spacing w:line="360" w:lineRule="auto"/>
        <w:ind w:left="2835"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036AA925" w14:textId="77777777" w:rsidR="00567B57" w:rsidRPr="00567B57" w:rsidRDefault="00567B57" w:rsidP="002D4696">
      <w:pPr>
        <w:widowControl w:val="0"/>
        <w:spacing w:line="360" w:lineRule="auto"/>
        <w:ind w:left="4536" w:right="140" w:firstLine="1134"/>
        <w:jc w:val="both"/>
        <w:rPr>
          <w:rFonts w:ascii="Times New Roman" w:hAnsi="Times New Roman" w:cs="Times New Roman"/>
          <w:color w:val="000000"/>
          <w:sz w:val="24"/>
          <w:szCs w:val="24"/>
        </w:rPr>
      </w:pPr>
    </w:p>
    <w:p w14:paraId="2DE7A784" w14:textId="4206CC3D" w:rsidR="00567B57" w:rsidRPr="00567B57" w:rsidRDefault="00567B57" w:rsidP="002D4696">
      <w:pPr>
        <w:widowControl w:val="0"/>
        <w:spacing w:line="360" w:lineRule="auto"/>
        <w:ind w:right="140" w:firstLine="1134"/>
        <w:jc w:val="right"/>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Rio Rufino, SC, __ de ___________ </w:t>
      </w:r>
      <w:proofErr w:type="spellStart"/>
      <w:r w:rsidRPr="00567B57">
        <w:rPr>
          <w:rFonts w:ascii="Times New Roman" w:hAnsi="Times New Roman" w:cs="Times New Roman"/>
          <w:color w:val="000000"/>
          <w:sz w:val="24"/>
          <w:szCs w:val="24"/>
        </w:rPr>
        <w:t>de</w:t>
      </w:r>
      <w:proofErr w:type="spellEnd"/>
      <w:r w:rsidR="008F13ED">
        <w:rPr>
          <w:rFonts w:ascii="Times New Roman" w:hAnsi="Times New Roman" w:cs="Times New Roman"/>
          <w:color w:val="000000"/>
          <w:sz w:val="24"/>
          <w:szCs w:val="24"/>
        </w:rPr>
        <w:t xml:space="preserve"> </w:t>
      </w:r>
      <w:r w:rsidR="001A2048">
        <w:rPr>
          <w:rFonts w:ascii="Times New Roman" w:hAnsi="Times New Roman" w:cs="Times New Roman"/>
          <w:color w:val="000000"/>
          <w:sz w:val="24"/>
          <w:szCs w:val="24"/>
        </w:rPr>
        <w:t>2023</w:t>
      </w:r>
      <w:r w:rsidRPr="00567B57">
        <w:rPr>
          <w:rFonts w:ascii="Times New Roman" w:hAnsi="Times New Roman" w:cs="Times New Roman"/>
          <w:color w:val="000000"/>
          <w:sz w:val="24"/>
          <w:szCs w:val="24"/>
        </w:rPr>
        <w:t>.</w:t>
      </w:r>
    </w:p>
    <w:p w14:paraId="2B1239D6" w14:textId="77777777" w:rsidR="00567B57" w:rsidRPr="00567B57" w:rsidRDefault="00567B57" w:rsidP="002D4696">
      <w:pPr>
        <w:widowControl w:val="0"/>
        <w:spacing w:line="360" w:lineRule="auto"/>
        <w:ind w:right="140" w:firstLine="1134"/>
        <w:jc w:val="center"/>
        <w:rPr>
          <w:rFonts w:ascii="Times New Roman" w:hAnsi="Times New Roman" w:cs="Times New Roman"/>
          <w:color w:val="000000"/>
          <w:sz w:val="24"/>
          <w:szCs w:val="24"/>
        </w:rPr>
      </w:pPr>
    </w:p>
    <w:p w14:paraId="75419A22" w14:textId="77777777" w:rsidR="00567B57" w:rsidRPr="00567B57" w:rsidRDefault="00567B57" w:rsidP="002D4696">
      <w:pPr>
        <w:widowControl w:val="0"/>
        <w:spacing w:line="360" w:lineRule="auto"/>
        <w:ind w:right="140" w:firstLine="1134"/>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567B57" w:rsidRPr="00567B57" w14:paraId="2FBD149D" w14:textId="77777777" w:rsidTr="009B1895">
        <w:tc>
          <w:tcPr>
            <w:tcW w:w="3828" w:type="dxa"/>
          </w:tcPr>
          <w:p w14:paraId="70C310EC" w14:textId="77777777" w:rsidR="00567B57" w:rsidRPr="00567B57" w:rsidRDefault="00567B57" w:rsidP="002D4696">
            <w:pPr>
              <w:widowControl w:val="0"/>
              <w:spacing w:line="360" w:lineRule="auto"/>
              <w:ind w:right="140" w:firstLine="1134"/>
              <w:jc w:val="center"/>
              <w:rPr>
                <w:rFonts w:ascii="Times New Roman" w:hAnsi="Times New Roman" w:cs="Times New Roman"/>
                <w:b/>
                <w:sz w:val="24"/>
                <w:szCs w:val="24"/>
              </w:rPr>
            </w:pPr>
          </w:p>
          <w:p w14:paraId="066D1045" w14:textId="77777777" w:rsidR="00567B57" w:rsidRPr="00567B57" w:rsidRDefault="00567B57" w:rsidP="002D4696">
            <w:pPr>
              <w:widowControl w:val="0"/>
              <w:spacing w:line="360" w:lineRule="auto"/>
              <w:ind w:right="140" w:firstLine="1134"/>
              <w:jc w:val="center"/>
              <w:rPr>
                <w:rFonts w:ascii="Times New Roman" w:hAnsi="Times New Roman" w:cs="Times New Roman"/>
                <w:b/>
                <w:sz w:val="24"/>
                <w:szCs w:val="24"/>
              </w:rPr>
            </w:pPr>
          </w:p>
          <w:p w14:paraId="2115D526" w14:textId="77777777" w:rsidR="00567B57" w:rsidRPr="00567B57" w:rsidRDefault="00567B57" w:rsidP="002D4696">
            <w:pPr>
              <w:widowControl w:val="0"/>
              <w:spacing w:line="360" w:lineRule="auto"/>
              <w:ind w:right="140" w:firstLine="1134"/>
              <w:jc w:val="center"/>
              <w:rPr>
                <w:rFonts w:ascii="Times New Roman" w:hAnsi="Times New Roman" w:cs="Times New Roman"/>
                <w:b/>
                <w:color w:val="000000"/>
                <w:sz w:val="24"/>
                <w:szCs w:val="24"/>
              </w:rPr>
            </w:pPr>
            <w:r w:rsidRPr="00567B57">
              <w:rPr>
                <w:rFonts w:ascii="Times New Roman" w:hAnsi="Times New Roman" w:cs="Times New Roman"/>
                <w:b/>
                <w:sz w:val="24"/>
                <w:szCs w:val="24"/>
              </w:rPr>
              <w:t>CONTRATADA</w:t>
            </w:r>
          </w:p>
        </w:tc>
        <w:tc>
          <w:tcPr>
            <w:tcW w:w="5528" w:type="dxa"/>
          </w:tcPr>
          <w:p w14:paraId="5D9EE17A" w14:textId="77777777" w:rsidR="00567B57" w:rsidRPr="00567B57" w:rsidRDefault="00567B57" w:rsidP="002D4696">
            <w:pPr>
              <w:widowControl w:val="0"/>
              <w:spacing w:line="360" w:lineRule="auto"/>
              <w:ind w:right="140" w:firstLine="1134"/>
              <w:jc w:val="center"/>
              <w:rPr>
                <w:rFonts w:ascii="Times New Roman" w:hAnsi="Times New Roman" w:cs="Times New Roman"/>
                <w:b/>
                <w:bCs/>
                <w:color w:val="000000"/>
                <w:sz w:val="24"/>
                <w:szCs w:val="24"/>
              </w:rPr>
            </w:pPr>
            <w:r w:rsidRPr="00567B57">
              <w:rPr>
                <w:rFonts w:ascii="Times New Roman" w:hAnsi="Times New Roman" w:cs="Times New Roman"/>
                <w:b/>
                <w:sz w:val="24"/>
                <w:szCs w:val="24"/>
              </w:rPr>
              <w:t>ERLON TANCREDO COSTA</w:t>
            </w:r>
            <w:r w:rsidRPr="00567B57">
              <w:rPr>
                <w:rFonts w:ascii="Times New Roman" w:hAnsi="Times New Roman" w:cs="Times New Roman"/>
                <w:b/>
                <w:bCs/>
                <w:color w:val="000000"/>
                <w:sz w:val="24"/>
                <w:szCs w:val="24"/>
              </w:rPr>
              <w:t xml:space="preserve"> </w:t>
            </w:r>
          </w:p>
          <w:p w14:paraId="333CFAE2" w14:textId="77777777" w:rsidR="00567B57" w:rsidRPr="00567B57" w:rsidRDefault="00567B57" w:rsidP="002D4696">
            <w:pPr>
              <w:widowControl w:val="0"/>
              <w:spacing w:line="360" w:lineRule="auto"/>
              <w:ind w:right="140" w:firstLine="1134"/>
              <w:jc w:val="center"/>
              <w:rPr>
                <w:rFonts w:ascii="Times New Roman" w:hAnsi="Times New Roman" w:cs="Times New Roman"/>
                <w:b/>
                <w:color w:val="000000"/>
                <w:sz w:val="24"/>
                <w:szCs w:val="24"/>
              </w:rPr>
            </w:pPr>
            <w:r w:rsidRPr="00567B57">
              <w:rPr>
                <w:rFonts w:ascii="Times New Roman" w:hAnsi="Times New Roman" w:cs="Times New Roman"/>
                <w:b/>
                <w:bCs/>
                <w:color w:val="000000"/>
                <w:sz w:val="24"/>
                <w:szCs w:val="24"/>
              </w:rPr>
              <w:t>Prefeito de Rio Rufino</w:t>
            </w:r>
          </w:p>
          <w:p w14:paraId="457189B7" w14:textId="77777777" w:rsidR="00567B57" w:rsidRPr="00567B57" w:rsidRDefault="00567B57" w:rsidP="002D4696">
            <w:pPr>
              <w:widowControl w:val="0"/>
              <w:spacing w:line="360" w:lineRule="auto"/>
              <w:ind w:right="140" w:firstLine="1134"/>
              <w:jc w:val="center"/>
              <w:rPr>
                <w:rFonts w:ascii="Times New Roman" w:hAnsi="Times New Roman" w:cs="Times New Roman"/>
                <w:b/>
                <w:sz w:val="24"/>
                <w:szCs w:val="24"/>
              </w:rPr>
            </w:pPr>
            <w:r w:rsidRPr="00567B57">
              <w:rPr>
                <w:rFonts w:ascii="Times New Roman" w:hAnsi="Times New Roman" w:cs="Times New Roman"/>
                <w:b/>
                <w:color w:val="000000"/>
                <w:sz w:val="24"/>
                <w:szCs w:val="24"/>
              </w:rPr>
              <w:t>CONTRATANTE</w:t>
            </w:r>
          </w:p>
        </w:tc>
      </w:tr>
    </w:tbl>
    <w:p w14:paraId="03CC8A6E" w14:textId="77777777" w:rsidR="00567B57" w:rsidRPr="00567B57" w:rsidRDefault="00567B57" w:rsidP="002D4696">
      <w:pPr>
        <w:tabs>
          <w:tab w:val="left" w:pos="284"/>
          <w:tab w:val="left" w:pos="1584"/>
        </w:tabs>
        <w:spacing w:line="360" w:lineRule="auto"/>
        <w:ind w:right="140" w:firstLine="1134"/>
        <w:jc w:val="both"/>
        <w:rPr>
          <w:rFonts w:ascii="Times New Roman" w:hAnsi="Times New Roman" w:cs="Times New Roman"/>
          <w:b/>
          <w:sz w:val="24"/>
          <w:szCs w:val="24"/>
          <w:lang w:val="es-ES_tradnl"/>
        </w:rPr>
      </w:pPr>
    </w:p>
    <w:p w14:paraId="58E744B3" w14:textId="77777777" w:rsidR="00567B57" w:rsidRPr="00567B57" w:rsidRDefault="00567B57" w:rsidP="002D4696">
      <w:pPr>
        <w:tabs>
          <w:tab w:val="left" w:pos="284"/>
          <w:tab w:val="left" w:pos="1584"/>
        </w:tabs>
        <w:spacing w:line="360" w:lineRule="auto"/>
        <w:ind w:right="140" w:firstLine="1134"/>
        <w:jc w:val="both"/>
        <w:rPr>
          <w:rFonts w:ascii="Times New Roman" w:hAnsi="Times New Roman" w:cs="Times New Roman"/>
          <w:b/>
          <w:sz w:val="24"/>
          <w:szCs w:val="24"/>
          <w:lang w:val="es-ES_tradnl"/>
        </w:rPr>
      </w:pPr>
      <w:r w:rsidRPr="00567B57">
        <w:rPr>
          <w:rFonts w:ascii="Times New Roman" w:hAnsi="Times New Roman" w:cs="Times New Roman"/>
          <w:b/>
          <w:sz w:val="24"/>
          <w:szCs w:val="24"/>
          <w:lang w:val="es-ES_tradnl"/>
        </w:rPr>
        <w:t xml:space="preserve">Fiscal: </w:t>
      </w:r>
    </w:p>
    <w:p w14:paraId="3B435D58" w14:textId="77777777" w:rsidR="00567B57" w:rsidRPr="00567B57" w:rsidRDefault="00567B57" w:rsidP="002D4696">
      <w:pPr>
        <w:tabs>
          <w:tab w:val="left" w:pos="284"/>
          <w:tab w:val="left" w:pos="1584"/>
        </w:tabs>
        <w:spacing w:line="360" w:lineRule="auto"/>
        <w:ind w:right="140" w:firstLine="1134"/>
        <w:jc w:val="both"/>
        <w:rPr>
          <w:rFonts w:ascii="Times New Roman" w:hAnsi="Times New Roman" w:cs="Times New Roman"/>
          <w:b/>
          <w:sz w:val="24"/>
          <w:szCs w:val="24"/>
        </w:rPr>
      </w:pPr>
    </w:p>
    <w:p w14:paraId="2260DC67" w14:textId="77777777" w:rsidR="00567B57" w:rsidRPr="00567B57" w:rsidRDefault="00567B57" w:rsidP="002D4696">
      <w:pPr>
        <w:tabs>
          <w:tab w:val="left" w:pos="284"/>
          <w:tab w:val="left" w:pos="1584"/>
        </w:tabs>
        <w:spacing w:line="360" w:lineRule="auto"/>
        <w:ind w:right="140" w:firstLine="1134"/>
        <w:rPr>
          <w:rFonts w:ascii="Times New Roman" w:hAnsi="Times New Roman" w:cs="Times New Roman"/>
          <w:b/>
          <w:sz w:val="24"/>
          <w:szCs w:val="24"/>
        </w:rPr>
      </w:pPr>
      <w:r w:rsidRPr="00567B57">
        <w:rPr>
          <w:rFonts w:ascii="Times New Roman" w:hAnsi="Times New Roman" w:cs="Times New Roman"/>
          <w:color w:val="000000"/>
          <w:sz w:val="24"/>
          <w:szCs w:val="24"/>
        </w:rPr>
        <w:t>________</w:t>
      </w:r>
    </w:p>
    <w:p w14:paraId="78F41050" w14:textId="77777777" w:rsidR="00567B57" w:rsidRPr="00567B57" w:rsidRDefault="00567B57" w:rsidP="002D4696">
      <w:pPr>
        <w:widowControl w:val="0"/>
        <w:spacing w:line="360" w:lineRule="auto"/>
        <w:ind w:right="140" w:firstLine="1134"/>
        <w:jc w:val="both"/>
        <w:rPr>
          <w:rFonts w:ascii="Times New Roman" w:hAnsi="Times New Roman" w:cs="Times New Roman"/>
          <w:color w:val="000000"/>
          <w:sz w:val="24"/>
          <w:szCs w:val="24"/>
        </w:rPr>
      </w:pPr>
    </w:p>
    <w:p w14:paraId="4622D668" w14:textId="77777777" w:rsidR="00567B57" w:rsidRPr="00567B57" w:rsidRDefault="00567B57" w:rsidP="002D4696">
      <w:pPr>
        <w:widowControl w:val="0"/>
        <w:spacing w:line="360" w:lineRule="auto"/>
        <w:ind w:right="140" w:firstLine="1134"/>
        <w:jc w:val="both"/>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286"/>
        <w:gridCol w:w="4218"/>
      </w:tblGrid>
      <w:tr w:rsidR="00567B57" w:rsidRPr="00567B57" w14:paraId="67186C72" w14:textId="77777777" w:rsidTr="009B1895">
        <w:trPr>
          <w:trHeight w:val="80"/>
        </w:trPr>
        <w:tc>
          <w:tcPr>
            <w:tcW w:w="4536" w:type="dxa"/>
          </w:tcPr>
          <w:p w14:paraId="41882BAC" w14:textId="77777777" w:rsidR="00567B57" w:rsidRPr="00567B57" w:rsidRDefault="00567B57" w:rsidP="002D4696">
            <w:pPr>
              <w:widowControl w:val="0"/>
              <w:autoSpaceDE w:val="0"/>
              <w:autoSpaceDN w:val="0"/>
              <w:spacing w:line="360" w:lineRule="auto"/>
              <w:ind w:right="140" w:firstLine="1134"/>
              <w:rPr>
                <w:rFonts w:ascii="Times New Roman" w:eastAsia="Arial Narrow" w:hAnsi="Times New Roman" w:cs="Times New Roman"/>
                <w:sz w:val="24"/>
                <w:szCs w:val="24"/>
                <w:lang w:val="pt-PT"/>
              </w:rPr>
            </w:pPr>
          </w:p>
          <w:p w14:paraId="200041CC" w14:textId="77777777" w:rsidR="00567B57" w:rsidRPr="00567B57" w:rsidRDefault="00567B57" w:rsidP="00B54377">
            <w:pPr>
              <w:widowControl w:val="0"/>
              <w:autoSpaceDE w:val="0"/>
              <w:autoSpaceDN w:val="0"/>
              <w:spacing w:after="0" w:line="360" w:lineRule="auto"/>
              <w:ind w:right="140" w:firstLine="1134"/>
              <w:rPr>
                <w:rFonts w:ascii="Times New Roman" w:eastAsia="Arial Narrow" w:hAnsi="Times New Roman" w:cs="Times New Roman"/>
                <w:sz w:val="24"/>
                <w:szCs w:val="24"/>
                <w:lang w:val="pt-PT"/>
              </w:rPr>
            </w:pPr>
            <w:r w:rsidRPr="00567B57">
              <w:rPr>
                <w:rFonts w:ascii="Times New Roman" w:eastAsia="Arial Narrow" w:hAnsi="Times New Roman" w:cs="Times New Roman"/>
                <w:sz w:val="24"/>
                <w:szCs w:val="24"/>
                <w:lang w:val="pt-PT"/>
              </w:rPr>
              <w:t>Nome:</w:t>
            </w:r>
          </w:p>
          <w:p w14:paraId="44E9008E" w14:textId="77777777" w:rsidR="00567B57" w:rsidRPr="00567B57" w:rsidRDefault="00567B57" w:rsidP="00B54377">
            <w:pPr>
              <w:spacing w:after="0" w:line="360" w:lineRule="auto"/>
              <w:ind w:right="140" w:firstLine="1134"/>
              <w:jc w:val="both"/>
              <w:rPr>
                <w:rFonts w:ascii="Times New Roman" w:hAnsi="Times New Roman" w:cs="Times New Roman"/>
                <w:sz w:val="24"/>
                <w:szCs w:val="24"/>
              </w:rPr>
            </w:pPr>
            <w:r w:rsidRPr="00567B57">
              <w:rPr>
                <w:rFonts w:ascii="Times New Roman" w:eastAsia="Arial Narrow" w:hAnsi="Times New Roman" w:cs="Times New Roman"/>
                <w:sz w:val="24"/>
                <w:szCs w:val="24"/>
                <w:lang w:val="pt-PT"/>
              </w:rPr>
              <w:t xml:space="preserve">CPF: </w:t>
            </w:r>
          </w:p>
        </w:tc>
        <w:tc>
          <w:tcPr>
            <w:tcW w:w="4536" w:type="dxa"/>
          </w:tcPr>
          <w:p w14:paraId="39C7326F" w14:textId="77777777" w:rsidR="00567B57" w:rsidRPr="00567B57" w:rsidRDefault="00567B57" w:rsidP="002D4696">
            <w:pPr>
              <w:spacing w:line="360" w:lineRule="auto"/>
              <w:ind w:right="140" w:firstLine="1134"/>
              <w:jc w:val="both"/>
              <w:rPr>
                <w:rFonts w:ascii="Times New Roman" w:hAnsi="Times New Roman" w:cs="Times New Roman"/>
                <w:sz w:val="24"/>
                <w:szCs w:val="24"/>
              </w:rPr>
            </w:pPr>
          </w:p>
          <w:p w14:paraId="109E29A4" w14:textId="77777777" w:rsidR="00567B57" w:rsidRPr="00567B57" w:rsidRDefault="00567B57" w:rsidP="00B54377">
            <w:pPr>
              <w:pStyle w:val="Ttulo6"/>
              <w:spacing w:before="0" w:line="360" w:lineRule="auto"/>
              <w:ind w:right="140"/>
              <w:rPr>
                <w:rFonts w:ascii="Times New Roman" w:hAnsi="Times New Roman" w:cs="Times New Roman"/>
                <w:b/>
                <w:sz w:val="24"/>
                <w:szCs w:val="24"/>
              </w:rPr>
            </w:pPr>
            <w:r w:rsidRPr="00567B57">
              <w:rPr>
                <w:rFonts w:ascii="Times New Roman" w:hAnsi="Times New Roman" w:cs="Times New Roman"/>
                <w:sz w:val="24"/>
                <w:szCs w:val="24"/>
              </w:rPr>
              <w:t>Nome:</w:t>
            </w:r>
          </w:p>
          <w:p w14:paraId="1EB028C2" w14:textId="77777777" w:rsidR="00567B57" w:rsidRPr="00567B57" w:rsidRDefault="00567B57" w:rsidP="00B54377">
            <w:pPr>
              <w:spacing w:line="360" w:lineRule="auto"/>
              <w:ind w:right="140"/>
              <w:jc w:val="both"/>
              <w:rPr>
                <w:rFonts w:ascii="Times New Roman" w:hAnsi="Times New Roman" w:cs="Times New Roman"/>
                <w:sz w:val="24"/>
                <w:szCs w:val="24"/>
              </w:rPr>
            </w:pPr>
            <w:r w:rsidRPr="00567B57">
              <w:rPr>
                <w:rFonts w:ascii="Times New Roman" w:hAnsi="Times New Roman" w:cs="Times New Roman"/>
                <w:sz w:val="24"/>
                <w:szCs w:val="24"/>
              </w:rPr>
              <w:t xml:space="preserve">CPF: </w:t>
            </w:r>
          </w:p>
        </w:tc>
      </w:tr>
    </w:tbl>
    <w:p w14:paraId="2F0546AE" w14:textId="77777777" w:rsidR="00567B57" w:rsidRPr="00567B57" w:rsidRDefault="00567B57" w:rsidP="002D4696">
      <w:pPr>
        <w:widowControl w:val="0"/>
        <w:spacing w:line="360" w:lineRule="auto"/>
        <w:ind w:right="140" w:firstLine="1134"/>
        <w:rPr>
          <w:rFonts w:ascii="Times New Roman" w:hAnsi="Times New Roman" w:cs="Times New Roman"/>
          <w:color w:val="000000"/>
          <w:sz w:val="24"/>
          <w:szCs w:val="24"/>
        </w:rPr>
      </w:pPr>
    </w:p>
    <w:p w14:paraId="78753EF3" w14:textId="4F3CE258" w:rsidR="00567B57" w:rsidRPr="00567B57" w:rsidRDefault="00567B57" w:rsidP="005245BC">
      <w:pPr>
        <w:widowControl w:val="0"/>
        <w:tabs>
          <w:tab w:val="center" w:pos="4536"/>
          <w:tab w:val="left" w:pos="7890"/>
        </w:tabs>
        <w:spacing w:after="0" w:line="360" w:lineRule="auto"/>
        <w:ind w:right="140"/>
        <w:jc w:val="center"/>
        <w:rPr>
          <w:rFonts w:ascii="Times New Roman" w:hAnsi="Times New Roman" w:cs="Times New Roman"/>
          <w:b/>
          <w:sz w:val="24"/>
          <w:szCs w:val="24"/>
        </w:rPr>
      </w:pPr>
      <w:r w:rsidRPr="00567B57">
        <w:rPr>
          <w:rFonts w:ascii="Times New Roman" w:hAnsi="Times New Roman" w:cs="Times New Roman"/>
          <w:color w:val="000000"/>
          <w:sz w:val="24"/>
          <w:szCs w:val="24"/>
        </w:rPr>
        <w:br w:type="page"/>
      </w:r>
      <w:r w:rsidRPr="00567B57">
        <w:rPr>
          <w:rFonts w:ascii="Times New Roman" w:hAnsi="Times New Roman" w:cs="Times New Roman"/>
          <w:b/>
          <w:sz w:val="24"/>
          <w:szCs w:val="24"/>
        </w:rPr>
        <w:lastRenderedPageBreak/>
        <w:t xml:space="preserve">TOMADA DE PREÇOS Nº </w:t>
      </w:r>
      <w:r w:rsidR="009363B1">
        <w:rPr>
          <w:rFonts w:ascii="Times New Roman" w:hAnsi="Times New Roman" w:cs="Times New Roman"/>
          <w:b/>
          <w:sz w:val="24"/>
          <w:szCs w:val="24"/>
        </w:rPr>
        <w:t>003/2023</w:t>
      </w:r>
    </w:p>
    <w:p w14:paraId="44FCE3E4" w14:textId="77777777" w:rsidR="00567B57" w:rsidRPr="009B1895" w:rsidRDefault="00567B57" w:rsidP="005245BC">
      <w:pPr>
        <w:pStyle w:val="Ttulo6"/>
        <w:keepNext w:val="0"/>
        <w:spacing w:line="360" w:lineRule="auto"/>
        <w:ind w:right="140"/>
        <w:jc w:val="center"/>
        <w:rPr>
          <w:rFonts w:ascii="Times New Roman" w:hAnsi="Times New Roman" w:cs="Times New Roman"/>
          <w:b/>
          <w:bCs/>
          <w:color w:val="000000"/>
          <w:sz w:val="24"/>
          <w:szCs w:val="24"/>
        </w:rPr>
      </w:pPr>
      <w:r w:rsidRPr="009B1895">
        <w:rPr>
          <w:rFonts w:ascii="Times New Roman" w:hAnsi="Times New Roman" w:cs="Times New Roman"/>
          <w:b/>
          <w:bCs/>
          <w:color w:val="000000"/>
          <w:sz w:val="24"/>
          <w:szCs w:val="24"/>
        </w:rPr>
        <w:t>ANEXO “F”</w:t>
      </w:r>
    </w:p>
    <w:bookmarkEnd w:id="2"/>
    <w:p w14:paraId="328A8EB0" w14:textId="1C611C6A" w:rsidR="00567B57" w:rsidRPr="009B1895" w:rsidRDefault="00567B57" w:rsidP="005245BC">
      <w:pPr>
        <w:spacing w:after="0" w:line="360" w:lineRule="auto"/>
        <w:ind w:right="140"/>
        <w:jc w:val="center"/>
        <w:rPr>
          <w:rFonts w:ascii="Times New Roman" w:hAnsi="Times New Roman" w:cs="Times New Roman"/>
          <w:b/>
          <w:bCs/>
          <w:sz w:val="24"/>
          <w:szCs w:val="24"/>
        </w:rPr>
      </w:pPr>
      <w:r w:rsidRPr="00567B57">
        <w:rPr>
          <w:rFonts w:ascii="Times New Roman" w:hAnsi="Times New Roman" w:cs="Times New Roman"/>
          <w:b/>
          <w:bCs/>
          <w:sz w:val="24"/>
          <w:szCs w:val="24"/>
        </w:rPr>
        <w:t>TERMO DE REFERÊNCIA</w:t>
      </w:r>
    </w:p>
    <w:p w14:paraId="5C2F64D0" w14:textId="45F1506F" w:rsidR="00567B57" w:rsidRPr="009B1895" w:rsidRDefault="00567B57" w:rsidP="005245BC">
      <w:pPr>
        <w:autoSpaceDE w:val="0"/>
        <w:autoSpaceDN w:val="0"/>
        <w:adjustRightInd w:val="0"/>
        <w:spacing w:line="360" w:lineRule="auto"/>
        <w:ind w:right="140"/>
        <w:jc w:val="both"/>
        <w:rPr>
          <w:rFonts w:ascii="Times New Roman" w:hAnsi="Times New Roman" w:cs="Times New Roman"/>
          <w:b/>
          <w:bCs/>
          <w:color w:val="000000"/>
          <w:sz w:val="24"/>
          <w:szCs w:val="24"/>
        </w:rPr>
      </w:pPr>
      <w:r w:rsidRPr="009B1895">
        <w:rPr>
          <w:rFonts w:ascii="Times New Roman" w:hAnsi="Times New Roman" w:cs="Times New Roman"/>
          <w:b/>
          <w:bCs/>
          <w:color w:val="000000"/>
          <w:sz w:val="24"/>
          <w:szCs w:val="24"/>
        </w:rPr>
        <w:t xml:space="preserve">CONTRATAÇÃO DE EMPRESA ESPECIALIZADA PARA PRESTAÇÃO DE SERVIÇOS TÉCNICOS EM PLANEJAMENTO, ASSESSORAMENTO E ELABORAÇÃO DE PROJETOS PARA VIABILIZAÇÃO E CAPTAÇÃO DE RECURSOS: </w:t>
      </w:r>
    </w:p>
    <w:p w14:paraId="7C465D12" w14:textId="462F3716" w:rsidR="00567B57" w:rsidRPr="00567B57" w:rsidRDefault="00567B57" w:rsidP="005245BC">
      <w:pPr>
        <w:autoSpaceDE w:val="0"/>
        <w:autoSpaceDN w:val="0"/>
        <w:adjustRightInd w:val="0"/>
        <w:spacing w:line="360" w:lineRule="auto"/>
        <w:ind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DETALHAMENTO DOS SERVIÇOS:</w:t>
      </w:r>
    </w:p>
    <w:p w14:paraId="2BFA87BD" w14:textId="31F2AEF8" w:rsidR="00567B57" w:rsidRPr="009B1895" w:rsidRDefault="00567B57" w:rsidP="00340FFE">
      <w:pPr>
        <w:autoSpaceDE w:val="0"/>
        <w:autoSpaceDN w:val="0"/>
        <w:adjustRightInd w:val="0"/>
        <w:spacing w:line="360" w:lineRule="auto"/>
        <w:ind w:right="140" w:firstLine="1134"/>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ESCOPO DOS TRABALHOS – ORGANIZAÇÃO E RESPONSABILIDADES</w:t>
      </w:r>
    </w:p>
    <w:p w14:paraId="45362EBC" w14:textId="77777777" w:rsidR="00567B57" w:rsidRPr="00567B57" w:rsidRDefault="00567B57" w:rsidP="002D4696">
      <w:pPr>
        <w:autoSpaceDE w:val="0"/>
        <w:autoSpaceDN w:val="0"/>
        <w:adjustRightInd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Os trabalhos deverão ser desenvolvidos pela equipe técnica da Contratada, coordenados pelo Gestor Municipal de Convênios e por grupo técnico de profissionais da administração direta indicados pelo Prefeito Municipal, vinculado às atividades de gestão de convênios e captação de recursos.  </w:t>
      </w:r>
    </w:p>
    <w:p w14:paraId="2221A86D" w14:textId="77777777" w:rsidR="005245BC" w:rsidRDefault="00567B57" w:rsidP="005245BC">
      <w:pPr>
        <w:autoSpaceDE w:val="0"/>
        <w:autoSpaceDN w:val="0"/>
        <w:adjustRightInd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color w:val="000000"/>
          <w:sz w:val="24"/>
          <w:szCs w:val="24"/>
        </w:rPr>
        <w:t xml:space="preserve">As competências e atribuições do Gestor Municipal de Convênios, do grupo técnico e da equipe da assessoria da Contratada serão desenvolvidas conforme abaixo descrito: </w:t>
      </w:r>
    </w:p>
    <w:p w14:paraId="1A69B007" w14:textId="49AD8DB1" w:rsidR="00567B57" w:rsidRPr="005245BC" w:rsidRDefault="00567B57" w:rsidP="005245BC">
      <w:pPr>
        <w:autoSpaceDE w:val="0"/>
        <w:autoSpaceDN w:val="0"/>
        <w:adjustRightInd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b/>
          <w:color w:val="000000"/>
          <w:sz w:val="24"/>
          <w:szCs w:val="24"/>
        </w:rPr>
        <w:t>Coordenação Geral – Gestor Municipal de Convênios (GMC)</w:t>
      </w:r>
    </w:p>
    <w:p w14:paraId="6392C273" w14:textId="77777777" w:rsidR="00567B57" w:rsidRPr="00567B57" w:rsidRDefault="00567B57" w:rsidP="005245BC">
      <w:pPr>
        <w:pStyle w:val="PargrafodaLista"/>
        <w:numPr>
          <w:ilvl w:val="0"/>
          <w:numId w:val="44"/>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Coordenar a Captação de Recursos e Gestão de Convênios;</w:t>
      </w:r>
    </w:p>
    <w:p w14:paraId="103AA1AD" w14:textId="77777777" w:rsidR="00567B57" w:rsidRPr="00567B57" w:rsidRDefault="00567B57" w:rsidP="005245BC">
      <w:pPr>
        <w:pStyle w:val="PargrafodaLista"/>
        <w:numPr>
          <w:ilvl w:val="0"/>
          <w:numId w:val="44"/>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Coordenar as reuniões de trabalho;</w:t>
      </w:r>
    </w:p>
    <w:p w14:paraId="345932E7" w14:textId="77777777" w:rsidR="00567B57" w:rsidRPr="00567B57" w:rsidRDefault="00567B57" w:rsidP="005245BC">
      <w:pPr>
        <w:pStyle w:val="PargrafodaLista"/>
        <w:numPr>
          <w:ilvl w:val="0"/>
          <w:numId w:val="44"/>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Promover e assegurar a comunicação entre os membros do Grupo Técnico e os profissionais da Contratada através de Sistema informatizado específico; </w:t>
      </w:r>
    </w:p>
    <w:p w14:paraId="5D02A594" w14:textId="77777777" w:rsidR="00567B57" w:rsidRPr="00567B57" w:rsidRDefault="00567B57" w:rsidP="005245BC">
      <w:pPr>
        <w:pStyle w:val="PargrafodaLista"/>
        <w:numPr>
          <w:ilvl w:val="0"/>
          <w:numId w:val="44"/>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Viabilizar a disponibilização dos dados solicitados pela equipe técnica da Contratada;</w:t>
      </w:r>
    </w:p>
    <w:p w14:paraId="4996FA8D" w14:textId="77777777" w:rsidR="00567B57" w:rsidRPr="00567B57" w:rsidRDefault="00567B57" w:rsidP="005245BC">
      <w:pPr>
        <w:pStyle w:val="PargrafodaLista"/>
        <w:numPr>
          <w:ilvl w:val="0"/>
          <w:numId w:val="44"/>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Disponibilizar à Contratada e membros da equipe técnica as senhas dos diversos Portais para a apresentação e acompanhamento de propostas, projetos, contratos e convênios;</w:t>
      </w:r>
    </w:p>
    <w:p w14:paraId="4016E09E" w14:textId="77777777" w:rsidR="00567B57" w:rsidRPr="00567B57" w:rsidRDefault="00567B57" w:rsidP="005245BC">
      <w:pPr>
        <w:pStyle w:val="PargrafodaLista"/>
        <w:numPr>
          <w:ilvl w:val="0"/>
          <w:numId w:val="44"/>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Informar o Prefeito quanto ao andamento dos trabalhos;</w:t>
      </w:r>
    </w:p>
    <w:p w14:paraId="39DA53E6" w14:textId="7D3BEC9C" w:rsidR="00567B57" w:rsidRPr="009B1895" w:rsidRDefault="00567B57" w:rsidP="005245BC">
      <w:pPr>
        <w:pStyle w:val="PargrafodaLista"/>
        <w:numPr>
          <w:ilvl w:val="0"/>
          <w:numId w:val="44"/>
        </w:numPr>
        <w:autoSpaceDE w:val="0"/>
        <w:autoSpaceDN w:val="0"/>
        <w:adjustRightInd w:val="0"/>
        <w:spacing w:after="0" w:line="360" w:lineRule="auto"/>
        <w:ind w:left="1134" w:right="140" w:firstLine="0"/>
        <w:jc w:val="both"/>
        <w:rPr>
          <w:rFonts w:ascii="Times New Roman" w:hAnsi="Times New Roman" w:cs="Times New Roman"/>
          <w:sz w:val="24"/>
          <w:szCs w:val="24"/>
        </w:rPr>
      </w:pPr>
      <w:r w:rsidRPr="00567B57">
        <w:rPr>
          <w:rFonts w:ascii="Times New Roman" w:hAnsi="Times New Roman" w:cs="Times New Roman"/>
          <w:color w:val="000000"/>
          <w:sz w:val="24"/>
          <w:szCs w:val="24"/>
        </w:rPr>
        <w:lastRenderedPageBreak/>
        <w:t xml:space="preserve">Organizar e articular tecnicamente o projeto junto aos diversos órgãos do Governo. </w:t>
      </w:r>
    </w:p>
    <w:p w14:paraId="0B6EBC12" w14:textId="7EF10904" w:rsidR="00567B57" w:rsidRPr="00567B57" w:rsidRDefault="00567B57" w:rsidP="005245BC">
      <w:pPr>
        <w:autoSpaceDE w:val="0"/>
        <w:autoSpaceDN w:val="0"/>
        <w:adjustRightInd w:val="0"/>
        <w:spacing w:line="360" w:lineRule="auto"/>
        <w:ind w:left="1134"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Grupo Técnico</w:t>
      </w:r>
    </w:p>
    <w:p w14:paraId="3231C366" w14:textId="77777777" w:rsidR="00567B57" w:rsidRPr="00567B57" w:rsidRDefault="00567B57" w:rsidP="005245BC">
      <w:pPr>
        <w:pStyle w:val="PargrafodaLista"/>
        <w:numPr>
          <w:ilvl w:val="0"/>
          <w:numId w:val="45"/>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Participar das reuniões de trabalho;</w:t>
      </w:r>
    </w:p>
    <w:p w14:paraId="3A21F71F" w14:textId="77777777" w:rsidR="00567B57" w:rsidRPr="00567B57" w:rsidRDefault="00567B57" w:rsidP="005245BC">
      <w:pPr>
        <w:pStyle w:val="PargrafodaLista"/>
        <w:numPr>
          <w:ilvl w:val="0"/>
          <w:numId w:val="45"/>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Coordenar tecnicamente o desenvolvimento dos projetos de sua secretaria, fundação, fundo ou autarquia;</w:t>
      </w:r>
    </w:p>
    <w:p w14:paraId="44123CA6" w14:textId="77777777" w:rsidR="00567B57" w:rsidRPr="00567B57" w:rsidRDefault="00567B57" w:rsidP="005245BC">
      <w:pPr>
        <w:pStyle w:val="PargrafodaLista"/>
        <w:numPr>
          <w:ilvl w:val="0"/>
          <w:numId w:val="45"/>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Assegurar a disponibilização das informações aos dirigentes de sua área e manter a comunicação entre o GMC e empresa contratada;</w:t>
      </w:r>
    </w:p>
    <w:p w14:paraId="3DC96D92" w14:textId="2B795E51" w:rsidR="00567B57" w:rsidRPr="009B1895" w:rsidRDefault="00567B57" w:rsidP="005245BC">
      <w:pPr>
        <w:pStyle w:val="PargrafodaLista"/>
        <w:numPr>
          <w:ilvl w:val="0"/>
          <w:numId w:val="45"/>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Promover a coleta de informações técnicas relativamente aos projetos e disponibilizá-los à equipe da Contratada.</w:t>
      </w:r>
    </w:p>
    <w:p w14:paraId="2A32CE79" w14:textId="6A241986" w:rsidR="00567B57" w:rsidRPr="009B1895" w:rsidRDefault="00567B57" w:rsidP="00340FFE">
      <w:pPr>
        <w:autoSpaceDE w:val="0"/>
        <w:autoSpaceDN w:val="0"/>
        <w:adjustRightInd w:val="0"/>
        <w:spacing w:before="240" w:line="360" w:lineRule="auto"/>
        <w:ind w:left="1134" w:right="140"/>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Assessoria Externa – Empresa Contratada</w:t>
      </w:r>
    </w:p>
    <w:p w14:paraId="7A27B9F7" w14:textId="77777777" w:rsidR="00567B57" w:rsidRPr="00567B57" w:rsidRDefault="00567B57" w:rsidP="005245BC">
      <w:pPr>
        <w:pStyle w:val="PargrafodaLista"/>
        <w:numPr>
          <w:ilvl w:val="0"/>
          <w:numId w:val="46"/>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Orientações e instruções sobre a viabilidade e peculiaridades nas liberações de recursos nos ministérios e secretarias junto aos governos federais, estadual, bancos e agências de fomento;</w:t>
      </w:r>
    </w:p>
    <w:p w14:paraId="611639E8" w14:textId="77777777" w:rsidR="00567B57" w:rsidRPr="00567B57" w:rsidRDefault="00567B57" w:rsidP="005245BC">
      <w:pPr>
        <w:pStyle w:val="PargrafodaLista"/>
        <w:numPr>
          <w:ilvl w:val="0"/>
          <w:numId w:val="46"/>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Orientar levantamento dos dados para a elaboração de projetos;</w:t>
      </w:r>
    </w:p>
    <w:p w14:paraId="2CB858D1" w14:textId="77777777" w:rsidR="00567B57" w:rsidRPr="00567B57" w:rsidRDefault="00567B57" w:rsidP="005245BC">
      <w:pPr>
        <w:pStyle w:val="PargrafodaLista"/>
        <w:numPr>
          <w:ilvl w:val="0"/>
          <w:numId w:val="46"/>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Elaborar o planejamento para a viabilização e captação de recursos;</w:t>
      </w:r>
    </w:p>
    <w:p w14:paraId="3734141B" w14:textId="77777777" w:rsidR="00567B57" w:rsidRPr="00567B57" w:rsidRDefault="00567B57" w:rsidP="005245BC">
      <w:pPr>
        <w:pStyle w:val="PargrafodaLista"/>
        <w:numPr>
          <w:ilvl w:val="0"/>
          <w:numId w:val="46"/>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Elaboração das propostas para a viabilização e captação dos recursos em meio eletrônico ou físico, se assim for exigido;</w:t>
      </w:r>
    </w:p>
    <w:p w14:paraId="63F422E7" w14:textId="77777777" w:rsidR="00567B57" w:rsidRPr="00567B57" w:rsidRDefault="00567B57" w:rsidP="005245BC">
      <w:pPr>
        <w:pStyle w:val="PargrafodaLista"/>
        <w:numPr>
          <w:ilvl w:val="0"/>
          <w:numId w:val="46"/>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Assessorar, e quando necessário, o cadastramento das propostas no Portal de Convênios do Governo Federal (Plataforma + Brasil) e demais sistemas federais e estaduais (SIGEF, FNS, SIGOB, FNDE e outros);</w:t>
      </w:r>
    </w:p>
    <w:p w14:paraId="27EBE29E" w14:textId="77777777" w:rsidR="00567B57" w:rsidRPr="00567B57" w:rsidRDefault="00567B57" w:rsidP="005245BC">
      <w:pPr>
        <w:pStyle w:val="PargrafodaLista"/>
        <w:numPr>
          <w:ilvl w:val="0"/>
          <w:numId w:val="46"/>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Acompanhar e tomar todas as providências necessárias junto aos órgãos do Governo Federal, em Brasília/DF. Acompanhamento “in loco”, de forma continua a tramitação dos projetos e convênios. </w:t>
      </w:r>
    </w:p>
    <w:p w14:paraId="7D798997" w14:textId="49DDA470" w:rsidR="00567B57" w:rsidRPr="009B1895" w:rsidRDefault="00567B57" w:rsidP="005245BC">
      <w:pPr>
        <w:pStyle w:val="PargrafodaLista"/>
        <w:numPr>
          <w:ilvl w:val="0"/>
          <w:numId w:val="46"/>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Apresentar relatórios das atividades desenvolvidas, mensalmente.</w:t>
      </w:r>
    </w:p>
    <w:p w14:paraId="35DCE62E" w14:textId="5DB21C73" w:rsidR="00567B57" w:rsidRPr="009B1895" w:rsidRDefault="00567B57" w:rsidP="00340FFE">
      <w:pPr>
        <w:autoSpaceDE w:val="0"/>
        <w:autoSpaceDN w:val="0"/>
        <w:adjustRightInd w:val="0"/>
        <w:spacing w:before="240" w:line="360" w:lineRule="auto"/>
        <w:ind w:right="140" w:firstLine="1134"/>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ESCOPO DOS TRABALHOS – CONCEPÇÃO E</w:t>
      </w:r>
      <w:r w:rsidR="00340FFE">
        <w:rPr>
          <w:rFonts w:ascii="Times New Roman" w:hAnsi="Times New Roman" w:cs="Times New Roman"/>
          <w:b/>
          <w:color w:val="000000"/>
          <w:sz w:val="24"/>
          <w:szCs w:val="24"/>
        </w:rPr>
        <w:t xml:space="preserve"> </w:t>
      </w:r>
      <w:r w:rsidRPr="00567B57">
        <w:rPr>
          <w:rFonts w:ascii="Times New Roman" w:hAnsi="Times New Roman" w:cs="Times New Roman"/>
          <w:b/>
          <w:color w:val="000000"/>
          <w:sz w:val="24"/>
          <w:szCs w:val="24"/>
        </w:rPr>
        <w:t>DESENVOLVIMENTO</w:t>
      </w:r>
    </w:p>
    <w:p w14:paraId="599570D5" w14:textId="066D832A" w:rsidR="00567B57" w:rsidRPr="009B1895" w:rsidRDefault="00567B57" w:rsidP="009B1895">
      <w:pPr>
        <w:autoSpaceDE w:val="0"/>
        <w:autoSpaceDN w:val="0"/>
        <w:adjustRightInd w:val="0"/>
        <w:spacing w:line="360" w:lineRule="auto"/>
        <w:ind w:right="140" w:firstLine="1134"/>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Para assegurar maior eficácia na aprovação e execução dos projetos, a empresa contratada deverá utilizar uma metodologia de trabalho com atuação em todas as fases do processo: levantamento das demandas, planejamento para a captação de </w:t>
      </w:r>
      <w:r w:rsidRPr="00567B57">
        <w:rPr>
          <w:rFonts w:ascii="Times New Roman" w:hAnsi="Times New Roman" w:cs="Times New Roman"/>
          <w:color w:val="000000"/>
          <w:sz w:val="24"/>
          <w:szCs w:val="24"/>
        </w:rPr>
        <w:lastRenderedPageBreak/>
        <w:t xml:space="preserve">recursos, elaboração dos projetos, acompanhamento da tramitação junto aos ministérios e prestação de contas. </w:t>
      </w:r>
    </w:p>
    <w:p w14:paraId="5D110F2F" w14:textId="324D9210" w:rsidR="00567B57" w:rsidRPr="009B1895" w:rsidRDefault="00567B57" w:rsidP="009B1895">
      <w:pPr>
        <w:autoSpaceDE w:val="0"/>
        <w:autoSpaceDN w:val="0"/>
        <w:adjustRightInd w:val="0"/>
        <w:spacing w:line="360" w:lineRule="auto"/>
        <w:ind w:right="140" w:firstLine="1134"/>
        <w:jc w:val="center"/>
        <w:rPr>
          <w:rFonts w:ascii="Times New Roman" w:hAnsi="Times New Roman" w:cs="Times New Roman"/>
          <w:b/>
          <w:sz w:val="24"/>
          <w:szCs w:val="24"/>
        </w:rPr>
      </w:pPr>
      <w:r w:rsidRPr="00567B57">
        <w:rPr>
          <w:rFonts w:ascii="Times New Roman" w:hAnsi="Times New Roman" w:cs="Times New Roman"/>
          <w:b/>
          <w:color w:val="000000"/>
          <w:sz w:val="24"/>
          <w:szCs w:val="24"/>
        </w:rPr>
        <w:t>Implantação do Projeto</w:t>
      </w:r>
    </w:p>
    <w:p w14:paraId="7280542A" w14:textId="77777777" w:rsidR="00567B57" w:rsidRPr="00567B57" w:rsidRDefault="00567B57" w:rsidP="005245BC">
      <w:pPr>
        <w:pStyle w:val="PargrafodaLista"/>
        <w:numPr>
          <w:ilvl w:val="0"/>
          <w:numId w:val="48"/>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Orientação da equipe técnica sobre Captação de Recursos Federais e disponibilidade de programas e projetos por ministério, secretaria ou órgãos federais, estaduais e bancos;</w:t>
      </w:r>
    </w:p>
    <w:p w14:paraId="4029C425" w14:textId="77777777" w:rsidR="00567B57" w:rsidRPr="00567B57" w:rsidRDefault="00567B57" w:rsidP="005245BC">
      <w:pPr>
        <w:pStyle w:val="PargrafodaLista"/>
        <w:numPr>
          <w:ilvl w:val="0"/>
          <w:numId w:val="48"/>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Elaboração das propostas e projetos para a Captação de Recursos;</w:t>
      </w:r>
    </w:p>
    <w:p w14:paraId="20541909" w14:textId="2AC2A00A" w:rsidR="00567B57" w:rsidRPr="009B1895" w:rsidRDefault="00567B57" w:rsidP="005245BC">
      <w:pPr>
        <w:pStyle w:val="PargrafodaLista"/>
        <w:numPr>
          <w:ilvl w:val="0"/>
          <w:numId w:val="48"/>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Cadastramento das Propostas no Portal de Convênios do Governo Federal – PLATAFORMA + BRASIL e demais sistemas dos governos federal e estadual;</w:t>
      </w:r>
    </w:p>
    <w:p w14:paraId="25D01F51" w14:textId="2FC09391" w:rsidR="00567B57" w:rsidRPr="009B1895" w:rsidRDefault="00567B57" w:rsidP="005245BC">
      <w:pPr>
        <w:autoSpaceDE w:val="0"/>
        <w:autoSpaceDN w:val="0"/>
        <w:adjustRightInd w:val="0"/>
        <w:spacing w:before="240" w:line="360" w:lineRule="auto"/>
        <w:ind w:right="140" w:firstLine="1134"/>
        <w:jc w:val="center"/>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Monitoramento dos Prazos e Regularidade</w:t>
      </w:r>
    </w:p>
    <w:p w14:paraId="3C4E3660" w14:textId="77777777" w:rsidR="00567B57" w:rsidRPr="00567B57" w:rsidRDefault="00567B57" w:rsidP="005245BC">
      <w:pPr>
        <w:pStyle w:val="PargrafodaLista"/>
        <w:numPr>
          <w:ilvl w:val="0"/>
          <w:numId w:val="47"/>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Acompanhamento permanente da tramitação dos projetos nos diversos órgãos do governo federal e estadual;</w:t>
      </w:r>
    </w:p>
    <w:p w14:paraId="1F88D373" w14:textId="77777777" w:rsidR="00567B57" w:rsidRPr="00567B57" w:rsidRDefault="00567B57" w:rsidP="005245BC">
      <w:pPr>
        <w:pStyle w:val="PargrafodaLista"/>
        <w:numPr>
          <w:ilvl w:val="0"/>
          <w:numId w:val="47"/>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Acompanhamento dos pareces das propostas e convênios;</w:t>
      </w:r>
    </w:p>
    <w:p w14:paraId="5F249CB2" w14:textId="77777777" w:rsidR="00567B57" w:rsidRPr="00567B57" w:rsidRDefault="00567B57" w:rsidP="005245BC">
      <w:pPr>
        <w:pStyle w:val="PargrafodaLista"/>
        <w:numPr>
          <w:ilvl w:val="0"/>
          <w:numId w:val="47"/>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Acompanhamento da regularidade no CAUC; </w:t>
      </w:r>
    </w:p>
    <w:p w14:paraId="1A9C422A" w14:textId="77777777" w:rsidR="00567B57" w:rsidRPr="00567B57" w:rsidRDefault="00567B57" w:rsidP="005245BC">
      <w:pPr>
        <w:pStyle w:val="PargrafodaLista"/>
        <w:numPr>
          <w:ilvl w:val="0"/>
          <w:numId w:val="47"/>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Gerenciamento dos prazos de execução dos projetos;</w:t>
      </w:r>
    </w:p>
    <w:p w14:paraId="41C4E5A8" w14:textId="01516940" w:rsidR="00567B57" w:rsidRPr="009B1895" w:rsidRDefault="00567B57" w:rsidP="005245BC">
      <w:pPr>
        <w:pStyle w:val="PargrafodaLista"/>
        <w:numPr>
          <w:ilvl w:val="0"/>
          <w:numId w:val="47"/>
        </w:numPr>
        <w:autoSpaceDE w:val="0"/>
        <w:autoSpaceDN w:val="0"/>
        <w:adjustRightInd w:val="0"/>
        <w:spacing w:after="0" w:line="360" w:lineRule="auto"/>
        <w:ind w:left="1134" w:right="140" w:firstLine="0"/>
        <w:jc w:val="both"/>
        <w:rPr>
          <w:rFonts w:ascii="Times New Roman" w:hAnsi="Times New Roman" w:cs="Times New Roman"/>
          <w:color w:val="000000"/>
          <w:sz w:val="24"/>
          <w:szCs w:val="24"/>
        </w:rPr>
      </w:pPr>
      <w:r w:rsidRPr="00567B57">
        <w:rPr>
          <w:rFonts w:ascii="Times New Roman" w:hAnsi="Times New Roman" w:cs="Times New Roman"/>
          <w:color w:val="000000"/>
          <w:sz w:val="24"/>
          <w:szCs w:val="24"/>
        </w:rPr>
        <w:t xml:space="preserve">Assessoria na prestação de contas. </w:t>
      </w:r>
    </w:p>
    <w:p w14:paraId="7AE3FCA7" w14:textId="2B3F7FC3" w:rsidR="00567B57" w:rsidRPr="009B1895" w:rsidRDefault="00567B57" w:rsidP="00340FFE">
      <w:pPr>
        <w:autoSpaceDE w:val="0"/>
        <w:autoSpaceDN w:val="0"/>
        <w:adjustRightInd w:val="0"/>
        <w:spacing w:before="240" w:line="360" w:lineRule="auto"/>
        <w:ind w:right="140" w:firstLine="1134"/>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DOS RELATÓRIOS</w:t>
      </w:r>
    </w:p>
    <w:p w14:paraId="6C46057B" w14:textId="3E152891" w:rsidR="00567B57" w:rsidRPr="009B1895" w:rsidRDefault="00567B57" w:rsidP="009B1895">
      <w:pPr>
        <w:autoSpaceDE w:val="0"/>
        <w:autoSpaceDN w:val="0"/>
        <w:adjustRightInd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color w:val="000000"/>
          <w:sz w:val="24"/>
          <w:szCs w:val="24"/>
        </w:rPr>
        <w:t xml:space="preserve">A empresa contratada deverá emitir mensalmente relatórios sobre as propostas apresentadas para a captação e gestão de recursos, propostas em análise, aprovadas, conveniadas e em execução com o respectivo histórico. </w:t>
      </w:r>
    </w:p>
    <w:p w14:paraId="0E81E5D6" w14:textId="4F8601CF" w:rsidR="00567B57" w:rsidRPr="009B1895" w:rsidRDefault="00567B57" w:rsidP="00340FFE">
      <w:pPr>
        <w:autoSpaceDE w:val="0"/>
        <w:autoSpaceDN w:val="0"/>
        <w:adjustRightInd w:val="0"/>
        <w:spacing w:line="360" w:lineRule="auto"/>
        <w:ind w:right="140" w:firstLine="1134"/>
        <w:rPr>
          <w:rFonts w:ascii="Times New Roman" w:hAnsi="Times New Roman" w:cs="Times New Roman"/>
          <w:b/>
          <w:color w:val="000000"/>
          <w:sz w:val="24"/>
          <w:szCs w:val="24"/>
        </w:rPr>
      </w:pPr>
      <w:r w:rsidRPr="00567B57">
        <w:rPr>
          <w:rFonts w:ascii="Times New Roman" w:hAnsi="Times New Roman" w:cs="Times New Roman"/>
          <w:b/>
          <w:color w:val="000000"/>
          <w:sz w:val="24"/>
          <w:szCs w:val="24"/>
        </w:rPr>
        <w:t>DO SISTEMA DE GERENCIAMENTO DOS PROJETOS E CONVÊNIOS</w:t>
      </w:r>
    </w:p>
    <w:p w14:paraId="43544326" w14:textId="630052AA" w:rsidR="00567B57" w:rsidRPr="00567B57" w:rsidRDefault="00567B57" w:rsidP="009B1895">
      <w:pPr>
        <w:autoSpaceDE w:val="0"/>
        <w:autoSpaceDN w:val="0"/>
        <w:adjustRightInd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color w:val="000000"/>
          <w:sz w:val="24"/>
          <w:szCs w:val="24"/>
        </w:rPr>
        <w:t xml:space="preserve"> A empresa deverá possuir sistema de informação para gestão dos projetos e convênios com disponibilização das informações via web, com funcionalidades que atendam às seguintes exigências: acesso via Internet para visualização dos cadastros dos projeto, dos dados dos convênios, Contrato de Repasse, Termo de Compromisso e instrumentos similares, da situação da prestação de contas (compreendendo os dados sobre o processo licitatório, contratos e documentos fiscais), emissão de alertas via meio </w:t>
      </w:r>
      <w:r w:rsidRPr="00567B57">
        <w:rPr>
          <w:rFonts w:ascii="Times New Roman" w:hAnsi="Times New Roman" w:cs="Times New Roman"/>
          <w:color w:val="000000"/>
          <w:sz w:val="24"/>
          <w:szCs w:val="24"/>
        </w:rPr>
        <w:lastRenderedPageBreak/>
        <w:t xml:space="preserve">eletrônico em relação aos prazos de vigência final dos Convênios, Contratos de Repasse, Termos de Compromisso e instrumentos similares, emissão de relatórios e consultas de propostas de projetos cadastrados, bem como todos os Convênios, Contratos de Repasse, Termos de Compromisso e instrumentos similares em execução, visualização das propostas cadastradas no sistema por tipo de recurso (proposta voluntária, proponente específico e ou/emenda individual). </w:t>
      </w:r>
    </w:p>
    <w:p w14:paraId="3E9722F8" w14:textId="1E703640" w:rsidR="00567B57" w:rsidRPr="009B1895" w:rsidRDefault="00567B57" w:rsidP="00340FFE">
      <w:pPr>
        <w:autoSpaceDE w:val="0"/>
        <w:autoSpaceDN w:val="0"/>
        <w:adjustRightInd w:val="0"/>
        <w:spacing w:line="360" w:lineRule="auto"/>
        <w:ind w:right="140" w:firstLine="1134"/>
        <w:rPr>
          <w:rFonts w:ascii="Times New Roman" w:hAnsi="Times New Roman" w:cs="Times New Roman"/>
          <w:b/>
          <w:sz w:val="24"/>
          <w:szCs w:val="24"/>
        </w:rPr>
      </w:pPr>
      <w:r w:rsidRPr="00567B57">
        <w:rPr>
          <w:rFonts w:ascii="Times New Roman" w:hAnsi="Times New Roman" w:cs="Times New Roman"/>
          <w:b/>
          <w:color w:val="000000"/>
          <w:sz w:val="24"/>
          <w:szCs w:val="24"/>
        </w:rPr>
        <w:t>LOCAL E PRAZO PARA REALIZAÇÃO DOS TRABALHOS</w:t>
      </w:r>
    </w:p>
    <w:p w14:paraId="47256C3E" w14:textId="53AB6A4C" w:rsidR="00567B57" w:rsidRPr="009363B1" w:rsidRDefault="00567B57" w:rsidP="002D4696">
      <w:pPr>
        <w:autoSpaceDE w:val="0"/>
        <w:autoSpaceDN w:val="0"/>
        <w:adjustRightInd w:val="0"/>
        <w:spacing w:line="360" w:lineRule="auto"/>
        <w:ind w:right="140" w:firstLine="1134"/>
        <w:jc w:val="both"/>
        <w:rPr>
          <w:rFonts w:ascii="Times New Roman" w:hAnsi="Times New Roman" w:cs="Times New Roman"/>
          <w:sz w:val="24"/>
          <w:szCs w:val="24"/>
        </w:rPr>
      </w:pPr>
      <w:r w:rsidRPr="00567B57">
        <w:rPr>
          <w:rFonts w:ascii="Times New Roman" w:hAnsi="Times New Roman" w:cs="Times New Roman"/>
          <w:color w:val="000000"/>
          <w:sz w:val="24"/>
          <w:szCs w:val="24"/>
        </w:rPr>
        <w:t>Os serviços deverão ser iniciados a partir da data da assinatura do contrato, sendo</w:t>
      </w:r>
      <w:r w:rsidR="009B1895">
        <w:rPr>
          <w:rFonts w:ascii="Times New Roman" w:hAnsi="Times New Roman" w:cs="Times New Roman"/>
          <w:color w:val="000000"/>
          <w:sz w:val="24"/>
          <w:szCs w:val="24"/>
        </w:rPr>
        <w:t xml:space="preserve"> </w:t>
      </w:r>
      <w:r w:rsidRPr="00567B57">
        <w:rPr>
          <w:rFonts w:ascii="Times New Roman" w:hAnsi="Times New Roman" w:cs="Times New Roman"/>
          <w:color w:val="000000"/>
          <w:sz w:val="24"/>
          <w:szCs w:val="24"/>
        </w:rPr>
        <w:t xml:space="preserve">realizados mensalmente, de forma contínua, pelo período estabelecido, podendo haver </w:t>
      </w:r>
      <w:r w:rsidRPr="009363B1">
        <w:rPr>
          <w:rFonts w:ascii="Times New Roman" w:hAnsi="Times New Roman" w:cs="Times New Roman"/>
          <w:color w:val="000000"/>
          <w:sz w:val="24"/>
          <w:szCs w:val="24"/>
        </w:rPr>
        <w:t xml:space="preserve">prorrogação na forma da lei.  </w:t>
      </w:r>
    </w:p>
    <w:p w14:paraId="01B672CD" w14:textId="77777777" w:rsidR="00567B57" w:rsidRPr="00567B57" w:rsidRDefault="00567B57" w:rsidP="002D4696">
      <w:pPr>
        <w:autoSpaceDE w:val="0"/>
        <w:autoSpaceDN w:val="0"/>
        <w:adjustRightInd w:val="0"/>
        <w:spacing w:line="360" w:lineRule="auto"/>
        <w:ind w:right="140" w:firstLine="1134"/>
        <w:jc w:val="both"/>
        <w:rPr>
          <w:rFonts w:ascii="Times New Roman" w:hAnsi="Times New Roman" w:cs="Times New Roman"/>
          <w:b/>
          <w:bCs/>
          <w:sz w:val="24"/>
          <w:szCs w:val="24"/>
        </w:rPr>
      </w:pPr>
      <w:r w:rsidRPr="009363B1">
        <w:rPr>
          <w:rFonts w:ascii="Times New Roman" w:hAnsi="Times New Roman" w:cs="Times New Roman"/>
          <w:color w:val="000000"/>
          <w:sz w:val="24"/>
          <w:szCs w:val="24"/>
        </w:rPr>
        <w:t>As atividades relacionadas serão executadas na sede da contratada, da contratante e na capital federal Brasília e no prazo previsto no contrato.</w:t>
      </w:r>
      <w:r w:rsidRPr="00567B57">
        <w:rPr>
          <w:rFonts w:ascii="Times New Roman" w:hAnsi="Times New Roman" w:cs="Times New Roman"/>
          <w:color w:val="000000"/>
          <w:sz w:val="24"/>
          <w:szCs w:val="24"/>
        </w:rPr>
        <w:t xml:space="preserve"> </w:t>
      </w:r>
    </w:p>
    <w:p w14:paraId="4F5EC1A4" w14:textId="77777777" w:rsidR="00567B57" w:rsidRPr="00567B57" w:rsidRDefault="00567B57" w:rsidP="002D4696">
      <w:pPr>
        <w:pStyle w:val="Ttulo6"/>
        <w:keepNext w:val="0"/>
        <w:spacing w:line="360" w:lineRule="auto"/>
        <w:ind w:right="140" w:firstLine="1134"/>
        <w:jc w:val="center"/>
        <w:rPr>
          <w:rFonts w:ascii="Times New Roman" w:hAnsi="Times New Roman" w:cs="Times New Roman"/>
          <w:sz w:val="24"/>
          <w:szCs w:val="24"/>
        </w:rPr>
      </w:pPr>
    </w:p>
    <w:p w14:paraId="220B4F99" w14:textId="77777777" w:rsidR="008D7B5C" w:rsidRPr="00567B57" w:rsidRDefault="008D7B5C" w:rsidP="002D4696">
      <w:pPr>
        <w:ind w:right="140" w:firstLine="1134"/>
        <w:rPr>
          <w:rFonts w:ascii="Times New Roman" w:hAnsi="Times New Roman" w:cs="Times New Roman"/>
          <w:b/>
          <w:bCs/>
          <w:sz w:val="24"/>
          <w:szCs w:val="24"/>
        </w:rPr>
      </w:pPr>
    </w:p>
    <w:p w14:paraId="50C7B5BE" w14:textId="62E280E3" w:rsidR="004917D0" w:rsidRPr="00567B57" w:rsidRDefault="004917D0" w:rsidP="002D4696">
      <w:pPr>
        <w:spacing w:after="0" w:line="240" w:lineRule="auto"/>
        <w:ind w:right="140" w:firstLine="1134"/>
        <w:jc w:val="center"/>
        <w:rPr>
          <w:rFonts w:ascii="Times New Roman" w:hAnsi="Times New Roman" w:cs="Times New Roman"/>
          <w:sz w:val="24"/>
          <w:szCs w:val="24"/>
        </w:rPr>
      </w:pPr>
    </w:p>
    <w:sectPr w:rsidR="004917D0" w:rsidRPr="00567B57" w:rsidSect="00F8034C">
      <w:headerReference w:type="even" r:id="rId9"/>
      <w:headerReference w:type="default" r:id="rId10"/>
      <w:footerReference w:type="even" r:id="rId11"/>
      <w:footerReference w:type="default" r:id="rId12"/>
      <w:headerReference w:type="first" r:id="rId13"/>
      <w:footerReference w:type="first" r:id="rId14"/>
      <w:pgSz w:w="11906" w:h="16838" w:code="9"/>
      <w:pgMar w:top="1843" w:right="1701" w:bottom="1135"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C9B2" w14:textId="77777777" w:rsidR="00885067" w:rsidRDefault="00885067" w:rsidP="007F4FE6">
      <w:pPr>
        <w:spacing w:after="0" w:line="240" w:lineRule="auto"/>
      </w:pPr>
      <w:r>
        <w:separator/>
      </w:r>
    </w:p>
  </w:endnote>
  <w:endnote w:type="continuationSeparator" w:id="0">
    <w:p w14:paraId="6E536B6D" w14:textId="77777777" w:rsidR="00885067" w:rsidRDefault="008850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Old Style,Times New Ro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AC37" w14:textId="77777777" w:rsidR="00E76AAC" w:rsidRDefault="00E76A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829226592" name="Imagem 82922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652D" w14:textId="77777777" w:rsidR="00E76AAC" w:rsidRDefault="00E76A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86AF" w14:textId="77777777" w:rsidR="00885067" w:rsidRDefault="00885067" w:rsidP="007F4FE6">
      <w:pPr>
        <w:spacing w:after="0" w:line="240" w:lineRule="auto"/>
      </w:pPr>
      <w:bookmarkStart w:id="0" w:name="_Hlk80732761"/>
      <w:bookmarkEnd w:id="0"/>
      <w:r>
        <w:separator/>
      </w:r>
    </w:p>
  </w:footnote>
  <w:footnote w:type="continuationSeparator" w:id="0">
    <w:p w14:paraId="11EF1586" w14:textId="77777777" w:rsidR="00885067" w:rsidRDefault="008850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1B00" w14:textId="77777777" w:rsidR="00E76AAC" w:rsidRDefault="00E76A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1863146304" name="Imagem 186314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33387220" name="Imagem 73338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2088394165" name="Imagem 208839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1089742096" name="Imagem 108974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597AA36B" w14:textId="4CA2955A" w:rsidR="00D22BF6" w:rsidRPr="00975A26" w:rsidRDefault="005F70C6" w:rsidP="005F70C6">
    <w:pPr>
      <w:pStyle w:val="Cabealho"/>
      <w:tabs>
        <w:tab w:val="clear" w:pos="4252"/>
        <w:tab w:val="clear" w:pos="8504"/>
        <w:tab w:val="left" w:pos="2730"/>
      </w:tabs>
      <w:jc w:val="center"/>
    </w:pPr>
    <w:r>
      <w:rPr>
        <w:rFonts w:ascii="Arial" w:hAnsi="Arial" w:cs="Arial"/>
        <w:b/>
        <w:sz w:val="24"/>
        <w:szCs w:val="24"/>
      </w:rPr>
      <w:t>GABINETE DO PREFEITO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F884" w14:textId="77777777" w:rsidR="00E76AAC" w:rsidRDefault="00E76A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BF06B95A"/>
    <w:name w:val="WW8Num3"/>
    <w:lvl w:ilvl="0">
      <w:start w:val="1"/>
      <w:numFmt w:val="lowerLetter"/>
      <w:lvlText w:val="%1)"/>
      <w:lvlJc w:val="left"/>
      <w:pPr>
        <w:tabs>
          <w:tab w:val="num" w:pos="1080"/>
        </w:tabs>
      </w:pPr>
      <w:rPr>
        <w:b/>
        <w:bCs/>
      </w:r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E4647DFC"/>
    <w:lvl w:ilvl="0">
      <w:start w:val="1"/>
      <w:numFmt w:val="lowerLetter"/>
      <w:lvlText w:val="%1)"/>
      <w:legacy w:legacy="1" w:legacySpace="0" w:legacyIndent="283"/>
      <w:lvlJc w:val="left"/>
      <w:pPr>
        <w:ind w:left="993" w:hanging="283"/>
      </w:pPr>
      <w:rPr>
        <w:b/>
        <w:bCs/>
      </w:r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88460E"/>
    <w:multiLevelType w:val="hybridMultilevel"/>
    <w:tmpl w:val="7C22AF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7"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8"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C820E4"/>
    <w:multiLevelType w:val="hybridMultilevel"/>
    <w:tmpl w:val="C2FE4474"/>
    <w:lvl w:ilvl="0" w:tplc="8B5E0604">
      <w:start w:val="1"/>
      <w:numFmt w:val="lowerLetter"/>
      <w:lvlText w:val="%1)"/>
      <w:lvlJc w:val="left"/>
      <w:pPr>
        <w:ind w:left="1440" w:hanging="360"/>
      </w:pPr>
      <w:rPr>
        <w:b/>
        <w:bCs/>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1" w15:restartNumberingAfterBreak="0">
    <w:nsid w:val="2D764C1F"/>
    <w:multiLevelType w:val="hybridMultilevel"/>
    <w:tmpl w:val="FF5623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BD651EA"/>
    <w:multiLevelType w:val="hybridMultilevel"/>
    <w:tmpl w:val="6F2080DC"/>
    <w:lvl w:ilvl="0" w:tplc="F6B65370">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19" w15:restartNumberingAfterBreak="0">
    <w:nsid w:val="3DB46169"/>
    <w:multiLevelType w:val="hybridMultilevel"/>
    <w:tmpl w:val="B0F2AE1A"/>
    <w:lvl w:ilvl="0" w:tplc="88B61028">
      <w:start w:val="1"/>
      <w:numFmt w:val="lowerLetter"/>
      <w:lvlText w:val="%1)"/>
      <w:lvlJc w:val="left"/>
      <w:pPr>
        <w:tabs>
          <w:tab w:val="num" w:pos="1066"/>
        </w:tabs>
        <w:ind w:left="1066" w:hanging="357"/>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3724F9"/>
    <w:multiLevelType w:val="hybridMultilevel"/>
    <w:tmpl w:val="90E08B96"/>
    <w:lvl w:ilvl="0" w:tplc="A4109E36">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5"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F925B59"/>
    <w:multiLevelType w:val="hybridMultilevel"/>
    <w:tmpl w:val="5A8E94A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9" w15:restartNumberingAfterBreak="0">
    <w:nsid w:val="5B8D6E5C"/>
    <w:multiLevelType w:val="hybridMultilevel"/>
    <w:tmpl w:val="097412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31" w15:restartNumberingAfterBreak="0">
    <w:nsid w:val="5E4C523B"/>
    <w:multiLevelType w:val="hybridMultilevel"/>
    <w:tmpl w:val="D1928CF2"/>
    <w:lvl w:ilvl="0" w:tplc="04160007">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64243"/>
    <w:multiLevelType w:val="hybridMultilevel"/>
    <w:tmpl w:val="8A1CF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37A012E"/>
    <w:multiLevelType w:val="hybridMultilevel"/>
    <w:tmpl w:val="D15E9DF8"/>
    <w:lvl w:ilvl="0" w:tplc="C7E2E522">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34"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6"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9"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41"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15:restartNumberingAfterBreak="0">
    <w:nsid w:val="710C17BC"/>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44" w15:restartNumberingAfterBreak="0">
    <w:nsid w:val="73F1232E"/>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45"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46"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16cid:durableId="254019014">
    <w:abstractNumId w:val="39"/>
  </w:num>
  <w:num w:numId="2" w16cid:durableId="567227009">
    <w:abstractNumId w:val="42"/>
  </w:num>
  <w:num w:numId="3" w16cid:durableId="1597708049">
    <w:abstractNumId w:val="37"/>
  </w:num>
  <w:num w:numId="4" w16cid:durableId="495997899">
    <w:abstractNumId w:val="35"/>
  </w:num>
  <w:num w:numId="5" w16cid:durableId="919103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737319">
    <w:abstractNumId w:val="43"/>
  </w:num>
  <w:num w:numId="7" w16cid:durableId="2041515838">
    <w:abstractNumId w:val="14"/>
  </w:num>
  <w:num w:numId="8" w16cid:durableId="1108542845">
    <w:abstractNumId w:val="44"/>
  </w:num>
  <w:num w:numId="9" w16cid:durableId="43481458">
    <w:abstractNumId w:val="18"/>
  </w:num>
  <w:num w:numId="10" w16cid:durableId="414742677">
    <w:abstractNumId w:val="33"/>
  </w:num>
  <w:num w:numId="11" w16cid:durableId="1505124473">
    <w:abstractNumId w:val="7"/>
  </w:num>
  <w:num w:numId="12" w16cid:durableId="1573202805">
    <w:abstractNumId w:val="40"/>
  </w:num>
  <w:num w:numId="13" w16cid:durableId="1641838030">
    <w:abstractNumId w:val="3"/>
  </w:num>
  <w:num w:numId="14" w16cid:durableId="1940209928">
    <w:abstractNumId w:val="17"/>
  </w:num>
  <w:num w:numId="15" w16cid:durableId="93209342">
    <w:abstractNumId w:val="9"/>
  </w:num>
  <w:num w:numId="16" w16cid:durableId="2146386074">
    <w:abstractNumId w:val="28"/>
  </w:num>
  <w:num w:numId="17" w16cid:durableId="1036395631">
    <w:abstractNumId w:val="20"/>
  </w:num>
  <w:num w:numId="18" w16cid:durableId="1715929291">
    <w:abstractNumId w:val="8"/>
  </w:num>
  <w:num w:numId="19" w16cid:durableId="134688424">
    <w:abstractNumId w:val="26"/>
  </w:num>
  <w:num w:numId="20" w16cid:durableId="810705966">
    <w:abstractNumId w:val="31"/>
  </w:num>
  <w:num w:numId="21" w16cid:durableId="550385367">
    <w:abstractNumId w:val="6"/>
  </w:num>
  <w:num w:numId="22" w16cid:durableId="1168978501">
    <w:abstractNumId w:val="30"/>
  </w:num>
  <w:num w:numId="23" w16cid:durableId="215432880">
    <w:abstractNumId w:val="46"/>
  </w:num>
  <w:num w:numId="24" w16cid:durableId="1881473273">
    <w:abstractNumId w:val="24"/>
  </w:num>
  <w:num w:numId="25" w16cid:durableId="2108577039">
    <w:abstractNumId w:val="38"/>
  </w:num>
  <w:num w:numId="26" w16cid:durableId="924072482">
    <w:abstractNumId w:val="15"/>
  </w:num>
  <w:num w:numId="27" w16cid:durableId="1558663469">
    <w:abstractNumId w:val="41"/>
  </w:num>
  <w:num w:numId="28" w16cid:durableId="1234048485">
    <w:abstractNumId w:val="23"/>
  </w:num>
  <w:num w:numId="29" w16cid:durableId="1422291028">
    <w:abstractNumId w:val="34"/>
  </w:num>
  <w:num w:numId="30" w16cid:durableId="1982032521">
    <w:abstractNumId w:val="25"/>
  </w:num>
  <w:num w:numId="31" w16cid:durableId="1200360946">
    <w:abstractNumId w:val="12"/>
  </w:num>
  <w:num w:numId="32" w16cid:durableId="1018969642">
    <w:abstractNumId w:val="21"/>
  </w:num>
  <w:num w:numId="33" w16cid:durableId="1221407679">
    <w:abstractNumId w:val="36"/>
  </w:num>
  <w:num w:numId="34" w16cid:durableId="868834267">
    <w:abstractNumId w:val="45"/>
  </w:num>
  <w:num w:numId="35" w16cid:durableId="1530097039">
    <w:abstractNumId w:val="2"/>
  </w:num>
  <w:num w:numId="36" w16cid:durableId="751387892">
    <w:abstractNumId w:val="19"/>
  </w:num>
  <w:num w:numId="37" w16cid:durableId="114368091">
    <w:abstractNumId w:val="0"/>
  </w:num>
  <w:num w:numId="38" w16cid:durableId="941453550">
    <w:abstractNumId w:val="1"/>
  </w:num>
  <w:num w:numId="39" w16cid:durableId="1973442544">
    <w:abstractNumId w:val="4"/>
  </w:num>
  <w:num w:numId="40" w16cid:durableId="70346936">
    <w:abstractNumId w:val="13"/>
  </w:num>
  <w:num w:numId="41" w16cid:durableId="653340251">
    <w:abstractNumId w:val="16"/>
  </w:num>
  <w:num w:numId="42" w16cid:durableId="1764061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1327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3333920">
    <w:abstractNumId w:val="32"/>
  </w:num>
  <w:num w:numId="45" w16cid:durableId="219633819">
    <w:abstractNumId w:val="5"/>
  </w:num>
  <w:num w:numId="46" w16cid:durableId="2100445649">
    <w:abstractNumId w:val="11"/>
  </w:num>
  <w:num w:numId="47" w16cid:durableId="423108533">
    <w:abstractNumId w:val="29"/>
  </w:num>
  <w:num w:numId="48" w16cid:durableId="17542337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624D"/>
    <w:rsid w:val="00027202"/>
    <w:rsid w:val="00032312"/>
    <w:rsid w:val="00033601"/>
    <w:rsid w:val="00035AAB"/>
    <w:rsid w:val="00037AD4"/>
    <w:rsid w:val="00042D18"/>
    <w:rsid w:val="00057EE4"/>
    <w:rsid w:val="000700C7"/>
    <w:rsid w:val="00083D6F"/>
    <w:rsid w:val="00084E38"/>
    <w:rsid w:val="000947C5"/>
    <w:rsid w:val="00094BA7"/>
    <w:rsid w:val="00097ECD"/>
    <w:rsid w:val="000A288C"/>
    <w:rsid w:val="000A4281"/>
    <w:rsid w:val="000B501F"/>
    <w:rsid w:val="000C7514"/>
    <w:rsid w:val="000D0F86"/>
    <w:rsid w:val="000D2E7E"/>
    <w:rsid w:val="000D597F"/>
    <w:rsid w:val="000D59D5"/>
    <w:rsid w:val="000D714F"/>
    <w:rsid w:val="000E0099"/>
    <w:rsid w:val="000E105F"/>
    <w:rsid w:val="000E21C2"/>
    <w:rsid w:val="000E5CCC"/>
    <w:rsid w:val="000F07F5"/>
    <w:rsid w:val="00111C8D"/>
    <w:rsid w:val="00124ACF"/>
    <w:rsid w:val="0013693A"/>
    <w:rsid w:val="00147E5B"/>
    <w:rsid w:val="00150E1F"/>
    <w:rsid w:val="00152A19"/>
    <w:rsid w:val="001622CD"/>
    <w:rsid w:val="00162F0E"/>
    <w:rsid w:val="0017353A"/>
    <w:rsid w:val="001765B4"/>
    <w:rsid w:val="00182BB1"/>
    <w:rsid w:val="00190354"/>
    <w:rsid w:val="00194963"/>
    <w:rsid w:val="00197AE9"/>
    <w:rsid w:val="001A2048"/>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26365"/>
    <w:rsid w:val="00227F0A"/>
    <w:rsid w:val="00233B99"/>
    <w:rsid w:val="0023541E"/>
    <w:rsid w:val="0023738A"/>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57D6"/>
    <w:rsid w:val="002C1224"/>
    <w:rsid w:val="002C3363"/>
    <w:rsid w:val="002D4696"/>
    <w:rsid w:val="002E29C4"/>
    <w:rsid w:val="002E6909"/>
    <w:rsid w:val="00301D22"/>
    <w:rsid w:val="003070CF"/>
    <w:rsid w:val="00307315"/>
    <w:rsid w:val="00310DEC"/>
    <w:rsid w:val="00311351"/>
    <w:rsid w:val="00315A07"/>
    <w:rsid w:val="0032443A"/>
    <w:rsid w:val="003300D4"/>
    <w:rsid w:val="00331A89"/>
    <w:rsid w:val="003343BC"/>
    <w:rsid w:val="003347FB"/>
    <w:rsid w:val="00340FFE"/>
    <w:rsid w:val="0034170E"/>
    <w:rsid w:val="003423AC"/>
    <w:rsid w:val="0034566D"/>
    <w:rsid w:val="00345A2D"/>
    <w:rsid w:val="003469E2"/>
    <w:rsid w:val="003477FF"/>
    <w:rsid w:val="003509AD"/>
    <w:rsid w:val="00360B36"/>
    <w:rsid w:val="00365BE2"/>
    <w:rsid w:val="00366F95"/>
    <w:rsid w:val="0037766D"/>
    <w:rsid w:val="00381DE5"/>
    <w:rsid w:val="00381E68"/>
    <w:rsid w:val="00385C4E"/>
    <w:rsid w:val="00385CC4"/>
    <w:rsid w:val="00390F21"/>
    <w:rsid w:val="003970BC"/>
    <w:rsid w:val="003A68B5"/>
    <w:rsid w:val="003B2498"/>
    <w:rsid w:val="003B3F9C"/>
    <w:rsid w:val="003B539A"/>
    <w:rsid w:val="003C4257"/>
    <w:rsid w:val="003C720A"/>
    <w:rsid w:val="003D0383"/>
    <w:rsid w:val="003D44E9"/>
    <w:rsid w:val="003F553B"/>
    <w:rsid w:val="003F72D8"/>
    <w:rsid w:val="0041487F"/>
    <w:rsid w:val="00414E97"/>
    <w:rsid w:val="00415346"/>
    <w:rsid w:val="00416FAA"/>
    <w:rsid w:val="00421BE4"/>
    <w:rsid w:val="00432802"/>
    <w:rsid w:val="00434A77"/>
    <w:rsid w:val="0045250E"/>
    <w:rsid w:val="00460F4F"/>
    <w:rsid w:val="004643D0"/>
    <w:rsid w:val="00464E1F"/>
    <w:rsid w:val="004852BC"/>
    <w:rsid w:val="004917D0"/>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4E3E"/>
    <w:rsid w:val="004D683C"/>
    <w:rsid w:val="004E1AB6"/>
    <w:rsid w:val="004F2F77"/>
    <w:rsid w:val="00500A73"/>
    <w:rsid w:val="0050134A"/>
    <w:rsid w:val="00502C8C"/>
    <w:rsid w:val="00516751"/>
    <w:rsid w:val="00522051"/>
    <w:rsid w:val="00522F80"/>
    <w:rsid w:val="005245BC"/>
    <w:rsid w:val="00537D35"/>
    <w:rsid w:val="00542882"/>
    <w:rsid w:val="005438F3"/>
    <w:rsid w:val="00543A98"/>
    <w:rsid w:val="00546A05"/>
    <w:rsid w:val="00567B57"/>
    <w:rsid w:val="00572452"/>
    <w:rsid w:val="00593A49"/>
    <w:rsid w:val="00596649"/>
    <w:rsid w:val="005A66D3"/>
    <w:rsid w:val="005B1266"/>
    <w:rsid w:val="005B288C"/>
    <w:rsid w:val="005C11FD"/>
    <w:rsid w:val="005C184D"/>
    <w:rsid w:val="005C2482"/>
    <w:rsid w:val="005E66BC"/>
    <w:rsid w:val="005E7B1E"/>
    <w:rsid w:val="005F2A29"/>
    <w:rsid w:val="005F70C6"/>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6D3F"/>
    <w:rsid w:val="00687014"/>
    <w:rsid w:val="006C03BD"/>
    <w:rsid w:val="006C3528"/>
    <w:rsid w:val="006D34CA"/>
    <w:rsid w:val="006E50BA"/>
    <w:rsid w:val="006E5A18"/>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82"/>
    <w:rsid w:val="007D12D1"/>
    <w:rsid w:val="007E5939"/>
    <w:rsid w:val="007F0C16"/>
    <w:rsid w:val="007F229B"/>
    <w:rsid w:val="007F2D48"/>
    <w:rsid w:val="007F4FE6"/>
    <w:rsid w:val="007F618F"/>
    <w:rsid w:val="0080363F"/>
    <w:rsid w:val="00810D3E"/>
    <w:rsid w:val="008149C1"/>
    <w:rsid w:val="0081632E"/>
    <w:rsid w:val="00822FE8"/>
    <w:rsid w:val="00824740"/>
    <w:rsid w:val="00841FA9"/>
    <w:rsid w:val="008469A3"/>
    <w:rsid w:val="00846F78"/>
    <w:rsid w:val="00857FE8"/>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D7B5C"/>
    <w:rsid w:val="008E353E"/>
    <w:rsid w:val="008F13ED"/>
    <w:rsid w:val="008F73AA"/>
    <w:rsid w:val="00900DFE"/>
    <w:rsid w:val="00906BA3"/>
    <w:rsid w:val="0091290E"/>
    <w:rsid w:val="00916FCB"/>
    <w:rsid w:val="00931476"/>
    <w:rsid w:val="009335F6"/>
    <w:rsid w:val="009341F1"/>
    <w:rsid w:val="009363B1"/>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B1895"/>
    <w:rsid w:val="009B7302"/>
    <w:rsid w:val="009C1D78"/>
    <w:rsid w:val="009D05F8"/>
    <w:rsid w:val="009D25AE"/>
    <w:rsid w:val="009D2830"/>
    <w:rsid w:val="009D533F"/>
    <w:rsid w:val="009D5440"/>
    <w:rsid w:val="009E1DFD"/>
    <w:rsid w:val="00A112E1"/>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53162"/>
    <w:rsid w:val="00B54377"/>
    <w:rsid w:val="00B61CC5"/>
    <w:rsid w:val="00B955AA"/>
    <w:rsid w:val="00BA14F0"/>
    <w:rsid w:val="00BA162B"/>
    <w:rsid w:val="00BA56F7"/>
    <w:rsid w:val="00BC1F0F"/>
    <w:rsid w:val="00BC2D31"/>
    <w:rsid w:val="00BD01B6"/>
    <w:rsid w:val="00BE3D67"/>
    <w:rsid w:val="00BE5FD2"/>
    <w:rsid w:val="00BF47DF"/>
    <w:rsid w:val="00BF5E13"/>
    <w:rsid w:val="00C01B2A"/>
    <w:rsid w:val="00C07043"/>
    <w:rsid w:val="00C2130A"/>
    <w:rsid w:val="00C26535"/>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93A71"/>
    <w:rsid w:val="00DA0C2E"/>
    <w:rsid w:val="00DA308E"/>
    <w:rsid w:val="00DB0AEF"/>
    <w:rsid w:val="00DB38DE"/>
    <w:rsid w:val="00DB593D"/>
    <w:rsid w:val="00DB60BE"/>
    <w:rsid w:val="00DC02CF"/>
    <w:rsid w:val="00DC42E3"/>
    <w:rsid w:val="00DD2341"/>
    <w:rsid w:val="00DE5324"/>
    <w:rsid w:val="00DF5427"/>
    <w:rsid w:val="00E034F5"/>
    <w:rsid w:val="00E12F58"/>
    <w:rsid w:val="00E21BEE"/>
    <w:rsid w:val="00E24F4A"/>
    <w:rsid w:val="00E372BC"/>
    <w:rsid w:val="00E37B47"/>
    <w:rsid w:val="00E53C90"/>
    <w:rsid w:val="00E53C9B"/>
    <w:rsid w:val="00E62FE5"/>
    <w:rsid w:val="00E64E60"/>
    <w:rsid w:val="00E76AAC"/>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42E2D"/>
    <w:rsid w:val="00F508AA"/>
    <w:rsid w:val="00F50C82"/>
    <w:rsid w:val="00F55720"/>
    <w:rsid w:val="00F610FF"/>
    <w:rsid w:val="00F62E0B"/>
    <w:rsid w:val="00F67F3E"/>
    <w:rsid w:val="00F8034C"/>
    <w:rsid w:val="00F823CA"/>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8E7B0C96-F6CA-437A-ADEA-A0B54A88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567B57"/>
    <w:pPr>
      <w:keepNext/>
      <w:spacing w:after="0" w:line="240" w:lineRule="auto"/>
      <w:jc w:val="both"/>
      <w:outlineLvl w:val="2"/>
    </w:pPr>
    <w:rPr>
      <w:rFonts w:ascii="Roman 10cpi" w:eastAsia="Times New Roman" w:hAnsi="Roman 10cpi" w:cs="Times New Roman"/>
      <w:b/>
      <w:sz w:val="24"/>
      <w:szCs w:val="20"/>
      <w:u w:val="single"/>
      <w:lang w:eastAsia="pt-BR"/>
    </w:rPr>
  </w:style>
  <w:style w:type="paragraph" w:styleId="Ttulo4">
    <w:name w:val="heading 4"/>
    <w:basedOn w:val="Normal"/>
    <w:next w:val="Normal"/>
    <w:link w:val="Ttulo4Char"/>
    <w:qFormat/>
    <w:rsid w:val="00567B57"/>
    <w:pPr>
      <w:keepNext/>
      <w:spacing w:after="0" w:line="240" w:lineRule="auto"/>
      <w:jc w:val="both"/>
      <w:outlineLvl w:val="3"/>
    </w:pPr>
    <w:rPr>
      <w:rFonts w:ascii="Roman 10cpi" w:eastAsia="Times New Roman" w:hAnsi="Roman 10cpi" w:cs="Times New Roman"/>
      <w:b/>
      <w:sz w:val="24"/>
      <w:szCs w:val="20"/>
      <w:lang w:eastAsia="pt-BR"/>
    </w:rPr>
  </w:style>
  <w:style w:type="paragraph" w:styleId="Ttulo5">
    <w:name w:val="heading 5"/>
    <w:basedOn w:val="Normal"/>
    <w:next w:val="Normal"/>
    <w:link w:val="Ttulo5Char"/>
    <w:qFormat/>
    <w:rsid w:val="00567B57"/>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567B57"/>
    <w:pPr>
      <w:keepNext/>
      <w:tabs>
        <w:tab w:val="center" w:pos="2127"/>
        <w:tab w:val="center" w:pos="7371"/>
      </w:tabs>
      <w:spacing w:after="0" w:line="240" w:lineRule="auto"/>
      <w:jc w:val="both"/>
      <w:outlineLvl w:val="6"/>
    </w:pPr>
    <w:rPr>
      <w:rFonts w:ascii="Times New Roman" w:eastAsia="Times New Roman" w:hAnsi="Times New Roman" w:cs="Times New Roman"/>
      <w:sz w:val="28"/>
      <w:szCs w:val="20"/>
      <w:lang w:eastAsia="pt-BR"/>
    </w:rPr>
  </w:style>
  <w:style w:type="paragraph" w:styleId="Ttulo8">
    <w:name w:val="heading 8"/>
    <w:basedOn w:val="Normal"/>
    <w:next w:val="Normal"/>
    <w:link w:val="Ttulo8Char"/>
    <w:qFormat/>
    <w:rsid w:val="00567B57"/>
    <w:pPr>
      <w:keepNext/>
      <w:spacing w:after="0" w:line="240" w:lineRule="auto"/>
      <w:jc w:val="center"/>
      <w:outlineLvl w:val="7"/>
    </w:pPr>
    <w:rPr>
      <w:rFonts w:ascii="Arial" w:eastAsia="Times New Roman" w:hAnsi="Arial" w:cs="Times New Roman"/>
      <w:b/>
      <w:bCs/>
      <w:sz w:val="28"/>
      <w:szCs w:val="20"/>
      <w:lang w:eastAsia="pt-BR"/>
    </w:rPr>
  </w:style>
  <w:style w:type="paragraph" w:styleId="Ttulo9">
    <w:name w:val="heading 9"/>
    <w:basedOn w:val="Normal"/>
    <w:next w:val="Normal"/>
    <w:link w:val="Ttulo9Char"/>
    <w:qFormat/>
    <w:rsid w:val="00567B57"/>
    <w:pPr>
      <w:keepNext/>
      <w:tabs>
        <w:tab w:val="center" w:pos="1843"/>
        <w:tab w:val="center" w:pos="7088"/>
      </w:tabs>
      <w:spacing w:after="0" w:line="240" w:lineRule="auto"/>
      <w:jc w:val="both"/>
      <w:outlineLvl w:val="8"/>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Recuodecorpodetexto2">
    <w:name w:val="Body Text Indent 2"/>
    <w:basedOn w:val="Normal"/>
    <w:link w:val="Recuodecorpodetexto2Char"/>
    <w:unhideWhenUsed/>
    <w:rsid w:val="00BF47DF"/>
    <w:pPr>
      <w:spacing w:after="120" w:line="480" w:lineRule="auto"/>
      <w:ind w:left="283"/>
    </w:pPr>
  </w:style>
  <w:style w:type="character" w:customStyle="1" w:styleId="Recuodecorpodetexto2Char">
    <w:name w:val="Recuo de corpo de texto 2 Char"/>
    <w:basedOn w:val="Fontepargpadro"/>
    <w:link w:val="Recuodecorpodetexto2"/>
    <w:rsid w:val="00BF47DF"/>
  </w:style>
  <w:style w:type="paragraph" w:styleId="Corpodetexto2">
    <w:name w:val="Body Text 2"/>
    <w:basedOn w:val="Normal"/>
    <w:link w:val="Corpodetexto2Char"/>
    <w:unhideWhenUsed/>
    <w:rsid w:val="00567B57"/>
    <w:pPr>
      <w:spacing w:after="120" w:line="480" w:lineRule="auto"/>
    </w:pPr>
  </w:style>
  <w:style w:type="character" w:customStyle="1" w:styleId="Corpodetexto2Char">
    <w:name w:val="Corpo de texto 2 Char"/>
    <w:basedOn w:val="Fontepargpadro"/>
    <w:link w:val="Corpodetexto2"/>
    <w:rsid w:val="00567B57"/>
  </w:style>
  <w:style w:type="paragraph" w:styleId="Corpodetexto3">
    <w:name w:val="Body Text 3"/>
    <w:basedOn w:val="Normal"/>
    <w:link w:val="Corpodetexto3Char"/>
    <w:unhideWhenUsed/>
    <w:rsid w:val="00567B57"/>
    <w:pPr>
      <w:spacing w:after="120"/>
    </w:pPr>
    <w:rPr>
      <w:sz w:val="16"/>
      <w:szCs w:val="16"/>
    </w:rPr>
  </w:style>
  <w:style w:type="character" w:customStyle="1" w:styleId="Corpodetexto3Char">
    <w:name w:val="Corpo de texto 3 Char"/>
    <w:basedOn w:val="Fontepargpadro"/>
    <w:link w:val="Corpodetexto3"/>
    <w:rsid w:val="00567B57"/>
    <w:rPr>
      <w:sz w:val="16"/>
      <w:szCs w:val="16"/>
    </w:rPr>
  </w:style>
  <w:style w:type="paragraph" w:styleId="Recuodecorpodetexto">
    <w:name w:val="Body Text Indent"/>
    <w:basedOn w:val="Normal"/>
    <w:link w:val="RecuodecorpodetextoChar"/>
    <w:unhideWhenUsed/>
    <w:rsid w:val="00567B57"/>
    <w:pPr>
      <w:spacing w:after="120"/>
      <w:ind w:left="283"/>
    </w:pPr>
  </w:style>
  <w:style w:type="character" w:customStyle="1" w:styleId="RecuodecorpodetextoChar">
    <w:name w:val="Recuo de corpo de texto Char"/>
    <w:basedOn w:val="Fontepargpadro"/>
    <w:link w:val="Recuodecorpodetexto"/>
    <w:rsid w:val="00567B57"/>
  </w:style>
  <w:style w:type="character" w:customStyle="1" w:styleId="Ttulo3Char">
    <w:name w:val="Título 3 Char"/>
    <w:basedOn w:val="Fontepargpadro"/>
    <w:link w:val="Ttulo3"/>
    <w:rsid w:val="00567B57"/>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rsid w:val="00567B57"/>
    <w:rPr>
      <w:rFonts w:ascii="Roman 10cpi" w:eastAsia="Times New Roman" w:hAnsi="Roman 10cpi" w:cs="Times New Roman"/>
      <w:b/>
      <w:sz w:val="24"/>
      <w:szCs w:val="20"/>
      <w:lang w:eastAsia="pt-BR"/>
    </w:rPr>
  </w:style>
  <w:style w:type="character" w:customStyle="1" w:styleId="Ttulo5Char">
    <w:name w:val="Título 5 Char"/>
    <w:basedOn w:val="Fontepargpadro"/>
    <w:link w:val="Ttulo5"/>
    <w:rsid w:val="00567B57"/>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rsid w:val="00567B57"/>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567B57"/>
    <w:rPr>
      <w:rFonts w:ascii="Arial" w:eastAsia="Times New Roman" w:hAnsi="Arial" w:cs="Times New Roman"/>
      <w:b/>
      <w:bCs/>
      <w:sz w:val="28"/>
      <w:szCs w:val="20"/>
      <w:lang w:eastAsia="pt-BR"/>
    </w:rPr>
  </w:style>
  <w:style w:type="character" w:customStyle="1" w:styleId="Ttulo9Char">
    <w:name w:val="Título 9 Char"/>
    <w:basedOn w:val="Fontepargpadro"/>
    <w:link w:val="Ttulo9"/>
    <w:rsid w:val="00567B57"/>
    <w:rPr>
      <w:rFonts w:ascii="Arial" w:eastAsia="Times New Roman" w:hAnsi="Arial" w:cs="Times New Roman"/>
      <w:b/>
      <w:sz w:val="28"/>
      <w:szCs w:val="20"/>
      <w:lang w:eastAsia="pt-BR"/>
    </w:rPr>
  </w:style>
  <w:style w:type="character" w:styleId="Nmerodepgina">
    <w:name w:val="page number"/>
    <w:basedOn w:val="Fontepargpadro"/>
    <w:rsid w:val="00567B57"/>
  </w:style>
  <w:style w:type="paragraph" w:styleId="TextosemFormatao">
    <w:name w:val="Plain Text"/>
    <w:basedOn w:val="Normal"/>
    <w:link w:val="TextosemFormataoChar"/>
    <w:rsid w:val="00567B57"/>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567B57"/>
    <w:rPr>
      <w:rFonts w:ascii="Courier New" w:eastAsia="Times New Roman" w:hAnsi="Courier New" w:cs="Times New Roman"/>
      <w:sz w:val="20"/>
      <w:szCs w:val="20"/>
      <w:lang w:eastAsia="pt-BR"/>
    </w:rPr>
  </w:style>
  <w:style w:type="paragraph" w:customStyle="1" w:styleId="1">
    <w:name w:val="1"/>
    <w:basedOn w:val="Normal"/>
    <w:next w:val="TextosemFormatao"/>
    <w:rsid w:val="00567B57"/>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567B57"/>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567B57"/>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567B57"/>
    <w:rPr>
      <w:rFonts w:ascii="Times New Roman" w:eastAsia="Times New Roman" w:hAnsi="Times New Roman" w:cs="Times New Roman"/>
      <w:sz w:val="16"/>
      <w:szCs w:val="16"/>
      <w:lang w:eastAsia="pt-BR"/>
    </w:rPr>
  </w:style>
  <w:style w:type="character" w:styleId="HiperlinkVisitado">
    <w:name w:val="FollowedHyperlink"/>
    <w:rsid w:val="00567B57"/>
    <w:rPr>
      <w:color w:val="800080"/>
      <w:u w:val="single"/>
    </w:rPr>
  </w:style>
  <w:style w:type="paragraph" w:customStyle="1" w:styleId="reservado3">
    <w:name w:val="reservado3"/>
    <w:basedOn w:val="Normal"/>
    <w:rsid w:val="00567B57"/>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567B57"/>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567B57"/>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567B57"/>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567B57"/>
    <w:pPr>
      <w:numPr>
        <w:numId w:val="31"/>
      </w:numPr>
    </w:pPr>
  </w:style>
  <w:style w:type="paragraph" w:customStyle="1" w:styleId="BodyText21">
    <w:name w:val="Body Text 21"/>
    <w:basedOn w:val="Normal"/>
    <w:rsid w:val="00567B57"/>
    <w:pPr>
      <w:widowControl w:val="0"/>
      <w:spacing w:after="0" w:line="240" w:lineRule="auto"/>
      <w:jc w:val="both"/>
    </w:pPr>
    <w:rPr>
      <w:rFonts w:ascii="Arial" w:eastAsia="Times New Roman" w:hAnsi="Arial" w:cs="Times New Roman"/>
      <w:b/>
      <w:sz w:val="24"/>
      <w:szCs w:val="20"/>
      <w:lang w:eastAsia="pt-BR"/>
    </w:rPr>
  </w:style>
  <w:style w:type="paragraph" w:customStyle="1" w:styleId="Normal1">
    <w:name w:val="Normal1"/>
    <w:rsid w:val="00567B57"/>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ITEM">
    <w:name w:val="ITEM"/>
    <w:rsid w:val="00567B57"/>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567B57"/>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567B57"/>
    <w:pPr>
      <w:suppressAutoHyphens/>
      <w:spacing w:after="0" w:line="240" w:lineRule="auto"/>
      <w:ind w:firstLine="708"/>
      <w:jc w:val="both"/>
    </w:pPr>
    <w:rPr>
      <w:rFonts w:ascii="Arial" w:eastAsia="Times New Roman" w:hAnsi="Arial"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riorufino.sc.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32</Pages>
  <Words>8100</Words>
  <Characters>43745</Characters>
  <Application>Microsoft Office Word</Application>
  <DocSecurity>0</DocSecurity>
  <Lines>364</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SEC.ADMINISTRAÇÃO</cp:lastModifiedBy>
  <cp:revision>8</cp:revision>
  <cp:lastPrinted>2023-11-27T19:47:00Z</cp:lastPrinted>
  <dcterms:created xsi:type="dcterms:W3CDTF">2022-08-04T18:11:00Z</dcterms:created>
  <dcterms:modified xsi:type="dcterms:W3CDTF">2023-11-27T19:59:00Z</dcterms:modified>
</cp:coreProperties>
</file>