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A688" w14:textId="460D2BD2" w:rsidR="003642A1" w:rsidRPr="00BA48CD" w:rsidRDefault="003642A1" w:rsidP="003642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48CD">
        <w:rPr>
          <w:rFonts w:ascii="Arial" w:hAnsi="Arial" w:cs="Arial"/>
          <w:b/>
          <w:bCs/>
          <w:sz w:val="24"/>
          <w:szCs w:val="24"/>
        </w:rPr>
        <w:t>CHAMADA PÚBLICA Nº 00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BA48CD">
        <w:rPr>
          <w:rFonts w:ascii="Arial" w:hAnsi="Arial" w:cs="Arial"/>
          <w:b/>
          <w:bCs/>
          <w:sz w:val="24"/>
          <w:szCs w:val="24"/>
        </w:rPr>
        <w:t>/202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BA48CD">
        <w:rPr>
          <w:rFonts w:ascii="Arial" w:hAnsi="Arial" w:cs="Arial"/>
          <w:b/>
          <w:bCs/>
          <w:sz w:val="24"/>
          <w:szCs w:val="24"/>
        </w:rPr>
        <w:t>.</w:t>
      </w:r>
    </w:p>
    <w:p w14:paraId="054062D0" w14:textId="77777777" w:rsidR="003642A1" w:rsidRDefault="003642A1" w:rsidP="003642A1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40BAA06E" w14:textId="28350BE8" w:rsidR="003642A1" w:rsidRDefault="003642A1" w:rsidP="00793B0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DC5CF5">
        <w:rPr>
          <w:rFonts w:ascii="Arial" w:hAnsi="Arial" w:cs="Arial"/>
          <w:b/>
          <w:bCs/>
          <w:sz w:val="24"/>
          <w:szCs w:val="24"/>
        </w:rPr>
        <w:t>ERLON TANCREDO COSTA</w:t>
      </w:r>
      <w:r>
        <w:rPr>
          <w:rFonts w:ascii="Arial" w:hAnsi="Arial" w:cs="Arial"/>
          <w:sz w:val="24"/>
          <w:szCs w:val="24"/>
        </w:rPr>
        <w:t>,</w:t>
      </w:r>
      <w:r w:rsidRPr="002B4E50">
        <w:rPr>
          <w:rFonts w:ascii="Arial" w:hAnsi="Arial" w:cs="Arial"/>
          <w:sz w:val="24"/>
          <w:szCs w:val="24"/>
        </w:rPr>
        <w:t xml:space="preserve"> Prefeito do Município de Rio Rufino/SC, no uso das atribuições que lhe confere a Lei Orgânica Municipal</w:t>
      </w:r>
      <w:r>
        <w:rPr>
          <w:rStyle w:val="Refdenotaderodap"/>
          <w:rFonts w:ascii="Arial" w:hAnsi="Arial" w:cs="Arial"/>
        </w:rPr>
        <w:footnoteReference w:id="1"/>
      </w:r>
      <w:r w:rsidRPr="002B4E50">
        <w:rPr>
          <w:rFonts w:ascii="Arial" w:hAnsi="Arial" w:cs="Arial"/>
          <w:sz w:val="24"/>
          <w:szCs w:val="24"/>
        </w:rPr>
        <w:t xml:space="preserve"> e,</w:t>
      </w:r>
    </w:p>
    <w:p w14:paraId="484D1FD6" w14:textId="5D984335" w:rsidR="003642A1" w:rsidRDefault="003642A1" w:rsidP="003642A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B4E50"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IX, da Constituição Federal de 1988</w:t>
      </w:r>
      <w:r>
        <w:rPr>
          <w:rStyle w:val="Refdenotaderodap"/>
          <w:rFonts w:ascii="Arial" w:hAnsi="Arial" w:cs="Arial"/>
        </w:rPr>
        <w:footnoteReference w:id="2"/>
      </w:r>
    </w:p>
    <w:p w14:paraId="7BC99028" w14:textId="3557416B" w:rsidR="003642A1" w:rsidRDefault="003642A1" w:rsidP="003642A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B4E50">
        <w:rPr>
          <w:rFonts w:ascii="Arial" w:hAnsi="Arial" w:cs="Arial"/>
          <w:sz w:val="24"/>
          <w:szCs w:val="24"/>
        </w:rPr>
        <w:t>CONSIDERANDO que a substituição de servidores efetivos em caráter temporário é admitida nas hipóteses de afastamentos do titular do cargo previstos em Lei ou por determinação judicial;</w:t>
      </w:r>
    </w:p>
    <w:p w14:paraId="352CBED6" w14:textId="6F756555" w:rsidR="003642A1" w:rsidRDefault="003642A1" w:rsidP="003642A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B4E50">
        <w:rPr>
          <w:rFonts w:ascii="Arial" w:hAnsi="Arial" w:cs="Arial"/>
          <w:sz w:val="24"/>
          <w:szCs w:val="24"/>
        </w:rPr>
        <w:t>CONSIDERANDO que as contratações que vierem a ocorrer serão formalizadas na forma da</w:t>
      </w:r>
      <w:r>
        <w:rPr>
          <w:rFonts w:ascii="Arial" w:hAnsi="Arial" w:cs="Arial"/>
          <w:sz w:val="24"/>
          <w:szCs w:val="24"/>
        </w:rPr>
        <w:t xml:space="preserve"> Lei Municipal nº 509, de 10 de janeiro de 2013, e</w:t>
      </w:r>
      <w:r w:rsidRPr="002B4E50">
        <w:rPr>
          <w:rFonts w:ascii="Arial" w:hAnsi="Arial" w:cs="Arial"/>
          <w:sz w:val="24"/>
          <w:szCs w:val="24"/>
        </w:rPr>
        <w:t xml:space="preserve"> Lei Municipal nº 700, de 01 de agosto de 2018</w:t>
      </w:r>
      <w:r>
        <w:rPr>
          <w:rStyle w:val="Refdenotaderodap"/>
          <w:rFonts w:ascii="Arial" w:hAnsi="Arial" w:cs="Arial"/>
        </w:rPr>
        <w:footnoteReference w:id="3"/>
      </w:r>
      <w:r w:rsidRPr="002B4E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 Lei Complementar Municipal nº 13, de 25 de maio de 2005</w:t>
      </w:r>
      <w:r>
        <w:rPr>
          <w:rStyle w:val="Refdenotaderodap"/>
          <w:rFonts w:ascii="Arial" w:hAnsi="Arial" w:cs="Arial"/>
        </w:rPr>
        <w:footnoteReference w:id="4"/>
      </w:r>
      <w:r>
        <w:rPr>
          <w:rFonts w:ascii="Arial" w:hAnsi="Arial" w:cs="Arial"/>
          <w:sz w:val="24"/>
          <w:szCs w:val="24"/>
        </w:rPr>
        <w:t>,</w:t>
      </w:r>
    </w:p>
    <w:p w14:paraId="10A1E080" w14:textId="37447ADB" w:rsidR="003642A1" w:rsidRPr="00E20B24" w:rsidRDefault="003642A1" w:rsidP="003642A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E20B24">
        <w:rPr>
          <w:rFonts w:ascii="Arial" w:hAnsi="Arial" w:cs="Arial"/>
          <w:sz w:val="24"/>
          <w:szCs w:val="24"/>
        </w:rPr>
        <w:t xml:space="preserve">CONSIDERANDO o </w:t>
      </w:r>
      <w:r>
        <w:rPr>
          <w:rFonts w:ascii="Arial" w:hAnsi="Arial" w:cs="Arial"/>
          <w:sz w:val="24"/>
          <w:szCs w:val="24"/>
        </w:rPr>
        <w:t>quadro de vagas não preenchidas após a convocação dos classificados do Edital nº 00</w:t>
      </w:r>
      <w:r w:rsidR="00793B0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/2022 do Processo Seletivo</w:t>
      </w:r>
      <w:r w:rsidR="00793B03">
        <w:rPr>
          <w:rFonts w:ascii="Arial" w:hAnsi="Arial" w:cs="Arial"/>
          <w:sz w:val="24"/>
          <w:szCs w:val="24"/>
        </w:rPr>
        <w:t>,</w:t>
      </w:r>
    </w:p>
    <w:p w14:paraId="2D2E504A" w14:textId="77777777" w:rsidR="003642A1" w:rsidRDefault="003642A1" w:rsidP="003642A1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64CAECCA" w14:textId="77777777" w:rsidR="003642A1" w:rsidRPr="00DE31DD" w:rsidRDefault="003642A1" w:rsidP="003642A1">
      <w:pPr>
        <w:jc w:val="center"/>
        <w:rPr>
          <w:rFonts w:ascii="Arial" w:hAnsi="Arial" w:cs="Arial"/>
          <w:b/>
          <w:sz w:val="24"/>
          <w:szCs w:val="24"/>
        </w:rPr>
      </w:pPr>
      <w:r w:rsidRPr="00DE31DD">
        <w:rPr>
          <w:rFonts w:ascii="Arial" w:hAnsi="Arial" w:cs="Arial"/>
          <w:b/>
          <w:sz w:val="24"/>
          <w:szCs w:val="24"/>
        </w:rPr>
        <w:t>CONVOCA</w:t>
      </w:r>
    </w:p>
    <w:p w14:paraId="57EAED47" w14:textId="77777777" w:rsidR="003642A1" w:rsidRDefault="003642A1" w:rsidP="003642A1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3DE47147" w14:textId="4E946B54" w:rsidR="003642A1" w:rsidRDefault="003642A1" w:rsidP="00793B0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E20B24">
        <w:rPr>
          <w:rFonts w:ascii="Arial" w:hAnsi="Arial" w:cs="Arial"/>
          <w:sz w:val="24"/>
          <w:szCs w:val="24"/>
        </w:rPr>
        <w:t>Interessados em se candidatar às vagas que porventura venham a surgir</w:t>
      </w:r>
      <w:r>
        <w:rPr>
          <w:rFonts w:ascii="Arial" w:hAnsi="Arial" w:cs="Arial"/>
          <w:sz w:val="24"/>
          <w:szCs w:val="24"/>
        </w:rPr>
        <w:t xml:space="preserve">, </w:t>
      </w:r>
      <w:r w:rsidRPr="00E20B24">
        <w:rPr>
          <w:rFonts w:ascii="Arial" w:hAnsi="Arial" w:cs="Arial"/>
          <w:sz w:val="24"/>
          <w:szCs w:val="24"/>
        </w:rPr>
        <w:t xml:space="preserve"> em virtude </w:t>
      </w:r>
      <w:r>
        <w:rPr>
          <w:rFonts w:ascii="Arial" w:hAnsi="Arial" w:cs="Arial"/>
          <w:sz w:val="24"/>
          <w:szCs w:val="24"/>
        </w:rPr>
        <w:t>do não preenchimento das vagas após a convocação dos classificados do Edital nº 00</w:t>
      </w:r>
      <w:r w:rsidR="002255B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/202</w:t>
      </w:r>
      <w:r w:rsidR="00793B03">
        <w:rPr>
          <w:rFonts w:ascii="Arial" w:hAnsi="Arial" w:cs="Arial"/>
          <w:sz w:val="24"/>
          <w:szCs w:val="24"/>
        </w:rPr>
        <w:t>2</w:t>
      </w:r>
    </w:p>
    <w:p w14:paraId="7FDA8C94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</w:p>
    <w:p w14:paraId="5CC9C13A" w14:textId="1A69A0F4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 w:rsidRPr="002B4E50">
        <w:rPr>
          <w:rFonts w:ascii="Arial" w:hAnsi="Arial" w:cs="Arial"/>
          <w:sz w:val="24"/>
          <w:szCs w:val="24"/>
        </w:rPr>
        <w:t>1. DA PARTICIPAÇÃO NA CHAMADA PÚBLICA.</w:t>
      </w:r>
    </w:p>
    <w:p w14:paraId="711F6A6B" w14:textId="615078CB" w:rsidR="003642A1" w:rsidRPr="00793B03" w:rsidRDefault="003642A1" w:rsidP="003642A1">
      <w:pPr>
        <w:jc w:val="both"/>
        <w:rPr>
          <w:rFonts w:ascii="Arial" w:hAnsi="Arial" w:cs="Arial"/>
          <w:sz w:val="24"/>
          <w:szCs w:val="24"/>
        </w:rPr>
      </w:pPr>
      <w:r w:rsidRPr="002B4E50"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ab/>
        <w:t>Qualquer cidadão que preencha os requisitos exigidos neste edital poderá</w:t>
      </w:r>
      <w:r w:rsidRPr="002B4E50">
        <w:rPr>
          <w:rFonts w:ascii="Arial" w:hAnsi="Arial" w:cs="Arial"/>
          <w:sz w:val="24"/>
          <w:szCs w:val="24"/>
        </w:rPr>
        <w:t xml:space="preserve"> concorrer às vagas que surgirem na vigência desta Chamada Pública</w:t>
      </w:r>
      <w:r>
        <w:rPr>
          <w:rFonts w:ascii="Arial" w:hAnsi="Arial" w:cs="Arial"/>
          <w:sz w:val="24"/>
          <w:szCs w:val="24"/>
        </w:rPr>
        <w:t>;</w:t>
      </w:r>
    </w:p>
    <w:p w14:paraId="5D427A70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1.2.</w:t>
      </w:r>
      <w:r>
        <w:rPr>
          <w:rFonts w:ascii="Arial" w:hAnsi="Arial" w:cs="Arial"/>
          <w:sz w:val="24"/>
          <w:szCs w:val="24"/>
        </w:rPr>
        <w:tab/>
        <w:t>Conforme a Lei Municipal nº 733, de 29 de maio de 2019</w:t>
      </w:r>
      <w:r>
        <w:rPr>
          <w:rStyle w:val="Refdenotaderodap"/>
          <w:rFonts w:ascii="Arial" w:hAnsi="Arial" w:cs="Arial"/>
        </w:rPr>
        <w:footnoteReference w:id="5"/>
      </w:r>
      <w:r>
        <w:rPr>
          <w:rFonts w:ascii="Arial" w:hAnsi="Arial" w:cs="Arial"/>
          <w:sz w:val="24"/>
          <w:szCs w:val="24"/>
        </w:rPr>
        <w:t>, não poderão participar desta chamada pública os interessados que se encontrem aposentados nos termos da Lei nº 8.213, de 24 de julho de 1991, exceto se a aposentadoria tenha se dado em cargo cuja acumulação seja permitida, nos termos da Constituição Federal de 1988.</w:t>
      </w:r>
    </w:p>
    <w:p w14:paraId="5A60065C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</w:p>
    <w:p w14:paraId="30E0D1F0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DA VIGÊNCIA DA CHAMADA PÚBLICA E DO CONTRATO.</w:t>
      </w:r>
    </w:p>
    <w:p w14:paraId="3BE2A7D9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</w:p>
    <w:p w14:paraId="29F57BBC" w14:textId="673700E0" w:rsidR="003642A1" w:rsidRPr="00E20B24" w:rsidRDefault="003642A1" w:rsidP="003642A1">
      <w:pPr>
        <w:jc w:val="both"/>
        <w:rPr>
          <w:rFonts w:ascii="Arial" w:hAnsi="Arial" w:cs="Arial"/>
          <w:sz w:val="24"/>
          <w:szCs w:val="24"/>
        </w:rPr>
      </w:pPr>
      <w:r w:rsidRPr="00E20B24">
        <w:rPr>
          <w:rFonts w:ascii="Arial" w:hAnsi="Arial" w:cs="Arial"/>
          <w:sz w:val="24"/>
          <w:szCs w:val="24"/>
        </w:rPr>
        <w:t>2.1.</w:t>
      </w:r>
      <w:r w:rsidRPr="00E20B24">
        <w:rPr>
          <w:rFonts w:ascii="Arial" w:hAnsi="Arial" w:cs="Arial"/>
          <w:sz w:val="24"/>
          <w:szCs w:val="24"/>
        </w:rPr>
        <w:tab/>
        <w:t xml:space="preserve">A vigência desta chamada pública se encerra </w:t>
      </w:r>
      <w:r>
        <w:rPr>
          <w:rFonts w:ascii="Arial" w:hAnsi="Arial" w:cs="Arial"/>
          <w:sz w:val="24"/>
          <w:szCs w:val="24"/>
        </w:rPr>
        <w:t>conforme a necessidade do Setor Responsável</w:t>
      </w:r>
      <w:r w:rsidRPr="00E20B24">
        <w:rPr>
          <w:rFonts w:ascii="Arial" w:hAnsi="Arial" w:cs="Arial"/>
          <w:sz w:val="24"/>
          <w:szCs w:val="24"/>
        </w:rPr>
        <w:t>.</w:t>
      </w:r>
    </w:p>
    <w:p w14:paraId="4998ADB8" w14:textId="77777777" w:rsidR="003642A1" w:rsidRPr="00E20B24" w:rsidRDefault="003642A1" w:rsidP="003642A1">
      <w:pPr>
        <w:jc w:val="both"/>
        <w:rPr>
          <w:rFonts w:ascii="Arial" w:hAnsi="Arial" w:cs="Arial"/>
          <w:sz w:val="24"/>
          <w:szCs w:val="24"/>
        </w:rPr>
      </w:pPr>
      <w:r w:rsidRPr="00E20B24">
        <w:rPr>
          <w:rFonts w:ascii="Arial" w:hAnsi="Arial" w:cs="Arial"/>
          <w:sz w:val="24"/>
          <w:szCs w:val="24"/>
        </w:rPr>
        <w:t>2.2.</w:t>
      </w:r>
      <w:r w:rsidRPr="00E20B24">
        <w:rPr>
          <w:rFonts w:ascii="Arial" w:hAnsi="Arial" w:cs="Arial"/>
          <w:sz w:val="24"/>
          <w:szCs w:val="24"/>
        </w:rPr>
        <w:tab/>
        <w:t xml:space="preserve">A participação e classificação nesta chamada pública não gera direito à contratação, a qual somente acontecerá quando da necessidade de profissionais para compor o quadro de funcionários </w:t>
      </w:r>
      <w:proofErr w:type="spellStart"/>
      <w:r w:rsidRPr="00E20B24">
        <w:rPr>
          <w:rFonts w:ascii="Arial" w:hAnsi="Arial" w:cs="Arial"/>
          <w:sz w:val="24"/>
          <w:szCs w:val="24"/>
        </w:rPr>
        <w:t>ACTs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14D49B2" w14:textId="77777777" w:rsidR="003642A1" w:rsidRPr="00E20B24" w:rsidRDefault="003642A1" w:rsidP="003642A1">
      <w:pPr>
        <w:jc w:val="both"/>
        <w:rPr>
          <w:rFonts w:ascii="Arial" w:hAnsi="Arial" w:cs="Arial"/>
          <w:b/>
          <w:sz w:val="24"/>
          <w:szCs w:val="24"/>
        </w:rPr>
      </w:pPr>
    </w:p>
    <w:p w14:paraId="0D10E55E" w14:textId="52C1EA35" w:rsidR="003642A1" w:rsidRPr="00957EDD" w:rsidRDefault="003642A1" w:rsidP="003642A1">
      <w:pPr>
        <w:jc w:val="both"/>
        <w:rPr>
          <w:rFonts w:ascii="Arial" w:hAnsi="Arial" w:cs="Arial"/>
          <w:b/>
          <w:sz w:val="24"/>
          <w:szCs w:val="24"/>
        </w:rPr>
      </w:pPr>
      <w:r w:rsidRPr="00957EDD">
        <w:rPr>
          <w:rFonts w:ascii="Arial" w:hAnsi="Arial" w:cs="Arial"/>
          <w:b/>
          <w:sz w:val="24"/>
          <w:szCs w:val="24"/>
        </w:rPr>
        <w:t>2.3.</w:t>
      </w:r>
      <w:r w:rsidRPr="00957EDD">
        <w:rPr>
          <w:rFonts w:ascii="Arial" w:hAnsi="Arial" w:cs="Arial"/>
          <w:b/>
          <w:sz w:val="24"/>
          <w:szCs w:val="24"/>
        </w:rPr>
        <w:tab/>
      </w:r>
      <w:r w:rsidRPr="00DA2F92">
        <w:rPr>
          <w:rFonts w:ascii="Arial" w:hAnsi="Arial" w:cs="Arial"/>
          <w:b/>
          <w:sz w:val="24"/>
          <w:szCs w:val="24"/>
          <w:highlight w:val="yellow"/>
        </w:rPr>
        <w:t xml:space="preserve">A Sessão Pública desta Chamada Pública ocorrerá no dia </w:t>
      </w:r>
      <w:r w:rsidR="00793B03" w:rsidRPr="00DA2F92">
        <w:rPr>
          <w:rFonts w:ascii="Arial" w:hAnsi="Arial" w:cs="Arial"/>
          <w:b/>
          <w:sz w:val="24"/>
          <w:szCs w:val="24"/>
          <w:highlight w:val="yellow"/>
        </w:rPr>
        <w:t xml:space="preserve">03 </w:t>
      </w:r>
      <w:r w:rsidRPr="00DA2F92">
        <w:rPr>
          <w:rFonts w:ascii="Arial" w:hAnsi="Arial" w:cs="Arial"/>
          <w:b/>
          <w:sz w:val="24"/>
          <w:szCs w:val="24"/>
          <w:highlight w:val="yellow"/>
        </w:rPr>
        <w:t>de fevereiro de 202</w:t>
      </w:r>
      <w:r w:rsidR="00793B03" w:rsidRPr="00DA2F92">
        <w:rPr>
          <w:rFonts w:ascii="Arial" w:hAnsi="Arial" w:cs="Arial"/>
          <w:b/>
          <w:sz w:val="24"/>
          <w:szCs w:val="24"/>
          <w:highlight w:val="yellow"/>
        </w:rPr>
        <w:t>3</w:t>
      </w:r>
      <w:r w:rsidRPr="00DA2F92">
        <w:rPr>
          <w:rFonts w:ascii="Arial" w:hAnsi="Arial" w:cs="Arial"/>
          <w:b/>
          <w:sz w:val="24"/>
          <w:szCs w:val="24"/>
          <w:highlight w:val="yellow"/>
        </w:rPr>
        <w:t xml:space="preserve">, na Secretaria Municipal de Educação às </w:t>
      </w:r>
      <w:r w:rsidR="00793B03" w:rsidRPr="00DA2F92">
        <w:rPr>
          <w:rFonts w:ascii="Arial" w:hAnsi="Arial" w:cs="Arial"/>
          <w:b/>
          <w:sz w:val="24"/>
          <w:szCs w:val="24"/>
          <w:highlight w:val="yellow"/>
        </w:rPr>
        <w:t>8</w:t>
      </w:r>
      <w:r w:rsidRPr="00DA2F92">
        <w:rPr>
          <w:rFonts w:ascii="Arial" w:hAnsi="Arial" w:cs="Arial"/>
          <w:b/>
          <w:sz w:val="24"/>
          <w:szCs w:val="24"/>
          <w:highlight w:val="yellow"/>
        </w:rPr>
        <w:t xml:space="preserve">:30 horas para o cargo de </w:t>
      </w:r>
      <w:proofErr w:type="spellStart"/>
      <w:r w:rsidRPr="00DA2F92">
        <w:rPr>
          <w:rFonts w:ascii="Arial" w:hAnsi="Arial" w:cs="Arial"/>
          <w:b/>
          <w:sz w:val="24"/>
          <w:szCs w:val="24"/>
          <w:highlight w:val="yellow"/>
        </w:rPr>
        <w:t>de</w:t>
      </w:r>
      <w:proofErr w:type="spellEnd"/>
      <w:r w:rsidRPr="00DA2F92">
        <w:rPr>
          <w:rFonts w:ascii="Arial" w:hAnsi="Arial" w:cs="Arial"/>
          <w:b/>
          <w:sz w:val="24"/>
          <w:szCs w:val="24"/>
          <w:highlight w:val="yellow"/>
        </w:rPr>
        <w:t xml:space="preserve"> Professor de Educação Física, </w:t>
      </w:r>
      <w:r w:rsidR="00793B03" w:rsidRPr="00DA2F92">
        <w:rPr>
          <w:rFonts w:ascii="Arial" w:hAnsi="Arial" w:cs="Arial"/>
          <w:b/>
          <w:sz w:val="24"/>
          <w:szCs w:val="24"/>
          <w:highlight w:val="yellow"/>
        </w:rPr>
        <w:t>9</w:t>
      </w:r>
      <w:r w:rsidRPr="00DA2F92">
        <w:rPr>
          <w:rFonts w:ascii="Arial" w:hAnsi="Arial" w:cs="Arial"/>
          <w:b/>
          <w:sz w:val="24"/>
          <w:szCs w:val="24"/>
          <w:highlight w:val="yellow"/>
        </w:rPr>
        <w:t xml:space="preserve">:00 horas para o cargo de Professor de Arte, </w:t>
      </w:r>
      <w:r w:rsidR="00793B03" w:rsidRPr="00DA2F92">
        <w:rPr>
          <w:rFonts w:ascii="Arial" w:hAnsi="Arial" w:cs="Arial"/>
          <w:b/>
          <w:sz w:val="24"/>
          <w:szCs w:val="24"/>
          <w:highlight w:val="yellow"/>
        </w:rPr>
        <w:t>09</w:t>
      </w:r>
      <w:r w:rsidRPr="00DA2F92">
        <w:rPr>
          <w:rFonts w:ascii="Arial" w:hAnsi="Arial" w:cs="Arial"/>
          <w:b/>
          <w:sz w:val="24"/>
          <w:szCs w:val="24"/>
          <w:highlight w:val="yellow"/>
        </w:rPr>
        <w:t>:</w:t>
      </w:r>
      <w:r w:rsidR="00793B03" w:rsidRPr="00DA2F92">
        <w:rPr>
          <w:rFonts w:ascii="Arial" w:hAnsi="Arial" w:cs="Arial"/>
          <w:b/>
          <w:sz w:val="24"/>
          <w:szCs w:val="24"/>
          <w:highlight w:val="yellow"/>
        </w:rPr>
        <w:t>3</w:t>
      </w:r>
      <w:r w:rsidRPr="00DA2F92">
        <w:rPr>
          <w:rFonts w:ascii="Arial" w:hAnsi="Arial" w:cs="Arial"/>
          <w:b/>
          <w:sz w:val="24"/>
          <w:szCs w:val="24"/>
          <w:highlight w:val="yellow"/>
        </w:rPr>
        <w:t>0 horas para o cargo Professor Pedagogo</w:t>
      </w:r>
      <w:r w:rsidR="00DA2F92" w:rsidRPr="00DA2F92">
        <w:rPr>
          <w:rFonts w:ascii="Arial" w:hAnsi="Arial" w:cs="Arial"/>
          <w:b/>
          <w:sz w:val="24"/>
          <w:szCs w:val="24"/>
          <w:highlight w:val="yellow"/>
        </w:rPr>
        <w:t>.</w:t>
      </w:r>
    </w:p>
    <w:p w14:paraId="05F35351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</w:p>
    <w:p w14:paraId="62D00205" w14:textId="77777777" w:rsidR="003642A1" w:rsidRPr="003031A8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DOS REQUISITOS </w:t>
      </w:r>
    </w:p>
    <w:p w14:paraId="60EA717A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</w:p>
    <w:p w14:paraId="1163E444" w14:textId="1E185128" w:rsidR="003642A1" w:rsidRPr="00793B03" w:rsidRDefault="003642A1" w:rsidP="003642A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659E1">
        <w:rPr>
          <w:rFonts w:ascii="Arial" w:hAnsi="Arial" w:cs="Arial"/>
          <w:b/>
          <w:bCs/>
          <w:sz w:val="24"/>
          <w:szCs w:val="24"/>
        </w:rPr>
        <w:t>3.1.</w:t>
      </w:r>
      <w:r w:rsidRPr="004659E1">
        <w:rPr>
          <w:rFonts w:ascii="Arial" w:hAnsi="Arial" w:cs="Arial"/>
          <w:b/>
          <w:bCs/>
          <w:sz w:val="24"/>
          <w:szCs w:val="24"/>
        </w:rPr>
        <w:tab/>
        <w:t>Para candidatar-se nesta chamada pública, serão exigidos apenas os documentos que comprovem o preenchimento dos requisitos previstos nos itens 3.1, 3.2, 3.3, além da documentação necessária à identificação do candidato e a que será considerada na contagem de pontos que definirá a classificação.</w:t>
      </w:r>
    </w:p>
    <w:p w14:paraId="5E5A07B6" w14:textId="3E2D9E9C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 w:rsidRPr="00D64DFF">
        <w:rPr>
          <w:rFonts w:ascii="Arial" w:hAnsi="Arial" w:cs="Arial"/>
          <w:sz w:val="24"/>
          <w:szCs w:val="24"/>
        </w:rPr>
        <w:t>3.1.</w:t>
      </w:r>
      <w:r>
        <w:rPr>
          <w:rFonts w:ascii="Arial" w:hAnsi="Arial" w:cs="Arial"/>
          <w:sz w:val="24"/>
          <w:szCs w:val="24"/>
        </w:rPr>
        <w:t>1</w:t>
      </w:r>
      <w:r w:rsidRPr="00D64DFF">
        <w:rPr>
          <w:rFonts w:ascii="Arial" w:hAnsi="Arial" w:cs="Arial"/>
          <w:sz w:val="24"/>
          <w:szCs w:val="24"/>
        </w:rPr>
        <w:t>.</w:t>
      </w:r>
      <w:r w:rsidRPr="00D64DFF">
        <w:rPr>
          <w:rFonts w:ascii="Arial" w:hAnsi="Arial" w:cs="Arial"/>
          <w:sz w:val="24"/>
          <w:szCs w:val="24"/>
        </w:rPr>
        <w:tab/>
        <w:t>Professor</w:t>
      </w:r>
      <w:r>
        <w:rPr>
          <w:rFonts w:ascii="Arial" w:hAnsi="Arial" w:cs="Arial"/>
          <w:sz w:val="24"/>
          <w:szCs w:val="24"/>
        </w:rPr>
        <w:t xml:space="preserve"> Pedagogo:</w:t>
      </w:r>
      <w:r w:rsidRPr="00D64DFF">
        <w:rPr>
          <w:rFonts w:ascii="Arial" w:hAnsi="Arial" w:cs="Arial"/>
          <w:sz w:val="24"/>
          <w:szCs w:val="24"/>
        </w:rPr>
        <w:t xml:space="preserve"> Ensino superior completo em curso de licenciatura </w:t>
      </w:r>
      <w:r>
        <w:rPr>
          <w:rFonts w:ascii="Arial" w:hAnsi="Arial" w:cs="Arial"/>
          <w:sz w:val="24"/>
          <w:szCs w:val="24"/>
        </w:rPr>
        <w:t>em pedagogia</w:t>
      </w:r>
      <w:r w:rsidRPr="00D64DFF">
        <w:rPr>
          <w:rFonts w:ascii="Arial" w:hAnsi="Arial" w:cs="Arial"/>
          <w:sz w:val="24"/>
          <w:szCs w:val="24"/>
        </w:rPr>
        <w:t>, com habilitações específicas em área própria</w:t>
      </w:r>
      <w:r>
        <w:rPr>
          <w:rFonts w:ascii="Arial" w:hAnsi="Arial" w:cs="Arial"/>
          <w:sz w:val="24"/>
          <w:szCs w:val="24"/>
        </w:rPr>
        <w:t>;</w:t>
      </w:r>
    </w:p>
    <w:p w14:paraId="37387120" w14:textId="25EE332A" w:rsidR="003642A1" w:rsidRPr="00D64DFF" w:rsidRDefault="003642A1" w:rsidP="003642A1">
      <w:pPr>
        <w:jc w:val="both"/>
        <w:rPr>
          <w:rFonts w:ascii="Arial" w:hAnsi="Arial" w:cs="Arial"/>
          <w:sz w:val="24"/>
          <w:szCs w:val="24"/>
        </w:rPr>
      </w:pPr>
      <w:r w:rsidRPr="00D64DFF">
        <w:rPr>
          <w:rFonts w:ascii="Arial" w:hAnsi="Arial" w:cs="Arial"/>
          <w:sz w:val="24"/>
          <w:szCs w:val="24"/>
        </w:rPr>
        <w:lastRenderedPageBreak/>
        <w:t>3.1.</w:t>
      </w:r>
      <w:r>
        <w:rPr>
          <w:rFonts w:ascii="Arial" w:hAnsi="Arial" w:cs="Arial"/>
          <w:sz w:val="24"/>
          <w:szCs w:val="24"/>
        </w:rPr>
        <w:t>2</w:t>
      </w:r>
      <w:r w:rsidRPr="00D64DFF">
        <w:rPr>
          <w:rFonts w:ascii="Arial" w:hAnsi="Arial" w:cs="Arial"/>
          <w:sz w:val="24"/>
          <w:szCs w:val="24"/>
        </w:rPr>
        <w:t>.</w:t>
      </w:r>
      <w:r w:rsidRPr="00D64DFF">
        <w:rPr>
          <w:rFonts w:ascii="Arial" w:hAnsi="Arial" w:cs="Arial"/>
          <w:sz w:val="24"/>
          <w:szCs w:val="24"/>
        </w:rPr>
        <w:tab/>
        <w:t>Professor</w:t>
      </w:r>
      <w:r>
        <w:rPr>
          <w:rFonts w:ascii="Arial" w:hAnsi="Arial" w:cs="Arial"/>
          <w:sz w:val="24"/>
          <w:szCs w:val="24"/>
        </w:rPr>
        <w:t xml:space="preserve"> Ed. </w:t>
      </w:r>
      <w:proofErr w:type="spellStart"/>
      <w:r>
        <w:rPr>
          <w:rFonts w:ascii="Arial" w:hAnsi="Arial" w:cs="Arial"/>
          <w:sz w:val="24"/>
          <w:szCs w:val="24"/>
        </w:rPr>
        <w:t>Fisica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D64DFF">
        <w:rPr>
          <w:rFonts w:ascii="Arial" w:hAnsi="Arial" w:cs="Arial"/>
          <w:sz w:val="24"/>
          <w:szCs w:val="24"/>
        </w:rPr>
        <w:t xml:space="preserve"> Ensino superior completo em curso de licenciatura</w:t>
      </w:r>
      <w:r>
        <w:rPr>
          <w:rFonts w:ascii="Arial" w:hAnsi="Arial" w:cs="Arial"/>
          <w:sz w:val="24"/>
          <w:szCs w:val="24"/>
        </w:rPr>
        <w:t xml:space="preserve"> em Educação </w:t>
      </w:r>
      <w:proofErr w:type="spellStart"/>
      <w:r>
        <w:rPr>
          <w:rFonts w:ascii="Arial" w:hAnsi="Arial" w:cs="Arial"/>
          <w:sz w:val="24"/>
          <w:szCs w:val="24"/>
        </w:rPr>
        <w:t>Fisica</w:t>
      </w:r>
      <w:proofErr w:type="spellEnd"/>
      <w:r w:rsidRPr="00D64DFF">
        <w:rPr>
          <w:rFonts w:ascii="Arial" w:hAnsi="Arial" w:cs="Arial"/>
          <w:sz w:val="24"/>
          <w:szCs w:val="24"/>
        </w:rPr>
        <w:t>, com habilitações específicas em área própria</w:t>
      </w:r>
      <w:r>
        <w:rPr>
          <w:rFonts w:ascii="Arial" w:hAnsi="Arial" w:cs="Arial"/>
          <w:sz w:val="24"/>
          <w:szCs w:val="24"/>
        </w:rPr>
        <w:t>;</w:t>
      </w:r>
    </w:p>
    <w:p w14:paraId="49217A3A" w14:textId="4520AFA3" w:rsidR="003642A1" w:rsidRPr="00DA2F92" w:rsidRDefault="003642A1" w:rsidP="00DA2F92">
      <w:pPr>
        <w:jc w:val="both"/>
        <w:rPr>
          <w:rFonts w:ascii="Arial" w:hAnsi="Arial" w:cs="Arial"/>
          <w:sz w:val="24"/>
          <w:szCs w:val="24"/>
        </w:rPr>
      </w:pPr>
      <w:r w:rsidRPr="00D64DFF">
        <w:rPr>
          <w:rFonts w:ascii="Arial" w:hAnsi="Arial" w:cs="Arial"/>
          <w:sz w:val="24"/>
          <w:szCs w:val="24"/>
        </w:rPr>
        <w:t>3.1.</w:t>
      </w:r>
      <w:r>
        <w:rPr>
          <w:rFonts w:ascii="Arial" w:hAnsi="Arial" w:cs="Arial"/>
          <w:sz w:val="24"/>
          <w:szCs w:val="24"/>
        </w:rPr>
        <w:t>3</w:t>
      </w:r>
      <w:r w:rsidRPr="00D64DFF">
        <w:rPr>
          <w:rFonts w:ascii="Arial" w:hAnsi="Arial" w:cs="Arial"/>
          <w:sz w:val="24"/>
          <w:szCs w:val="24"/>
        </w:rPr>
        <w:t>.</w:t>
      </w:r>
      <w:r w:rsidRPr="00D64DFF">
        <w:rPr>
          <w:rFonts w:ascii="Arial" w:hAnsi="Arial" w:cs="Arial"/>
          <w:sz w:val="24"/>
          <w:szCs w:val="24"/>
        </w:rPr>
        <w:tab/>
        <w:t>Professor</w:t>
      </w:r>
      <w:r>
        <w:rPr>
          <w:rFonts w:ascii="Arial" w:hAnsi="Arial" w:cs="Arial"/>
          <w:sz w:val="24"/>
          <w:szCs w:val="24"/>
        </w:rPr>
        <w:t xml:space="preserve"> de Arte:</w:t>
      </w:r>
      <w:r w:rsidRPr="00D64DFF">
        <w:rPr>
          <w:rFonts w:ascii="Arial" w:hAnsi="Arial" w:cs="Arial"/>
          <w:sz w:val="24"/>
          <w:szCs w:val="24"/>
        </w:rPr>
        <w:t xml:space="preserve"> Ensino superior completo em curso de licenciatura</w:t>
      </w:r>
      <w:r>
        <w:rPr>
          <w:rFonts w:ascii="Arial" w:hAnsi="Arial" w:cs="Arial"/>
          <w:sz w:val="24"/>
          <w:szCs w:val="24"/>
        </w:rPr>
        <w:t xml:space="preserve"> em Arte</w:t>
      </w:r>
      <w:r w:rsidRPr="00D64DFF">
        <w:rPr>
          <w:rFonts w:ascii="Arial" w:hAnsi="Arial" w:cs="Arial"/>
          <w:sz w:val="24"/>
          <w:szCs w:val="24"/>
        </w:rPr>
        <w:t>, com habilitações específicas em área própria</w:t>
      </w:r>
      <w:r>
        <w:rPr>
          <w:rFonts w:ascii="Arial" w:hAnsi="Arial" w:cs="Arial"/>
          <w:sz w:val="24"/>
          <w:szCs w:val="24"/>
        </w:rPr>
        <w:t>;</w:t>
      </w:r>
    </w:p>
    <w:p w14:paraId="4FD0862C" w14:textId="11FEDC4E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</w:t>
      </w:r>
      <w:r>
        <w:rPr>
          <w:rFonts w:ascii="Arial" w:hAnsi="Arial" w:cs="Arial"/>
          <w:sz w:val="24"/>
          <w:szCs w:val="24"/>
        </w:rPr>
        <w:tab/>
        <w:t xml:space="preserve">Os documentos </w:t>
      </w:r>
      <w:r w:rsidR="00793B03">
        <w:rPr>
          <w:rFonts w:ascii="Arial" w:hAnsi="Arial" w:cs="Arial"/>
          <w:sz w:val="24"/>
          <w:szCs w:val="24"/>
        </w:rPr>
        <w:t>necessários</w:t>
      </w:r>
      <w:r>
        <w:rPr>
          <w:rFonts w:ascii="Arial" w:hAnsi="Arial" w:cs="Arial"/>
          <w:sz w:val="24"/>
          <w:szCs w:val="24"/>
        </w:rPr>
        <w:t xml:space="preserve"> à contratação serão exigidos apenas no caso do candidato ser convocado para assunção do cargo, conforme item 7 desse edital;</w:t>
      </w:r>
    </w:p>
    <w:p w14:paraId="6F4749AE" w14:textId="5461F4C3" w:rsidR="003642A1" w:rsidRPr="004467EF" w:rsidRDefault="003642A1" w:rsidP="003642A1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4467EF">
        <w:rPr>
          <w:rFonts w:ascii="Arial" w:hAnsi="Arial" w:cs="Arial"/>
          <w:b/>
          <w:bCs/>
          <w:sz w:val="24"/>
          <w:szCs w:val="24"/>
        </w:rPr>
        <w:t>3.2.1</w:t>
      </w:r>
      <w:r w:rsidRPr="004467EF">
        <w:rPr>
          <w:rFonts w:cs="Arial"/>
          <w:b/>
          <w:bCs/>
          <w:szCs w:val="24"/>
        </w:rPr>
        <w:t xml:space="preserve">  </w:t>
      </w:r>
      <w:r w:rsidRPr="004467EF">
        <w:rPr>
          <w:rFonts w:ascii="Arial" w:hAnsi="Arial" w:cs="Arial"/>
          <w:b/>
          <w:bCs/>
          <w:sz w:val="24"/>
          <w:szCs w:val="24"/>
        </w:rPr>
        <w:t>Nesta</w:t>
      </w:r>
      <w:proofErr w:type="gramEnd"/>
      <w:r w:rsidRPr="004467EF">
        <w:rPr>
          <w:rFonts w:ascii="Arial" w:hAnsi="Arial" w:cs="Arial"/>
          <w:b/>
          <w:bCs/>
          <w:sz w:val="24"/>
          <w:szCs w:val="24"/>
        </w:rPr>
        <w:t xml:space="preserve"> mesma chamada pública ocorrerão dois procedimentos simultâneos em duas listas, para os cargos de Professores pedagogo, educação física e arte.</w:t>
      </w:r>
    </w:p>
    <w:p w14:paraId="38889416" w14:textId="4CF7B94D" w:rsidR="003642A1" w:rsidRPr="00793B03" w:rsidRDefault="003642A1" w:rsidP="003642A1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4467EF">
        <w:rPr>
          <w:rFonts w:ascii="Arial" w:hAnsi="Arial" w:cs="Arial"/>
          <w:b/>
          <w:bCs/>
          <w:sz w:val="24"/>
          <w:szCs w:val="24"/>
        </w:rPr>
        <w:t>3.2.2  Haverá</w:t>
      </w:r>
      <w:proofErr w:type="gramEnd"/>
      <w:r w:rsidRPr="004467EF">
        <w:rPr>
          <w:rFonts w:ascii="Arial" w:hAnsi="Arial" w:cs="Arial"/>
          <w:b/>
          <w:bCs/>
          <w:sz w:val="24"/>
          <w:szCs w:val="24"/>
        </w:rPr>
        <w:t xml:space="preserve"> uma lista de classificação dos professores habilitados em pedagogia prioritária para preenchimento das vagas;</w:t>
      </w:r>
    </w:p>
    <w:p w14:paraId="6AA5F3A5" w14:textId="77777777" w:rsidR="003642A1" w:rsidRPr="004467EF" w:rsidRDefault="003642A1" w:rsidP="003642A1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4467EF">
        <w:rPr>
          <w:rFonts w:ascii="Arial" w:hAnsi="Arial" w:cs="Arial"/>
          <w:b/>
          <w:bCs/>
          <w:sz w:val="24"/>
          <w:szCs w:val="24"/>
        </w:rPr>
        <w:t>3.2.3  Na</w:t>
      </w:r>
      <w:proofErr w:type="gramEnd"/>
      <w:r w:rsidRPr="004467EF">
        <w:rPr>
          <w:rFonts w:ascii="Arial" w:hAnsi="Arial" w:cs="Arial"/>
          <w:b/>
          <w:bCs/>
          <w:sz w:val="24"/>
          <w:szCs w:val="24"/>
        </w:rPr>
        <w:t xml:space="preserve"> hipótese de não ocorrer o preenchimento das vagas após o término da lista de classificação de todos os professores habilitados, e ainda restando vagas em aberto, far-se-á o chamamento da outra lista dos graduandos que estão cursando pedagogia a partir da 5ª fase (não habilitados).</w:t>
      </w:r>
    </w:p>
    <w:p w14:paraId="7B80F11B" w14:textId="77777777" w:rsidR="003642A1" w:rsidRPr="000E72AD" w:rsidRDefault="003642A1" w:rsidP="003642A1">
      <w:pPr>
        <w:jc w:val="both"/>
        <w:rPr>
          <w:rFonts w:ascii="Arial" w:hAnsi="Arial" w:cs="Arial"/>
          <w:sz w:val="24"/>
          <w:szCs w:val="24"/>
        </w:rPr>
      </w:pPr>
    </w:p>
    <w:p w14:paraId="744B1DEE" w14:textId="1712D032" w:rsidR="003642A1" w:rsidRPr="000E72AD" w:rsidRDefault="003642A1" w:rsidP="003642A1">
      <w:pPr>
        <w:jc w:val="both"/>
        <w:rPr>
          <w:rFonts w:ascii="Arial" w:hAnsi="Arial" w:cs="Arial"/>
          <w:sz w:val="24"/>
          <w:szCs w:val="24"/>
        </w:rPr>
      </w:pPr>
      <w:r w:rsidRPr="00CF1687">
        <w:rPr>
          <w:rFonts w:ascii="Arial" w:hAnsi="Arial" w:cs="Arial"/>
          <w:b/>
          <w:bCs/>
          <w:sz w:val="24"/>
          <w:szCs w:val="24"/>
        </w:rPr>
        <w:t>JUSTIFICATIVA:</w:t>
      </w:r>
      <w:r w:rsidRPr="000E72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0E72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0E72AD">
        <w:rPr>
          <w:rFonts w:ascii="Arial" w:hAnsi="Arial" w:cs="Arial"/>
          <w:sz w:val="24"/>
          <w:szCs w:val="24"/>
        </w:rPr>
        <w:t xml:space="preserve">ecretaria de </w:t>
      </w:r>
      <w:r>
        <w:rPr>
          <w:rFonts w:ascii="Arial" w:hAnsi="Arial" w:cs="Arial"/>
          <w:sz w:val="24"/>
          <w:szCs w:val="24"/>
        </w:rPr>
        <w:t>E</w:t>
      </w:r>
      <w:r w:rsidRPr="000E72AD">
        <w:rPr>
          <w:rFonts w:ascii="Arial" w:hAnsi="Arial" w:cs="Arial"/>
          <w:sz w:val="24"/>
          <w:szCs w:val="24"/>
        </w:rPr>
        <w:t xml:space="preserve">ducação, </w:t>
      </w:r>
      <w:r>
        <w:rPr>
          <w:rFonts w:ascii="Arial" w:hAnsi="Arial" w:cs="Arial"/>
          <w:sz w:val="24"/>
          <w:szCs w:val="24"/>
        </w:rPr>
        <w:t>C</w:t>
      </w:r>
      <w:r w:rsidRPr="000E72AD">
        <w:rPr>
          <w:rFonts w:ascii="Arial" w:hAnsi="Arial" w:cs="Arial"/>
          <w:sz w:val="24"/>
          <w:szCs w:val="24"/>
        </w:rPr>
        <w:t xml:space="preserve">ultura e </w:t>
      </w:r>
      <w:r>
        <w:rPr>
          <w:rFonts w:ascii="Arial" w:hAnsi="Arial" w:cs="Arial"/>
          <w:sz w:val="24"/>
          <w:szCs w:val="24"/>
        </w:rPr>
        <w:t>E</w:t>
      </w:r>
      <w:r w:rsidRPr="000E72AD">
        <w:rPr>
          <w:rFonts w:ascii="Arial" w:hAnsi="Arial" w:cs="Arial"/>
          <w:sz w:val="24"/>
          <w:szCs w:val="24"/>
        </w:rPr>
        <w:t xml:space="preserve">sportes tem a necessidade de contratar professores para atuarem temporariamente </w:t>
      </w:r>
      <w:r>
        <w:rPr>
          <w:rFonts w:ascii="Arial" w:hAnsi="Arial" w:cs="Arial"/>
          <w:sz w:val="24"/>
          <w:szCs w:val="24"/>
        </w:rPr>
        <w:t>na</w:t>
      </w:r>
      <w:r w:rsidRPr="000E72AD">
        <w:rPr>
          <w:rFonts w:ascii="Arial" w:hAnsi="Arial" w:cs="Arial"/>
          <w:sz w:val="24"/>
          <w:szCs w:val="24"/>
        </w:rPr>
        <w:t xml:space="preserve"> rede municipal</w:t>
      </w:r>
      <w:r>
        <w:rPr>
          <w:rFonts w:ascii="Arial" w:hAnsi="Arial" w:cs="Arial"/>
          <w:sz w:val="24"/>
          <w:szCs w:val="24"/>
        </w:rPr>
        <w:t xml:space="preserve"> de ensino</w:t>
      </w:r>
      <w:r w:rsidRPr="000E72A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R</w:t>
      </w:r>
      <w:r w:rsidRPr="000E72AD">
        <w:rPr>
          <w:rFonts w:ascii="Arial" w:hAnsi="Arial" w:cs="Arial"/>
          <w:sz w:val="24"/>
          <w:szCs w:val="24"/>
        </w:rPr>
        <w:t xml:space="preserve">io </w:t>
      </w:r>
      <w:r>
        <w:rPr>
          <w:rFonts w:ascii="Arial" w:hAnsi="Arial" w:cs="Arial"/>
          <w:sz w:val="24"/>
          <w:szCs w:val="24"/>
        </w:rPr>
        <w:t>R</w:t>
      </w:r>
      <w:r w:rsidRPr="000E72AD">
        <w:rPr>
          <w:rFonts w:ascii="Arial" w:hAnsi="Arial" w:cs="Arial"/>
          <w:sz w:val="24"/>
          <w:szCs w:val="24"/>
        </w:rPr>
        <w:t>ufino através de chamadas públicas</w:t>
      </w:r>
      <w:r>
        <w:rPr>
          <w:rFonts w:ascii="Arial" w:hAnsi="Arial" w:cs="Arial"/>
          <w:sz w:val="24"/>
          <w:szCs w:val="24"/>
        </w:rPr>
        <w:t>, pelo não preenchimento das vagas oferecidas no edital do seletivo nº 00</w:t>
      </w:r>
      <w:r w:rsidR="00793B0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/202</w:t>
      </w:r>
      <w:r w:rsidR="00793B0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Pr="000E72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0E72AD">
        <w:rPr>
          <w:rFonts w:ascii="Arial" w:hAnsi="Arial" w:cs="Arial"/>
          <w:sz w:val="24"/>
          <w:szCs w:val="24"/>
        </w:rPr>
        <w:t xml:space="preserve">evido </w:t>
      </w:r>
      <w:proofErr w:type="spellStart"/>
      <w:r w:rsidRPr="000E72AD">
        <w:rPr>
          <w:rFonts w:ascii="Arial" w:hAnsi="Arial" w:cs="Arial"/>
          <w:sz w:val="24"/>
          <w:szCs w:val="24"/>
        </w:rPr>
        <w:t>a</w:t>
      </w:r>
      <w:proofErr w:type="spellEnd"/>
      <w:r w:rsidRPr="000E72AD">
        <w:rPr>
          <w:rFonts w:ascii="Arial" w:hAnsi="Arial" w:cs="Arial"/>
          <w:sz w:val="24"/>
          <w:szCs w:val="24"/>
        </w:rPr>
        <w:t xml:space="preserve"> ausência de professores habilitados, seguindo os procedimentos adotados nos editais de chamada pública da </w:t>
      </w:r>
      <w:r>
        <w:rPr>
          <w:rFonts w:ascii="Arial" w:hAnsi="Arial" w:cs="Arial"/>
          <w:sz w:val="24"/>
          <w:szCs w:val="24"/>
        </w:rPr>
        <w:t>SED</w:t>
      </w:r>
      <w:r w:rsidRPr="000E72AD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</w:t>
      </w:r>
      <w:r w:rsidRPr="000E72AD">
        <w:rPr>
          <w:rFonts w:ascii="Arial" w:hAnsi="Arial" w:cs="Arial"/>
          <w:sz w:val="24"/>
          <w:szCs w:val="24"/>
        </w:rPr>
        <w:t xml:space="preserve">ecretaria de </w:t>
      </w:r>
      <w:r>
        <w:rPr>
          <w:rFonts w:ascii="Arial" w:hAnsi="Arial" w:cs="Arial"/>
          <w:sz w:val="24"/>
          <w:szCs w:val="24"/>
        </w:rPr>
        <w:t>E</w:t>
      </w:r>
      <w:r w:rsidRPr="000E72AD">
        <w:rPr>
          <w:rFonts w:ascii="Arial" w:hAnsi="Arial" w:cs="Arial"/>
          <w:sz w:val="24"/>
          <w:szCs w:val="24"/>
        </w:rPr>
        <w:t xml:space="preserve">ducação do </w:t>
      </w:r>
      <w:r>
        <w:rPr>
          <w:rFonts w:ascii="Arial" w:hAnsi="Arial" w:cs="Arial"/>
          <w:sz w:val="24"/>
          <w:szCs w:val="24"/>
        </w:rPr>
        <w:t>E</w:t>
      </w:r>
      <w:r w:rsidRPr="000E72AD">
        <w:rPr>
          <w:rFonts w:ascii="Arial" w:hAnsi="Arial" w:cs="Arial"/>
          <w:sz w:val="24"/>
          <w:szCs w:val="24"/>
        </w:rPr>
        <w:t xml:space="preserve">stado de </w:t>
      </w:r>
      <w:r>
        <w:rPr>
          <w:rFonts w:ascii="Arial" w:hAnsi="Arial" w:cs="Arial"/>
          <w:sz w:val="24"/>
          <w:szCs w:val="24"/>
        </w:rPr>
        <w:t>S</w:t>
      </w:r>
      <w:r w:rsidRPr="000E72AD">
        <w:rPr>
          <w:rFonts w:ascii="Arial" w:hAnsi="Arial" w:cs="Arial"/>
          <w:sz w:val="24"/>
          <w:szCs w:val="24"/>
        </w:rPr>
        <w:t xml:space="preserve">anta </w:t>
      </w:r>
      <w:r>
        <w:rPr>
          <w:rFonts w:ascii="Arial" w:hAnsi="Arial" w:cs="Arial"/>
          <w:sz w:val="24"/>
          <w:szCs w:val="24"/>
        </w:rPr>
        <w:t>C</w:t>
      </w:r>
      <w:r w:rsidRPr="000E72AD">
        <w:rPr>
          <w:rFonts w:ascii="Arial" w:hAnsi="Arial" w:cs="Arial"/>
          <w:sz w:val="24"/>
          <w:szCs w:val="24"/>
        </w:rPr>
        <w:t>atarina), se após o término da lista de habilitados não ocorrer o preenchimento das vagas, proceder-se-á a lista de chamada dos graduandos em pedagogia</w:t>
      </w:r>
      <w:r>
        <w:rPr>
          <w:rFonts w:ascii="Arial" w:hAnsi="Arial" w:cs="Arial"/>
          <w:sz w:val="24"/>
          <w:szCs w:val="24"/>
        </w:rPr>
        <w:t>, educação física e arte</w:t>
      </w:r>
      <w:r w:rsidRPr="000E72AD">
        <w:rPr>
          <w:rFonts w:ascii="Arial" w:hAnsi="Arial" w:cs="Arial"/>
          <w:sz w:val="24"/>
          <w:szCs w:val="24"/>
        </w:rPr>
        <w:t xml:space="preserve"> a partir da quinta fase, conforme pontuação na tabela deste edital.</w:t>
      </w:r>
    </w:p>
    <w:p w14:paraId="00C81818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</w:p>
    <w:p w14:paraId="19CA4776" w14:textId="795658E0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DAS ATRIBUIÇÕES TÍPICAS:</w:t>
      </w:r>
    </w:p>
    <w:p w14:paraId="002438B3" w14:textId="60B18A79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 w:rsidRPr="00786267">
        <w:rPr>
          <w:rFonts w:ascii="Arial" w:hAnsi="Arial" w:cs="Arial"/>
          <w:sz w:val="24"/>
          <w:szCs w:val="24"/>
        </w:rPr>
        <w:t>4.1.1.</w:t>
      </w:r>
      <w:r w:rsidRPr="00786267">
        <w:rPr>
          <w:rFonts w:ascii="Arial" w:hAnsi="Arial" w:cs="Arial"/>
          <w:sz w:val="24"/>
          <w:szCs w:val="24"/>
        </w:rPr>
        <w:tab/>
      </w:r>
      <w:proofErr w:type="gramStart"/>
      <w:r w:rsidRPr="00786267">
        <w:rPr>
          <w:rFonts w:ascii="Arial" w:hAnsi="Arial" w:cs="Arial"/>
          <w:sz w:val="24"/>
          <w:szCs w:val="24"/>
        </w:rPr>
        <w:t>Professor</w:t>
      </w:r>
      <w:r w:rsidR="00DA2F92">
        <w:rPr>
          <w:rFonts w:ascii="Arial" w:hAnsi="Arial" w:cs="Arial"/>
          <w:sz w:val="24"/>
          <w:szCs w:val="24"/>
        </w:rPr>
        <w:t xml:space="preserve">  de</w:t>
      </w:r>
      <w:proofErr w:type="gramEnd"/>
      <w:r w:rsidR="00DA2F92">
        <w:rPr>
          <w:rFonts w:ascii="Arial" w:hAnsi="Arial" w:cs="Arial"/>
          <w:sz w:val="24"/>
          <w:szCs w:val="24"/>
        </w:rPr>
        <w:t xml:space="preserve"> pedagogia</w:t>
      </w:r>
      <w:r w:rsidRPr="00786267">
        <w:rPr>
          <w:rFonts w:ascii="Arial" w:hAnsi="Arial" w:cs="Arial"/>
          <w:sz w:val="24"/>
          <w:szCs w:val="24"/>
        </w:rPr>
        <w:t>:</w:t>
      </w:r>
    </w:p>
    <w:p w14:paraId="089FD70D" w14:textId="77777777" w:rsidR="003642A1" w:rsidRPr="00786267" w:rsidRDefault="003642A1" w:rsidP="003642A1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86267">
        <w:rPr>
          <w:rFonts w:ascii="Arial" w:hAnsi="Arial" w:cs="Arial"/>
          <w:sz w:val="24"/>
          <w:szCs w:val="24"/>
        </w:rPr>
        <w:t>articipar da elaboração da proposta pedagógica de sua unidade escolar;</w:t>
      </w:r>
    </w:p>
    <w:p w14:paraId="7709C967" w14:textId="77777777" w:rsidR="003642A1" w:rsidRDefault="003642A1" w:rsidP="003642A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786267">
        <w:rPr>
          <w:rFonts w:ascii="Arial" w:hAnsi="Arial" w:cs="Arial"/>
          <w:sz w:val="24"/>
          <w:szCs w:val="24"/>
        </w:rPr>
        <w:t>umprir plano de trabalho, segundo a proposta pedagógica de sua unidade escolar;</w:t>
      </w:r>
    </w:p>
    <w:p w14:paraId="4D80636A" w14:textId="77777777" w:rsidR="003642A1" w:rsidRDefault="003642A1" w:rsidP="003642A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786267">
        <w:rPr>
          <w:rFonts w:ascii="Arial" w:hAnsi="Arial" w:cs="Arial"/>
          <w:sz w:val="24"/>
          <w:szCs w:val="24"/>
        </w:rPr>
        <w:t>laborar programas e planos de aula, relacionando e confeccionando material didático a ser utilizado, em articulação com a equipe de orientação pedagógica;</w:t>
      </w:r>
    </w:p>
    <w:p w14:paraId="5172BB23" w14:textId="77777777" w:rsidR="003642A1" w:rsidRDefault="003642A1" w:rsidP="003642A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786267">
        <w:rPr>
          <w:rFonts w:ascii="Arial" w:hAnsi="Arial" w:cs="Arial"/>
          <w:sz w:val="24"/>
          <w:szCs w:val="24"/>
        </w:rPr>
        <w:t>inistrar aulas, repassando aos alunos os conteúdos nos planos de aula;</w:t>
      </w:r>
    </w:p>
    <w:p w14:paraId="3982218E" w14:textId="77777777" w:rsidR="003642A1" w:rsidRDefault="003642A1" w:rsidP="003642A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</w:t>
      </w:r>
      <w:r w:rsidRPr="00786267">
        <w:rPr>
          <w:rFonts w:ascii="Arial" w:hAnsi="Arial" w:cs="Arial"/>
          <w:sz w:val="24"/>
          <w:szCs w:val="24"/>
        </w:rPr>
        <w:t>rientar os alunos na formulação e implementação de projetos de pesquisa quanto ao seu formato e à seleção, leitura e utilização de textos literários e didáticos indispensáveis ao seu desenvolvimento;</w:t>
      </w:r>
    </w:p>
    <w:p w14:paraId="504E1762" w14:textId="77777777" w:rsidR="003642A1" w:rsidRDefault="003642A1" w:rsidP="003642A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786267">
        <w:rPr>
          <w:rFonts w:ascii="Arial" w:hAnsi="Arial" w:cs="Arial"/>
          <w:sz w:val="24"/>
          <w:szCs w:val="24"/>
        </w:rPr>
        <w:t>laborar e aplicar testes, provas e outros instrumentos usuais de avaliação para verificação do aproveitamento dos alunos e da eficácia dos métodos adotados;</w:t>
      </w:r>
    </w:p>
    <w:p w14:paraId="5EE3D96D" w14:textId="77777777" w:rsidR="003642A1" w:rsidRDefault="003642A1" w:rsidP="003642A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786267">
        <w:rPr>
          <w:rFonts w:ascii="Arial" w:hAnsi="Arial" w:cs="Arial"/>
          <w:sz w:val="24"/>
          <w:szCs w:val="24"/>
        </w:rPr>
        <w:t>ontrolar e avaliar o rendimento escolar dos alunos;</w:t>
      </w:r>
    </w:p>
    <w:p w14:paraId="661907BB" w14:textId="77777777" w:rsidR="003642A1" w:rsidRDefault="003642A1" w:rsidP="003642A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786267">
        <w:rPr>
          <w:rFonts w:ascii="Arial" w:hAnsi="Arial" w:cs="Arial"/>
          <w:sz w:val="24"/>
          <w:szCs w:val="24"/>
        </w:rPr>
        <w:t>stabelecer estratégicas de recuperação paralela para alunos de menor rendimento;</w:t>
      </w:r>
    </w:p>
    <w:p w14:paraId="694A88AB" w14:textId="77777777" w:rsidR="003642A1" w:rsidRDefault="003642A1" w:rsidP="003642A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786267">
        <w:rPr>
          <w:rFonts w:ascii="Arial" w:hAnsi="Arial" w:cs="Arial"/>
          <w:sz w:val="24"/>
          <w:szCs w:val="24"/>
        </w:rPr>
        <w:t>laborar e encaminhar os relatórios bimestrais das atividades desenvolvidas ao diretor da unidade escolar em que está lotado;</w:t>
      </w:r>
    </w:p>
    <w:p w14:paraId="6B69EC00" w14:textId="77777777" w:rsidR="003642A1" w:rsidRDefault="003642A1" w:rsidP="003642A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786267">
        <w:rPr>
          <w:rFonts w:ascii="Arial" w:hAnsi="Arial" w:cs="Arial"/>
          <w:sz w:val="24"/>
          <w:szCs w:val="24"/>
        </w:rPr>
        <w:t>olaborar na organização das atividades de articulação da escola com as famílias e a comunidade;</w:t>
      </w:r>
    </w:p>
    <w:p w14:paraId="598F9AB5" w14:textId="77777777" w:rsidR="003642A1" w:rsidRDefault="003642A1" w:rsidP="003642A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86267">
        <w:rPr>
          <w:rFonts w:ascii="Arial" w:hAnsi="Arial" w:cs="Arial"/>
          <w:sz w:val="24"/>
          <w:szCs w:val="24"/>
        </w:rPr>
        <w:t>articipar de reuniões com pais e com outros profissionais de ensino;</w:t>
      </w:r>
    </w:p>
    <w:p w14:paraId="752F025E" w14:textId="77777777" w:rsidR="003642A1" w:rsidRDefault="003642A1" w:rsidP="003642A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86267">
        <w:rPr>
          <w:rFonts w:ascii="Arial" w:hAnsi="Arial" w:cs="Arial"/>
          <w:sz w:val="24"/>
          <w:szCs w:val="24"/>
        </w:rPr>
        <w:t>articipar de reuniões em programas de aperfeiçoamento e outros eventos, quando solicitado;</w:t>
      </w:r>
    </w:p>
    <w:p w14:paraId="277AD094" w14:textId="77777777" w:rsidR="003642A1" w:rsidRDefault="003642A1" w:rsidP="003642A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86267">
        <w:rPr>
          <w:rFonts w:ascii="Arial" w:hAnsi="Arial" w:cs="Arial"/>
          <w:sz w:val="24"/>
          <w:szCs w:val="24"/>
        </w:rPr>
        <w:t>articipar integralmente dos períodos dedicados ao planejamento e à avaliação do processo ensino-aprendizagem e ao seu desenvolvimento profissional;</w:t>
      </w:r>
    </w:p>
    <w:p w14:paraId="2DA07E21" w14:textId="77777777" w:rsidR="003642A1" w:rsidRDefault="003642A1" w:rsidP="003642A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86267">
        <w:rPr>
          <w:rFonts w:ascii="Arial" w:hAnsi="Arial" w:cs="Arial"/>
          <w:sz w:val="24"/>
          <w:szCs w:val="24"/>
        </w:rPr>
        <w:t>articipar de projetos de inclusão escolar, reforço de aprendizagem ou correção de seus problemas junto aos alunos da rede municipal de ensino;</w:t>
      </w:r>
    </w:p>
    <w:p w14:paraId="011392F5" w14:textId="77777777" w:rsidR="003642A1" w:rsidRDefault="003642A1" w:rsidP="003642A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86267">
        <w:rPr>
          <w:rFonts w:ascii="Arial" w:hAnsi="Arial" w:cs="Arial"/>
          <w:sz w:val="24"/>
          <w:szCs w:val="24"/>
        </w:rPr>
        <w:t>articipar de projetos de conscientização das famílias para a necessidade de matrícula e sequência escolar das crianças do Município;</w:t>
      </w:r>
    </w:p>
    <w:p w14:paraId="66F961BF" w14:textId="77777777" w:rsidR="003642A1" w:rsidRDefault="003642A1" w:rsidP="003642A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86267">
        <w:rPr>
          <w:rFonts w:ascii="Arial" w:hAnsi="Arial" w:cs="Arial"/>
          <w:sz w:val="24"/>
          <w:szCs w:val="24"/>
        </w:rPr>
        <w:t>articipar do censo, da chamada e efetivação das matrículas escolares para a rede municipal de ensino;</w:t>
      </w:r>
    </w:p>
    <w:p w14:paraId="0827C4B1" w14:textId="77777777" w:rsidR="003642A1" w:rsidRDefault="003642A1" w:rsidP="003642A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786267">
        <w:rPr>
          <w:rFonts w:ascii="Arial" w:hAnsi="Arial" w:cs="Arial"/>
          <w:sz w:val="24"/>
          <w:szCs w:val="24"/>
        </w:rPr>
        <w:t>ealizadas pesquisas na área de educação;</w:t>
      </w:r>
    </w:p>
    <w:p w14:paraId="78B1733E" w14:textId="77777777" w:rsidR="003642A1" w:rsidRPr="00786267" w:rsidRDefault="003642A1" w:rsidP="003642A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786267">
        <w:rPr>
          <w:rFonts w:ascii="Arial" w:hAnsi="Arial" w:cs="Arial"/>
          <w:sz w:val="24"/>
          <w:szCs w:val="24"/>
        </w:rPr>
        <w:t>xecutar outras atribuições afins.</w:t>
      </w:r>
    </w:p>
    <w:p w14:paraId="4A9F1386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</w:p>
    <w:p w14:paraId="53BCDB36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4.1.2. Professor de Artes: </w:t>
      </w:r>
    </w:p>
    <w:p w14:paraId="0F32972A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14:paraId="22DDD2FE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das atribuições relativas ao cargo de professor:</w:t>
      </w:r>
    </w:p>
    <w:p w14:paraId="32F41E9C" w14:textId="77777777" w:rsidR="003642A1" w:rsidRDefault="003642A1" w:rsidP="003642A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Participar da elaboração do plano de estudo e currículo escolar, notadamente sobre temas envolvendo o aprendizado sobre a cultura, artes e demais formas de expressão;</w:t>
      </w:r>
    </w:p>
    <w:p w14:paraId="5A471352" w14:textId="77777777" w:rsidR="003642A1" w:rsidRDefault="003642A1" w:rsidP="003642A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Participar da elaboração da proposta pedagógica do estabelecimento de ensino;</w:t>
      </w:r>
    </w:p>
    <w:p w14:paraId="73BD2A05" w14:textId="77777777" w:rsidR="003642A1" w:rsidRDefault="003642A1" w:rsidP="003642A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Elaborar e cumprir o plano de trabalho, segundo a proposta pedagógica do estabelecimento de ensino;</w:t>
      </w:r>
    </w:p>
    <w:p w14:paraId="3B01FDF9" w14:textId="77777777" w:rsidR="003642A1" w:rsidRDefault="003642A1" w:rsidP="003642A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Zelar pela aprendizagem dos alunos, dando condições para a manutenção da saúde física e psíquica dos alunos;</w:t>
      </w:r>
    </w:p>
    <w:p w14:paraId="5679128C" w14:textId="77777777" w:rsidR="003642A1" w:rsidRDefault="003642A1" w:rsidP="003642A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Estabelecer estratégias de recuperação para os alunos de menor rendimento;</w:t>
      </w:r>
    </w:p>
    <w:p w14:paraId="7DC95D92" w14:textId="77777777" w:rsidR="003642A1" w:rsidRDefault="003642A1" w:rsidP="003642A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Ministrar os dias letivos e horas-aula estabelecidos, além de participar integralmente dos períodos dedicados ao planejamento, avaliação e ao desenvolvimento profissional; </w:t>
      </w:r>
    </w:p>
    <w:p w14:paraId="3117ACA4" w14:textId="77777777" w:rsidR="003642A1" w:rsidRDefault="003642A1" w:rsidP="003642A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Colaborar com as atividades de articulação da escola com as famílias e a comunidade;</w:t>
      </w:r>
    </w:p>
    <w:p w14:paraId="7446DA21" w14:textId="77777777" w:rsidR="003642A1" w:rsidRDefault="003642A1" w:rsidP="003642A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Executar o trabalho diário de forma a se vivenciar um clima de respeito mútuo e de relações que conduzam à aprendizagem;</w:t>
      </w:r>
    </w:p>
    <w:p w14:paraId="5D2B19ED" w14:textId="77777777" w:rsidR="003642A1" w:rsidRDefault="003642A1" w:rsidP="003642A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Manter com os colegas o espírito de colaboração e solidariedade indispensável à eficiência da obra educativa;</w:t>
      </w:r>
    </w:p>
    <w:p w14:paraId="598E6F57" w14:textId="77777777" w:rsidR="003642A1" w:rsidRDefault="003642A1" w:rsidP="003642A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com clareza, precisão e presteza, toda escrituração referente à execução da programação, frequência e aproveitamento dos alunos;</w:t>
      </w:r>
    </w:p>
    <w:p w14:paraId="48523911" w14:textId="77777777" w:rsidR="003642A1" w:rsidRDefault="003642A1" w:rsidP="003642A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Zelar pela conservação dos bens materiais, limpeza e o bom nome da escola;</w:t>
      </w:r>
    </w:p>
    <w:p w14:paraId="15642090" w14:textId="77777777" w:rsidR="003642A1" w:rsidRDefault="003642A1" w:rsidP="003642A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Executar as demais normas estabelecidas no regimento escolar, nas diretrizes emanadas dos órgãos superiores e legislação federal, estadual e municipal.</w:t>
      </w:r>
    </w:p>
    <w:p w14:paraId="3D41F08E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</w:p>
    <w:p w14:paraId="25B652ED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</w:p>
    <w:p w14:paraId="5E9811AE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4.1.3. </w:t>
      </w:r>
      <w:r>
        <w:rPr>
          <w:rFonts w:ascii="Arial" w:hAnsi="Arial" w:cs="Arial"/>
          <w:sz w:val="24"/>
          <w:szCs w:val="24"/>
        </w:rPr>
        <w:tab/>
        <w:t>Professor de Educação Física:</w:t>
      </w:r>
    </w:p>
    <w:p w14:paraId="0AEB3A46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14:paraId="7D273EC8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das atribuições de que trata o item 4.1.1:</w:t>
      </w:r>
    </w:p>
    <w:p w14:paraId="65A07710" w14:textId="77777777" w:rsidR="003642A1" w:rsidRDefault="003642A1" w:rsidP="003642A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Participar da elaboração da proposta pedagógica do estabelecimento de ensino;</w:t>
      </w:r>
    </w:p>
    <w:p w14:paraId="58049D1E" w14:textId="77777777" w:rsidR="003642A1" w:rsidRDefault="003642A1" w:rsidP="003642A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Elaborar e cumprir o plano de trabalho, segundo a proposta pedagógica do estabelecimento de ensino;</w:t>
      </w:r>
    </w:p>
    <w:p w14:paraId="440C6EDA" w14:textId="77777777" w:rsidR="003642A1" w:rsidRDefault="003642A1" w:rsidP="003642A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Zelar pela aprendizagem dos alunos, dando condições para a manutenção da saúde física e psíquica dos alunos;</w:t>
      </w:r>
    </w:p>
    <w:p w14:paraId="2C056AB4" w14:textId="77777777" w:rsidR="003642A1" w:rsidRDefault="003642A1" w:rsidP="003642A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Estabelecer estratégias de recuperação para os alunos de menor rendimento;</w:t>
      </w:r>
    </w:p>
    <w:p w14:paraId="66DB3622" w14:textId="77777777" w:rsidR="003642A1" w:rsidRDefault="003642A1" w:rsidP="003642A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Ministrar os dias letivos e horas aula estabelecidos, além de participar integralmente dos períodos dedicados ao planejamento, avaliação e ao desenvolvimento profissional; </w:t>
      </w:r>
    </w:p>
    <w:p w14:paraId="02B89FC8" w14:textId="77777777" w:rsidR="003642A1" w:rsidRDefault="003642A1" w:rsidP="003642A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Colaborar com as atividades de articulação da escola com as famílias e a comunidade;</w:t>
      </w:r>
    </w:p>
    <w:p w14:paraId="7FD65E92" w14:textId="77777777" w:rsidR="003642A1" w:rsidRDefault="003642A1" w:rsidP="003642A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Executar o trabalho diário de forma a se vivenciar um clima de respeito mútuo e de relações que conduzam à aprendizagem;</w:t>
      </w:r>
    </w:p>
    <w:p w14:paraId="5DF6F99B" w14:textId="77777777" w:rsidR="003642A1" w:rsidRDefault="003642A1" w:rsidP="003642A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Manter com os colegas o espírito de colaboração e solidariedade indispensável à eficiência da obra educativa;</w:t>
      </w:r>
    </w:p>
    <w:p w14:paraId="66D295BC" w14:textId="77777777" w:rsidR="003642A1" w:rsidRDefault="003642A1" w:rsidP="003642A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com clareza, precisão e presteza, toda escrituração referente à execução da programação, frequência e aproveitamento dos alunos;</w:t>
      </w:r>
    </w:p>
    <w:p w14:paraId="37C732C0" w14:textId="77777777" w:rsidR="003642A1" w:rsidRDefault="003642A1" w:rsidP="003642A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Zelar pela conservação dos bens materiais, limpeza e o bom nome da escola;</w:t>
      </w:r>
    </w:p>
    <w:p w14:paraId="4FD63B68" w14:textId="161A32EE" w:rsidR="003642A1" w:rsidRDefault="003642A1" w:rsidP="00DA2F9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Executar as demais normas estabelecidas no regimento escolar, nas diretrizes emanadas dos órgãos superiores e legislação federal, estadual e municipal.</w:t>
      </w:r>
    </w:p>
    <w:p w14:paraId="595BE4C7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Sem prejuízo do cumprimento das atribuições do cargo, o classificado nesta chamada pública deverá observar irrestritamente os deveres e proibições previstos nos artigos 101 e 102 da Lei Complementar Municipal nº 05, de 02 de fevereiro de 2004</w:t>
      </w:r>
      <w:r>
        <w:rPr>
          <w:rStyle w:val="Refdenotaderodap"/>
          <w:rFonts w:ascii="Arial" w:hAnsi="Arial" w:cs="Arial"/>
        </w:rPr>
        <w:footnoteReference w:id="6"/>
      </w:r>
      <w:r>
        <w:rPr>
          <w:rFonts w:ascii="Arial" w:hAnsi="Arial" w:cs="Arial"/>
          <w:sz w:val="24"/>
          <w:szCs w:val="24"/>
        </w:rPr>
        <w:t>.</w:t>
      </w:r>
    </w:p>
    <w:p w14:paraId="6C71C010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</w:p>
    <w:p w14:paraId="62E21B26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DA REMUNERAÇÃO.</w:t>
      </w:r>
    </w:p>
    <w:p w14:paraId="17386C08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</w:p>
    <w:p w14:paraId="75EA800E" w14:textId="06208851" w:rsidR="003642A1" w:rsidRDefault="003642A1" w:rsidP="00DA2F9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classificados na chamada pública, quando da convocação para assunção do cargo, farão </w:t>
      </w:r>
      <w:r w:rsidRPr="007A607B">
        <w:rPr>
          <w:rFonts w:ascii="Arial" w:hAnsi="Arial" w:cs="Arial"/>
          <w:i/>
          <w:sz w:val="24"/>
          <w:szCs w:val="24"/>
        </w:rPr>
        <w:t>jus</w:t>
      </w:r>
      <w:r>
        <w:rPr>
          <w:rFonts w:ascii="Arial" w:hAnsi="Arial" w:cs="Arial"/>
          <w:sz w:val="24"/>
          <w:szCs w:val="24"/>
        </w:rPr>
        <w:t xml:space="preserve"> à percepção dos vencimentos do cargo para o qual se candidatou definido na Lei Complementar Municipal nº 13, de 25 de maior de 2005 e Lei Ordinária nº 826/2021 que trata do vale alimentação aos profissionais </w:t>
      </w:r>
      <w:proofErr w:type="spellStart"/>
      <w:r>
        <w:rPr>
          <w:rFonts w:ascii="Arial" w:hAnsi="Arial" w:cs="Arial"/>
          <w:sz w:val="24"/>
          <w:szCs w:val="24"/>
        </w:rPr>
        <w:t>publico</w:t>
      </w:r>
      <w:proofErr w:type="spellEnd"/>
      <w:r>
        <w:rPr>
          <w:rFonts w:ascii="Arial" w:hAnsi="Arial" w:cs="Arial"/>
          <w:sz w:val="24"/>
          <w:szCs w:val="24"/>
        </w:rPr>
        <w:t xml:space="preserve"> municipais e alterações posteriores.</w:t>
      </w:r>
    </w:p>
    <w:p w14:paraId="403F97DD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6. DOS CRITÉRIOS DE CLASSIFICAÇÃO.</w:t>
      </w:r>
    </w:p>
    <w:p w14:paraId="62B1E003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</w:p>
    <w:p w14:paraId="58811631" w14:textId="291A333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</w:t>
      </w:r>
      <w:r>
        <w:rPr>
          <w:rFonts w:ascii="Arial" w:hAnsi="Arial" w:cs="Arial"/>
          <w:sz w:val="24"/>
          <w:szCs w:val="24"/>
        </w:rPr>
        <w:tab/>
        <w:t>O critério de classificação será por meio de pontuação atribuída a títulos, bem como pela contagem de tempo de serviço;</w:t>
      </w:r>
    </w:p>
    <w:p w14:paraId="27843F4B" w14:textId="6D2B89C3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</w:t>
      </w:r>
      <w:r>
        <w:rPr>
          <w:rFonts w:ascii="Arial" w:hAnsi="Arial" w:cs="Arial"/>
          <w:sz w:val="24"/>
          <w:szCs w:val="24"/>
        </w:rPr>
        <w:tab/>
        <w:t>Na contagem dos títulos, apenas o correspondente à maior titulação será computado; apenas a pontuação relativa ao maior tempo de serviço será computada. A soma da pontuação obtida do título mais graduado e do maior tempo de serviço será a nota final;</w:t>
      </w:r>
    </w:p>
    <w:p w14:paraId="2C4EA0CF" w14:textId="3A50F44D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</w:t>
      </w:r>
      <w:r>
        <w:rPr>
          <w:rFonts w:ascii="Arial" w:hAnsi="Arial" w:cs="Arial"/>
          <w:sz w:val="24"/>
          <w:szCs w:val="24"/>
        </w:rPr>
        <w:tab/>
        <w:t>Havendo empate entre um ou mais candidatos, para fins de desempate, observar-se-á, em ordem, os seguintes critérios:</w:t>
      </w:r>
    </w:p>
    <w:p w14:paraId="31DA40FB" w14:textId="4EB90E8E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6.3.1.</w:t>
      </w:r>
      <w:r>
        <w:rPr>
          <w:rFonts w:ascii="Arial" w:hAnsi="Arial" w:cs="Arial"/>
          <w:sz w:val="24"/>
          <w:szCs w:val="24"/>
        </w:rPr>
        <w:tab/>
        <w:t>Maior idade;</w:t>
      </w:r>
    </w:p>
    <w:p w14:paraId="7CE052EC" w14:textId="2C703C99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6.3.2.</w:t>
      </w:r>
      <w:r>
        <w:rPr>
          <w:rFonts w:ascii="Arial" w:hAnsi="Arial" w:cs="Arial"/>
          <w:sz w:val="24"/>
          <w:szCs w:val="24"/>
        </w:rPr>
        <w:tab/>
        <w:t>Maior quantidade de filhos;</w:t>
      </w:r>
    </w:p>
    <w:p w14:paraId="44DA19B3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6.4.</w:t>
      </w:r>
      <w:r>
        <w:rPr>
          <w:rFonts w:ascii="Arial" w:hAnsi="Arial" w:cs="Arial"/>
          <w:sz w:val="24"/>
          <w:szCs w:val="24"/>
        </w:rPr>
        <w:tab/>
        <w:t>Cumpridos os requisitos mínimos para ingresso no cargo exigidos pela Lei Complementar Municipal nº 13, de 25 de maio de 2005, descritos no item 3, deste edital, a classificação dos interessados será a pontuação total obtida da soma dos seguintes títulos e tempo de serviço:</w:t>
      </w:r>
    </w:p>
    <w:p w14:paraId="186A60F5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</w:p>
    <w:p w14:paraId="441666A7" w14:textId="77777777" w:rsidR="003642A1" w:rsidRPr="00D8355F" w:rsidRDefault="003642A1" w:rsidP="003642A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8355F">
        <w:rPr>
          <w:rFonts w:ascii="Arial" w:hAnsi="Arial" w:cs="Arial"/>
          <w:b/>
          <w:bCs/>
          <w:sz w:val="24"/>
          <w:szCs w:val="24"/>
        </w:rPr>
        <w:t>6.4.1 Para cargo de Professor:</w:t>
      </w:r>
    </w:p>
    <w:p w14:paraId="2A6CF1BB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</w:p>
    <w:p w14:paraId="30825D57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6.4.1.1 </w:t>
      </w:r>
      <w:r w:rsidRPr="007F55B1">
        <w:rPr>
          <w:rFonts w:ascii="Arial" w:hAnsi="Arial" w:cs="Arial"/>
          <w:sz w:val="24"/>
          <w:szCs w:val="24"/>
        </w:rPr>
        <w:t>Título de graduação completa: 2.0 pontos</w:t>
      </w:r>
    </w:p>
    <w:p w14:paraId="1443943F" w14:textId="77777777" w:rsidR="003642A1" w:rsidRPr="007F55B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6.4.1.2 </w:t>
      </w:r>
      <w:r w:rsidRPr="007F55B1">
        <w:rPr>
          <w:rFonts w:ascii="Arial" w:hAnsi="Arial" w:cs="Arial"/>
          <w:sz w:val="24"/>
          <w:szCs w:val="24"/>
        </w:rPr>
        <w:t>Título de Especialização: 2,5 pontos (para professores, a especialização na área da educação)</w:t>
      </w:r>
    </w:p>
    <w:p w14:paraId="7F9AECDB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6.4.1.3 </w:t>
      </w:r>
      <w:r w:rsidRPr="007F55B1">
        <w:rPr>
          <w:rFonts w:ascii="Arial" w:hAnsi="Arial" w:cs="Arial"/>
          <w:sz w:val="24"/>
          <w:szCs w:val="24"/>
        </w:rPr>
        <w:t xml:space="preserve">Título de Mestrado: 3,0 </w:t>
      </w:r>
      <w:proofErr w:type="gramStart"/>
      <w:r w:rsidRPr="007F55B1">
        <w:rPr>
          <w:rFonts w:ascii="Arial" w:hAnsi="Arial" w:cs="Arial"/>
          <w:sz w:val="24"/>
          <w:szCs w:val="24"/>
        </w:rPr>
        <w:t>pontos(</w:t>
      </w:r>
      <w:proofErr w:type="gramEnd"/>
      <w:r w:rsidRPr="007F55B1">
        <w:rPr>
          <w:rFonts w:ascii="Arial" w:hAnsi="Arial" w:cs="Arial"/>
          <w:sz w:val="24"/>
          <w:szCs w:val="24"/>
        </w:rPr>
        <w:t>para professores, a especialização na área da educação)</w:t>
      </w:r>
    </w:p>
    <w:p w14:paraId="757D81B2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4"/>
        <w:gridCol w:w="1418"/>
        <w:gridCol w:w="2074"/>
      </w:tblGrid>
      <w:tr w:rsidR="003642A1" w:rsidRPr="000E72AD" w14:paraId="004BF967" w14:textId="77777777" w:rsidTr="00172B65">
        <w:trPr>
          <w:tblCellSpacing w:w="0" w:type="dxa"/>
        </w:trPr>
        <w:tc>
          <w:tcPr>
            <w:tcW w:w="9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5787B" w14:textId="77777777" w:rsidR="003642A1" w:rsidRPr="00F4131C" w:rsidRDefault="003642A1" w:rsidP="00172B6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31C">
              <w:rPr>
                <w:rFonts w:ascii="Arial" w:hAnsi="Arial" w:cs="Arial"/>
                <w:b/>
                <w:bCs/>
                <w:sz w:val="24"/>
                <w:szCs w:val="24"/>
              </w:rPr>
              <w:t>DA PONTUAÇÃO DOS TÍTULOS – NÃO HABILITADOS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PARA PROFESSOR</w:t>
            </w:r>
          </w:p>
        </w:tc>
      </w:tr>
      <w:tr w:rsidR="003642A1" w:rsidRPr="000E72AD" w14:paraId="1DA04060" w14:textId="77777777" w:rsidTr="00172B65">
        <w:trPr>
          <w:trHeight w:val="423"/>
          <w:tblCellSpacing w:w="0" w:type="dxa"/>
        </w:trPr>
        <w:tc>
          <w:tcPr>
            <w:tcW w:w="5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B9B7D" w14:textId="77777777" w:rsidR="003642A1" w:rsidRPr="00F4131C" w:rsidRDefault="003642A1" w:rsidP="00172B6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31C">
              <w:rPr>
                <w:rFonts w:ascii="Arial" w:hAnsi="Arial" w:cs="Arial"/>
                <w:sz w:val="24"/>
                <w:szCs w:val="24"/>
              </w:rPr>
              <w:t>Título/ documento</w:t>
            </w:r>
          </w:p>
          <w:p w14:paraId="3B78F7A8" w14:textId="77777777" w:rsidR="003642A1" w:rsidRPr="00F4131C" w:rsidRDefault="003642A1" w:rsidP="00172B6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1C9D0" w14:textId="77777777" w:rsidR="003642A1" w:rsidRPr="00F4131C" w:rsidRDefault="003642A1" w:rsidP="00172B6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31C">
              <w:rPr>
                <w:rFonts w:ascii="Arial" w:hAnsi="Arial" w:cs="Arial"/>
                <w:sz w:val="24"/>
                <w:szCs w:val="24"/>
              </w:rPr>
              <w:t>nº máximo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80BF9" w14:textId="77777777" w:rsidR="003642A1" w:rsidRPr="00F4131C" w:rsidRDefault="003642A1" w:rsidP="00172B6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31C">
              <w:rPr>
                <w:rFonts w:ascii="Arial" w:hAnsi="Arial" w:cs="Arial"/>
                <w:sz w:val="24"/>
                <w:szCs w:val="24"/>
              </w:rPr>
              <w:t>pontuação</w:t>
            </w:r>
          </w:p>
        </w:tc>
      </w:tr>
      <w:tr w:rsidR="003642A1" w:rsidRPr="000E72AD" w14:paraId="61A67F8C" w14:textId="77777777" w:rsidTr="00172B65">
        <w:trPr>
          <w:tblCellSpacing w:w="0" w:type="dxa"/>
        </w:trPr>
        <w:tc>
          <w:tcPr>
            <w:tcW w:w="5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27273" w14:textId="77777777" w:rsidR="003642A1" w:rsidRPr="00F4131C" w:rsidRDefault="003642A1" w:rsidP="00172B6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31C">
              <w:rPr>
                <w:rFonts w:ascii="Arial" w:hAnsi="Arial" w:cs="Arial"/>
                <w:sz w:val="24"/>
                <w:szCs w:val="24"/>
              </w:rPr>
              <w:t>Cursando graduação em pedagogia 05 e 06 fases</w:t>
            </w:r>
          </w:p>
          <w:p w14:paraId="4F7D7BDF" w14:textId="77777777" w:rsidR="003642A1" w:rsidRPr="00F4131C" w:rsidRDefault="003642A1" w:rsidP="00172B6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5E88A" w14:textId="77777777" w:rsidR="003642A1" w:rsidRPr="00F4131C" w:rsidRDefault="003642A1" w:rsidP="00172B6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6B766" w14:textId="77777777" w:rsidR="003642A1" w:rsidRPr="00F4131C" w:rsidRDefault="003642A1" w:rsidP="00172B6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31C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3642A1" w:rsidRPr="000E72AD" w14:paraId="0D6E74E7" w14:textId="77777777" w:rsidTr="00172B65">
        <w:trPr>
          <w:tblCellSpacing w:w="0" w:type="dxa"/>
        </w:trPr>
        <w:tc>
          <w:tcPr>
            <w:tcW w:w="5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8003D" w14:textId="77777777" w:rsidR="003642A1" w:rsidRPr="00F4131C" w:rsidRDefault="003642A1" w:rsidP="00172B6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31C">
              <w:rPr>
                <w:rFonts w:ascii="Arial" w:hAnsi="Arial" w:cs="Arial"/>
                <w:sz w:val="24"/>
                <w:szCs w:val="24"/>
              </w:rPr>
              <w:lastRenderedPageBreak/>
              <w:t>Cursando graduação em pedagogia 07 e 08 fases</w:t>
            </w:r>
          </w:p>
          <w:p w14:paraId="55AE10F4" w14:textId="77777777" w:rsidR="003642A1" w:rsidRPr="00F4131C" w:rsidRDefault="003642A1" w:rsidP="00172B6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D56F5" w14:textId="77777777" w:rsidR="003642A1" w:rsidRPr="00F4131C" w:rsidRDefault="003642A1" w:rsidP="00172B6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DA137" w14:textId="77777777" w:rsidR="003642A1" w:rsidRPr="00F4131C" w:rsidRDefault="003642A1" w:rsidP="00172B6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31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</w:tbl>
    <w:p w14:paraId="0D042E8F" w14:textId="77777777" w:rsidR="003642A1" w:rsidRPr="009C69E9" w:rsidRDefault="003642A1" w:rsidP="003642A1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2798E2EB" w14:textId="0E1416B9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6.5.</w:t>
      </w:r>
      <w:r>
        <w:rPr>
          <w:rFonts w:ascii="Arial" w:hAnsi="Arial" w:cs="Arial"/>
          <w:sz w:val="24"/>
          <w:szCs w:val="24"/>
        </w:rPr>
        <w:tab/>
      </w:r>
      <w:r w:rsidRPr="002B4E5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 w:rsidRPr="002B4E50">
        <w:rPr>
          <w:rFonts w:ascii="Arial" w:hAnsi="Arial" w:cs="Arial"/>
          <w:sz w:val="24"/>
          <w:szCs w:val="24"/>
        </w:rPr>
        <w:t xml:space="preserve"> título</w:t>
      </w:r>
      <w:r>
        <w:rPr>
          <w:rFonts w:ascii="Arial" w:hAnsi="Arial" w:cs="Arial"/>
          <w:sz w:val="24"/>
          <w:szCs w:val="24"/>
        </w:rPr>
        <w:t>s</w:t>
      </w:r>
      <w:r w:rsidRPr="002B4E50">
        <w:rPr>
          <w:rFonts w:ascii="Arial" w:hAnsi="Arial" w:cs="Arial"/>
          <w:sz w:val="24"/>
          <w:szCs w:val="24"/>
        </w:rPr>
        <w:t xml:space="preserve"> deve</w:t>
      </w:r>
      <w:r>
        <w:rPr>
          <w:rFonts w:ascii="Arial" w:hAnsi="Arial" w:cs="Arial"/>
          <w:sz w:val="24"/>
          <w:szCs w:val="24"/>
        </w:rPr>
        <w:t>m</w:t>
      </w:r>
      <w:r w:rsidRPr="002B4E50">
        <w:rPr>
          <w:rFonts w:ascii="Arial" w:hAnsi="Arial" w:cs="Arial"/>
          <w:sz w:val="24"/>
          <w:szCs w:val="24"/>
        </w:rPr>
        <w:t xml:space="preserve"> ser apresentado</w:t>
      </w:r>
      <w:r>
        <w:rPr>
          <w:rFonts w:ascii="Arial" w:hAnsi="Arial" w:cs="Arial"/>
          <w:sz w:val="24"/>
          <w:szCs w:val="24"/>
        </w:rPr>
        <w:t>s</w:t>
      </w:r>
      <w:r w:rsidRPr="002B4E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</w:t>
      </w:r>
      <w:r w:rsidRPr="002B4E50">
        <w:rPr>
          <w:rFonts w:ascii="Arial" w:hAnsi="Arial" w:cs="Arial"/>
          <w:sz w:val="24"/>
          <w:szCs w:val="24"/>
        </w:rPr>
        <w:t>original e cópia, ou cópia autenticada</w:t>
      </w:r>
      <w:r>
        <w:rPr>
          <w:rFonts w:ascii="Arial" w:hAnsi="Arial" w:cs="Arial"/>
          <w:sz w:val="24"/>
          <w:szCs w:val="24"/>
        </w:rPr>
        <w:t>,</w:t>
      </w:r>
      <w:r w:rsidRPr="002B4E50">
        <w:rPr>
          <w:rFonts w:ascii="Arial" w:hAnsi="Arial" w:cs="Arial"/>
          <w:sz w:val="24"/>
          <w:szCs w:val="24"/>
        </w:rPr>
        <w:t xml:space="preserve"> e ser regularmente emitido por estabelecimento de ensino, reconhecido pelo MEC ou por órgãos públicos dos governos federal, estadual ou municipal.</w:t>
      </w:r>
    </w:p>
    <w:p w14:paraId="2F461914" w14:textId="77777777" w:rsidR="003642A1" w:rsidRPr="00DA2F92" w:rsidRDefault="003642A1" w:rsidP="003642A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A2F92">
        <w:rPr>
          <w:rFonts w:ascii="Arial" w:hAnsi="Arial" w:cs="Arial"/>
          <w:b/>
          <w:bCs/>
          <w:sz w:val="24"/>
          <w:szCs w:val="24"/>
        </w:rPr>
        <w:t>6.6.</w:t>
      </w:r>
      <w:r w:rsidRPr="00DA2F92">
        <w:rPr>
          <w:rFonts w:ascii="Arial" w:hAnsi="Arial" w:cs="Arial"/>
          <w:b/>
          <w:bCs/>
          <w:sz w:val="24"/>
          <w:szCs w:val="24"/>
        </w:rPr>
        <w:tab/>
        <w:t>Tempo de serviço no desempenho de cargo objeto desta chamada pública servirá para todos os cargos dessa chamada pública;</w:t>
      </w:r>
    </w:p>
    <w:p w14:paraId="2F3CE796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8"/>
        <w:gridCol w:w="2448"/>
      </w:tblGrid>
      <w:tr w:rsidR="003642A1" w:rsidRPr="007D6A9C" w14:paraId="1BAC7297" w14:textId="77777777" w:rsidTr="00172B65">
        <w:trPr>
          <w:tblCellSpacing w:w="0" w:type="dxa"/>
        </w:trPr>
        <w:tc>
          <w:tcPr>
            <w:tcW w:w="9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D3EBB" w14:textId="77777777" w:rsidR="003642A1" w:rsidRPr="00F4131C" w:rsidRDefault="003642A1" w:rsidP="00172B6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31C">
              <w:rPr>
                <w:rFonts w:ascii="Arial" w:hAnsi="Arial" w:cs="Arial"/>
                <w:b/>
                <w:bCs/>
                <w:sz w:val="24"/>
                <w:szCs w:val="24"/>
              </w:rPr>
              <w:t>DA PROVA DE TEMPO DE SERVIÇO</w:t>
            </w:r>
          </w:p>
        </w:tc>
      </w:tr>
      <w:tr w:rsidR="003642A1" w:rsidRPr="007D6A9C" w14:paraId="6E397B23" w14:textId="77777777" w:rsidTr="00172B65">
        <w:trPr>
          <w:tblCellSpacing w:w="0" w:type="dxa"/>
        </w:trPr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4B87D" w14:textId="77777777" w:rsidR="003642A1" w:rsidRPr="00F4131C" w:rsidRDefault="003642A1" w:rsidP="00172B6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3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TEMPO DE SERVIÇO 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65EA3" w14:textId="77777777" w:rsidR="003642A1" w:rsidRPr="00F4131C" w:rsidRDefault="003642A1" w:rsidP="00172B6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31C">
              <w:rPr>
                <w:rFonts w:ascii="Arial" w:hAnsi="Arial" w:cs="Arial"/>
                <w:sz w:val="24"/>
                <w:szCs w:val="24"/>
              </w:rPr>
              <w:t>Pontuação</w:t>
            </w:r>
          </w:p>
        </w:tc>
      </w:tr>
      <w:tr w:rsidR="003642A1" w:rsidRPr="007D6A9C" w14:paraId="5119F2BC" w14:textId="77777777" w:rsidTr="00172B65">
        <w:trPr>
          <w:tblCellSpacing w:w="0" w:type="dxa"/>
        </w:trPr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5EB72" w14:textId="77777777" w:rsidR="003642A1" w:rsidRPr="00F4131C" w:rsidRDefault="003642A1" w:rsidP="00DA2F9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131C">
              <w:rPr>
                <w:rFonts w:ascii="Arial" w:hAnsi="Arial" w:cs="Arial"/>
                <w:sz w:val="24"/>
                <w:szCs w:val="24"/>
              </w:rPr>
              <w:t>Comprovação de tempo de serviço na área específica máximo de 30 anos.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64675" w14:textId="77777777" w:rsidR="003642A1" w:rsidRPr="00F4131C" w:rsidRDefault="003642A1" w:rsidP="00DA2F9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31C">
              <w:rPr>
                <w:rFonts w:ascii="Arial" w:hAnsi="Arial" w:cs="Arial"/>
                <w:sz w:val="24"/>
                <w:szCs w:val="24"/>
              </w:rPr>
              <w:t>A cada seis meses 0,1</w:t>
            </w:r>
          </w:p>
        </w:tc>
      </w:tr>
      <w:tr w:rsidR="003642A1" w:rsidRPr="007D6A9C" w14:paraId="58CEDA63" w14:textId="77777777" w:rsidTr="00172B65">
        <w:trPr>
          <w:tblCellSpacing w:w="0" w:type="dxa"/>
        </w:trPr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1F647" w14:textId="77777777" w:rsidR="003642A1" w:rsidRPr="00F4131C" w:rsidRDefault="003642A1" w:rsidP="00172B6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1F5C7" w14:textId="77777777" w:rsidR="003642A1" w:rsidRPr="00F4131C" w:rsidRDefault="003642A1" w:rsidP="00172B6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</w:tbl>
    <w:p w14:paraId="129CF4FD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</w:p>
    <w:p w14:paraId="0AD2D1A1" w14:textId="33B87626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6.6.1. Para a comprovação do tempo de serviço, o candidato deverá apresentar:</w:t>
      </w:r>
    </w:p>
    <w:p w14:paraId="54C0C888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2B4E50">
        <w:rPr>
          <w:rFonts w:ascii="Arial" w:hAnsi="Arial" w:cs="Arial"/>
          <w:sz w:val="24"/>
          <w:szCs w:val="24"/>
        </w:rPr>
        <w:t>o</w:t>
      </w:r>
      <w:proofErr w:type="gramEnd"/>
      <w:r w:rsidRPr="002B4E50">
        <w:rPr>
          <w:rFonts w:ascii="Arial" w:hAnsi="Arial" w:cs="Arial"/>
          <w:sz w:val="24"/>
          <w:szCs w:val="24"/>
        </w:rPr>
        <w:t xml:space="preserve"> original ou cópia </w:t>
      </w:r>
      <w:r>
        <w:rPr>
          <w:rFonts w:ascii="Arial" w:hAnsi="Arial" w:cs="Arial"/>
          <w:sz w:val="24"/>
          <w:szCs w:val="24"/>
        </w:rPr>
        <w:t>autenticada de documento</w:t>
      </w:r>
      <w:r w:rsidRPr="002B4E50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s) que comprovem o tempo de serviço;</w:t>
      </w:r>
    </w:p>
    <w:p w14:paraId="02D9E858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c</w:t>
      </w:r>
      <w:r w:rsidRPr="002B4E50">
        <w:rPr>
          <w:rFonts w:ascii="Arial" w:hAnsi="Arial" w:cs="Arial"/>
          <w:sz w:val="24"/>
          <w:szCs w:val="24"/>
        </w:rPr>
        <w:t>ertidão e/ou atestado</w:t>
      </w:r>
      <w:proofErr w:type="gramEnd"/>
      <w:r w:rsidRPr="002B4E50">
        <w:rPr>
          <w:rFonts w:ascii="Arial" w:hAnsi="Arial" w:cs="Arial"/>
          <w:sz w:val="24"/>
          <w:szCs w:val="24"/>
        </w:rPr>
        <w:t xml:space="preserve"> de tempo de serviço emitida por órgão público dos poderes Municipal, Estadual ou Federal, em que conste a identificação do </w:t>
      </w:r>
      <w:r>
        <w:rPr>
          <w:rFonts w:ascii="Arial" w:hAnsi="Arial" w:cs="Arial"/>
          <w:sz w:val="24"/>
          <w:szCs w:val="24"/>
        </w:rPr>
        <w:t xml:space="preserve">candidato, bem como o </w:t>
      </w:r>
      <w:r w:rsidRPr="002B4E50">
        <w:rPr>
          <w:rFonts w:ascii="Arial" w:hAnsi="Arial" w:cs="Arial"/>
          <w:sz w:val="24"/>
          <w:szCs w:val="24"/>
        </w:rPr>
        <w:t>exerc</w:t>
      </w:r>
      <w:r>
        <w:rPr>
          <w:rFonts w:ascii="Arial" w:hAnsi="Arial" w:cs="Arial"/>
          <w:sz w:val="24"/>
          <w:szCs w:val="24"/>
        </w:rPr>
        <w:t xml:space="preserve">ício de </w:t>
      </w:r>
      <w:r w:rsidRPr="002B4E50">
        <w:rPr>
          <w:rFonts w:ascii="Arial" w:hAnsi="Arial" w:cs="Arial"/>
          <w:sz w:val="24"/>
          <w:szCs w:val="24"/>
        </w:rPr>
        <w:t xml:space="preserve">função na área específica pelo tempo especificado em anos, meses e dias; </w:t>
      </w:r>
    </w:p>
    <w:p w14:paraId="01629CE9" w14:textId="46995976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d</w:t>
      </w:r>
      <w:r w:rsidRPr="002B4E50">
        <w:rPr>
          <w:rFonts w:ascii="Arial" w:hAnsi="Arial" w:cs="Arial"/>
          <w:sz w:val="24"/>
          <w:szCs w:val="24"/>
        </w:rPr>
        <w:t>eclaração</w:t>
      </w:r>
      <w:proofErr w:type="gramEnd"/>
      <w:r w:rsidRPr="002B4E50">
        <w:rPr>
          <w:rFonts w:ascii="Arial" w:hAnsi="Arial" w:cs="Arial"/>
          <w:sz w:val="24"/>
          <w:szCs w:val="24"/>
        </w:rPr>
        <w:t xml:space="preserve"> e/ou atestado emitida pela Direção e ou Setor de Recursos Humanos de estabelecimento de instituição particular, constando a identificação do candidato e o tempo de serviço em </w:t>
      </w:r>
      <w:r>
        <w:rPr>
          <w:rFonts w:ascii="Arial" w:hAnsi="Arial" w:cs="Arial"/>
          <w:sz w:val="24"/>
          <w:szCs w:val="24"/>
        </w:rPr>
        <w:t>anos, meses e dias;</w:t>
      </w:r>
    </w:p>
    <w:p w14:paraId="3F2A489F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6.6.2</w:t>
      </w:r>
      <w:r>
        <w:rPr>
          <w:rFonts w:ascii="Arial" w:hAnsi="Arial" w:cs="Arial"/>
          <w:sz w:val="24"/>
          <w:szCs w:val="24"/>
        </w:rPr>
        <w:tab/>
        <w:t>A classificação final observará a ordem decrescente, sendo o melhor colocado àquele que obter a maior pontuação.</w:t>
      </w:r>
    </w:p>
    <w:p w14:paraId="5430DB85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</w:p>
    <w:p w14:paraId="67376E5D" w14:textId="0409CC8D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DA DOCUMENTAÇÃO.</w:t>
      </w:r>
    </w:p>
    <w:p w14:paraId="5491C0F9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</w:t>
      </w:r>
      <w:r>
        <w:rPr>
          <w:rFonts w:ascii="Arial" w:hAnsi="Arial" w:cs="Arial"/>
          <w:sz w:val="24"/>
          <w:szCs w:val="24"/>
        </w:rPr>
        <w:tab/>
        <w:t>Os candidatos aprovados nesta chamada pública deverão apresentar na data definida pela Secretaria Responsável pelo cargo, a documentação constante deste item;</w:t>
      </w:r>
    </w:p>
    <w:p w14:paraId="76A4EC77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</w:p>
    <w:p w14:paraId="06F89D74" w14:textId="06F8F80C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da Carteira de Identidade;</w:t>
      </w:r>
    </w:p>
    <w:p w14:paraId="153AFA57" w14:textId="1850880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7.3.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 xml:space="preserve">ópia e original ou cópia autenticada do Título de Eleitor e Certidão Negativa </w:t>
      </w:r>
      <w:r>
        <w:rPr>
          <w:rFonts w:ascii="Arial" w:hAnsi="Arial" w:cs="Arial"/>
          <w:sz w:val="24"/>
          <w:szCs w:val="24"/>
        </w:rPr>
        <w:t xml:space="preserve">Eleitoral </w:t>
      </w:r>
      <w:r w:rsidRPr="002B4E50">
        <w:rPr>
          <w:rFonts w:ascii="Arial" w:hAnsi="Arial" w:cs="Arial"/>
          <w:sz w:val="24"/>
          <w:szCs w:val="24"/>
        </w:rPr>
        <w:t>comprovando que o candidato se encontra no pleno exercício de seus direitos políticos, expedida pela Justiça Eleitoral onde o candidato for ou esteve domiciliado nos últimos 05(cinco) anos;</w:t>
      </w:r>
    </w:p>
    <w:p w14:paraId="01C24585" w14:textId="647F39B3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7.4.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do Certificado Militar que comprove estar em dia com as obrigações militares, se do sexo masculino;</w:t>
      </w:r>
    </w:p>
    <w:p w14:paraId="17790685" w14:textId="7FD57AF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7.5.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do Cadastro das Pessoas Físicas da Secretaria da Receita Federal (CPF);</w:t>
      </w:r>
    </w:p>
    <w:p w14:paraId="0E6DFB49" w14:textId="3BDB47FF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7.6.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da Certidão de Nascimento e/ou Casamento;</w:t>
      </w:r>
    </w:p>
    <w:p w14:paraId="40B59188" w14:textId="6665DBA0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7.7.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da Certidão de Nascimento dos filhos até 14 (quatorze) anos;</w:t>
      </w:r>
    </w:p>
    <w:p w14:paraId="708073CB" w14:textId="6CA768BB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7.8.</w:t>
      </w:r>
      <w:r>
        <w:rPr>
          <w:rFonts w:ascii="Arial" w:hAnsi="Arial" w:cs="Arial"/>
          <w:sz w:val="24"/>
          <w:szCs w:val="24"/>
        </w:rPr>
        <w:tab/>
        <w:t>N</w:t>
      </w:r>
      <w:r w:rsidRPr="002B4E50">
        <w:rPr>
          <w:rFonts w:ascii="Arial" w:hAnsi="Arial" w:cs="Arial"/>
          <w:sz w:val="24"/>
          <w:szCs w:val="24"/>
        </w:rPr>
        <w:t>úmero do comprovante de inscrição no PIS/PASEP;</w:t>
      </w:r>
    </w:p>
    <w:p w14:paraId="63132097" w14:textId="6D69C571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7.9.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 xml:space="preserve">ópia e original ou cópia autenticada do Diploma ou documento equivalente comprovando a escolaridade mínima exigida para o cargo devidamente registrado no MEC </w:t>
      </w:r>
      <w:r>
        <w:rPr>
          <w:rFonts w:ascii="Arial" w:hAnsi="Arial" w:cs="Arial"/>
          <w:sz w:val="24"/>
          <w:szCs w:val="24"/>
        </w:rPr>
        <w:t>ou na Instituição que o expediu</w:t>
      </w:r>
      <w:r w:rsidRPr="002B4E50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,</w:t>
      </w:r>
      <w:r w:rsidRPr="002B4E50">
        <w:rPr>
          <w:rFonts w:ascii="Arial" w:hAnsi="Arial" w:cs="Arial"/>
          <w:sz w:val="24"/>
          <w:szCs w:val="24"/>
        </w:rPr>
        <w:t xml:space="preserve"> quando for o caso, registro n</w:t>
      </w:r>
      <w:r>
        <w:rPr>
          <w:rFonts w:ascii="Arial" w:hAnsi="Arial" w:cs="Arial"/>
          <w:sz w:val="24"/>
          <w:szCs w:val="24"/>
        </w:rPr>
        <w:t>o respectivo conselho de classe;</w:t>
      </w:r>
    </w:p>
    <w:p w14:paraId="0793A4C2" w14:textId="0DC87578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7.11.</w:t>
      </w:r>
      <w:r>
        <w:rPr>
          <w:rFonts w:ascii="Arial" w:hAnsi="Arial" w:cs="Arial"/>
          <w:sz w:val="24"/>
          <w:szCs w:val="24"/>
        </w:rPr>
        <w:tab/>
        <w:t>Atestado médico;</w:t>
      </w:r>
    </w:p>
    <w:p w14:paraId="7A654547" w14:textId="5E4F21FB" w:rsidR="003642A1" w:rsidRPr="002F3C2B" w:rsidRDefault="003642A1" w:rsidP="003642A1">
      <w:pPr>
        <w:jc w:val="both"/>
        <w:rPr>
          <w:rFonts w:ascii="Arial" w:hAnsi="Arial" w:cs="Arial"/>
          <w:sz w:val="24"/>
          <w:szCs w:val="24"/>
        </w:rPr>
      </w:pPr>
      <w:r w:rsidRPr="002F3C2B">
        <w:rPr>
          <w:rFonts w:ascii="Arial" w:hAnsi="Arial" w:cs="Arial"/>
          <w:sz w:val="24"/>
          <w:szCs w:val="24"/>
        </w:rPr>
        <w:t>7.11.1.</w:t>
      </w:r>
      <w:r w:rsidRPr="002F3C2B">
        <w:rPr>
          <w:rFonts w:ascii="Arial" w:hAnsi="Arial" w:cs="Arial"/>
          <w:sz w:val="24"/>
          <w:szCs w:val="24"/>
        </w:rPr>
        <w:tab/>
        <w:t>No caso de candidatas do sexo feminino, o atestado deve informar a negativa de gravidez, que deve vir acompanhado de exame laboratorial, realizado, no máximo, com 10 (dez) dias de antecedência da data de apresentação da documentação em sessão pública;</w:t>
      </w:r>
    </w:p>
    <w:p w14:paraId="4B13C78B" w14:textId="1CD78C87" w:rsidR="003642A1" w:rsidRPr="002F3C2B" w:rsidRDefault="003642A1" w:rsidP="003642A1">
      <w:pPr>
        <w:jc w:val="both"/>
        <w:rPr>
          <w:rFonts w:ascii="Arial" w:hAnsi="Arial" w:cs="Arial"/>
          <w:sz w:val="24"/>
          <w:szCs w:val="24"/>
        </w:rPr>
      </w:pPr>
      <w:r w:rsidRPr="002F3C2B">
        <w:rPr>
          <w:rFonts w:ascii="Arial" w:hAnsi="Arial" w:cs="Arial"/>
          <w:sz w:val="24"/>
          <w:szCs w:val="24"/>
        </w:rPr>
        <w:t>7.11.2.</w:t>
      </w:r>
      <w:r w:rsidRPr="002F3C2B">
        <w:rPr>
          <w:rFonts w:ascii="Arial" w:hAnsi="Arial" w:cs="Arial"/>
          <w:sz w:val="24"/>
          <w:szCs w:val="24"/>
        </w:rPr>
        <w:tab/>
        <w:t>As candidatas que apresentarem estado gestacional, na forma do item anterior, poderão participar da chamada pública, mas sua contratação somente será possível depois de decorrido 120 (cento e vinte) dias do nascimento do filho;</w:t>
      </w:r>
    </w:p>
    <w:p w14:paraId="7A0C9BE3" w14:textId="1436D191" w:rsidR="003642A1" w:rsidRPr="002F3C2B" w:rsidRDefault="003642A1" w:rsidP="003642A1">
      <w:pPr>
        <w:jc w:val="both"/>
        <w:rPr>
          <w:rFonts w:ascii="Arial" w:hAnsi="Arial" w:cs="Arial"/>
          <w:sz w:val="24"/>
          <w:szCs w:val="24"/>
        </w:rPr>
      </w:pPr>
      <w:r w:rsidRPr="002F3C2B">
        <w:rPr>
          <w:rFonts w:ascii="Arial" w:hAnsi="Arial" w:cs="Arial"/>
          <w:sz w:val="24"/>
          <w:szCs w:val="24"/>
        </w:rPr>
        <w:t>7.11.3.</w:t>
      </w:r>
      <w:r w:rsidRPr="002F3C2B">
        <w:rPr>
          <w:rFonts w:ascii="Arial" w:hAnsi="Arial" w:cs="Arial"/>
          <w:sz w:val="24"/>
          <w:szCs w:val="24"/>
        </w:rPr>
        <w:tab/>
        <w:t>Não apresentando estado gestacional na data da sessão desta chamada pública e restando classificada, havendo convocação da candidata para assunção de</w:t>
      </w:r>
      <w:r w:rsidRPr="0034221F">
        <w:rPr>
          <w:rFonts w:ascii="Arial" w:hAnsi="Arial" w:cs="Arial"/>
          <w:color w:val="FF0000"/>
          <w:sz w:val="24"/>
          <w:szCs w:val="24"/>
        </w:rPr>
        <w:t xml:space="preserve"> </w:t>
      </w:r>
      <w:r w:rsidRPr="002F3C2B">
        <w:rPr>
          <w:rFonts w:ascii="Arial" w:hAnsi="Arial" w:cs="Arial"/>
          <w:sz w:val="24"/>
          <w:szCs w:val="24"/>
        </w:rPr>
        <w:t>vaga a contratação dependerá da demonstração da negativa de gravidez, que deverá ser comprovada por meio de novo exame laboratorial;</w:t>
      </w:r>
    </w:p>
    <w:p w14:paraId="3CB1BE3F" w14:textId="161255D6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7.12.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do comprovante de residência (comprovante de res</w:t>
      </w:r>
      <w:r>
        <w:rPr>
          <w:rFonts w:ascii="Arial" w:hAnsi="Arial" w:cs="Arial"/>
          <w:sz w:val="24"/>
          <w:szCs w:val="24"/>
        </w:rPr>
        <w:t>idência em nome de outra pessoa</w:t>
      </w:r>
      <w:r w:rsidRPr="002B4E50">
        <w:rPr>
          <w:rFonts w:ascii="Arial" w:hAnsi="Arial" w:cs="Arial"/>
          <w:sz w:val="24"/>
          <w:szCs w:val="24"/>
        </w:rPr>
        <w:t xml:space="preserve"> deve</w:t>
      </w:r>
      <w:r>
        <w:rPr>
          <w:rFonts w:ascii="Arial" w:hAnsi="Arial" w:cs="Arial"/>
          <w:sz w:val="24"/>
          <w:szCs w:val="24"/>
        </w:rPr>
        <w:t xml:space="preserve"> ser acompanhado de </w:t>
      </w:r>
      <w:r w:rsidRPr="002B4E50">
        <w:rPr>
          <w:rFonts w:ascii="Arial" w:hAnsi="Arial" w:cs="Arial"/>
          <w:sz w:val="24"/>
          <w:szCs w:val="24"/>
        </w:rPr>
        <w:t>declaração</w:t>
      </w:r>
      <w:r>
        <w:rPr>
          <w:rFonts w:ascii="Arial" w:hAnsi="Arial" w:cs="Arial"/>
          <w:sz w:val="24"/>
          <w:szCs w:val="24"/>
        </w:rPr>
        <w:t>,</w:t>
      </w:r>
      <w:r w:rsidRPr="002B4E50">
        <w:rPr>
          <w:rFonts w:ascii="Arial" w:hAnsi="Arial" w:cs="Arial"/>
          <w:sz w:val="24"/>
          <w:szCs w:val="24"/>
        </w:rPr>
        <w:t xml:space="preserve"> com</w:t>
      </w:r>
      <w:r>
        <w:rPr>
          <w:rFonts w:ascii="Arial" w:hAnsi="Arial" w:cs="Arial"/>
          <w:sz w:val="24"/>
          <w:szCs w:val="24"/>
        </w:rPr>
        <w:t xml:space="preserve"> firma reconhecida em cartório);</w:t>
      </w:r>
    </w:p>
    <w:p w14:paraId="62AA7168" w14:textId="5873A205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7.13.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ertidão Negativa Criminal</w:t>
      </w:r>
      <w:r>
        <w:rPr>
          <w:rFonts w:ascii="Arial" w:hAnsi="Arial" w:cs="Arial"/>
          <w:sz w:val="24"/>
          <w:szCs w:val="24"/>
        </w:rPr>
        <w:t xml:space="preserve">, que pode ser obtida no seguinte endereço: </w:t>
      </w:r>
      <w:hyperlink r:id="rId8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9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https://certeproc2g.tjsc.jus.br/</w:t>
        </w:r>
      </w:hyperlink>
    </w:p>
    <w:p w14:paraId="4B96F5E3" w14:textId="671B8B41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7.14.</w:t>
      </w:r>
      <w:r>
        <w:rPr>
          <w:rFonts w:ascii="Arial" w:hAnsi="Arial" w:cs="Arial"/>
          <w:sz w:val="24"/>
          <w:szCs w:val="24"/>
        </w:rPr>
        <w:tab/>
      </w:r>
      <w:r w:rsidRPr="002B4E50">
        <w:rPr>
          <w:rFonts w:ascii="Arial" w:hAnsi="Arial" w:cs="Arial"/>
          <w:sz w:val="24"/>
          <w:szCs w:val="24"/>
        </w:rPr>
        <w:t>Certidão Negativa Cível</w:t>
      </w:r>
      <w:r>
        <w:rPr>
          <w:rFonts w:ascii="Arial" w:hAnsi="Arial" w:cs="Arial"/>
          <w:sz w:val="24"/>
          <w:szCs w:val="24"/>
        </w:rPr>
        <w:t xml:space="preserve">, que pode ser obtida no seguinte endereço: </w:t>
      </w:r>
      <w:hyperlink r:id="rId10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11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https://certeproc2g.tjsc.jus.br/</w:t>
        </w:r>
      </w:hyperlink>
      <w:r>
        <w:rPr>
          <w:rFonts w:ascii="Arial" w:hAnsi="Arial" w:cs="Arial"/>
          <w:sz w:val="24"/>
          <w:szCs w:val="24"/>
        </w:rPr>
        <w:t>;</w:t>
      </w:r>
    </w:p>
    <w:p w14:paraId="08189DE6" w14:textId="26BA3CF8" w:rsidR="003642A1" w:rsidRPr="002B4E50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7.15.</w:t>
      </w:r>
      <w:r>
        <w:rPr>
          <w:rFonts w:ascii="Arial" w:hAnsi="Arial" w:cs="Arial"/>
          <w:sz w:val="24"/>
          <w:szCs w:val="24"/>
        </w:rPr>
        <w:tab/>
      </w:r>
      <w:r w:rsidRPr="002B4E50">
        <w:rPr>
          <w:rFonts w:ascii="Arial" w:hAnsi="Arial" w:cs="Arial"/>
          <w:sz w:val="24"/>
          <w:szCs w:val="24"/>
        </w:rPr>
        <w:t>Certidão de quitação Eleitoral</w:t>
      </w:r>
      <w:r>
        <w:rPr>
          <w:rFonts w:ascii="Arial" w:hAnsi="Arial" w:cs="Arial"/>
          <w:sz w:val="24"/>
          <w:szCs w:val="24"/>
        </w:rPr>
        <w:t xml:space="preserve">, que pode ser obtida no seguinte endereço: </w:t>
      </w:r>
      <w:hyperlink r:id="rId12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13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https://certeproc2g.tjsc.jus.br/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14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https://www.tre-sc.jus.br/</w:t>
        </w:r>
      </w:hyperlink>
      <w:r>
        <w:rPr>
          <w:rFonts w:ascii="Arial" w:hAnsi="Arial" w:cs="Arial"/>
          <w:sz w:val="24"/>
          <w:szCs w:val="24"/>
        </w:rPr>
        <w:t>;</w:t>
      </w:r>
    </w:p>
    <w:p w14:paraId="2647A326" w14:textId="51C1AF5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7.16.</w:t>
      </w:r>
      <w:r>
        <w:rPr>
          <w:rFonts w:ascii="Arial" w:hAnsi="Arial" w:cs="Arial"/>
          <w:sz w:val="24"/>
          <w:szCs w:val="24"/>
        </w:rPr>
        <w:tab/>
        <w:t>D</w:t>
      </w:r>
      <w:r w:rsidRPr="002B4E50">
        <w:rPr>
          <w:rFonts w:ascii="Arial" w:hAnsi="Arial" w:cs="Arial"/>
          <w:sz w:val="24"/>
          <w:szCs w:val="24"/>
        </w:rPr>
        <w:t>eclaração negativa de acumulação de cargo público e de vencimentos e proventos, ressalvados os casos admitidos na Constituição Federal (modelo anexo)</w:t>
      </w:r>
      <w:r>
        <w:rPr>
          <w:rFonts w:ascii="Arial" w:hAnsi="Arial" w:cs="Arial"/>
          <w:sz w:val="24"/>
          <w:szCs w:val="24"/>
        </w:rPr>
        <w:t>;</w:t>
      </w:r>
    </w:p>
    <w:p w14:paraId="3D17A846" w14:textId="0E706DC2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7.17.</w:t>
      </w:r>
      <w:r>
        <w:rPr>
          <w:rFonts w:ascii="Arial" w:hAnsi="Arial" w:cs="Arial"/>
          <w:sz w:val="24"/>
          <w:szCs w:val="24"/>
        </w:rPr>
        <w:tab/>
        <w:t>D</w:t>
      </w:r>
      <w:r w:rsidRPr="002B4E50">
        <w:rPr>
          <w:rFonts w:ascii="Arial" w:hAnsi="Arial" w:cs="Arial"/>
          <w:sz w:val="24"/>
          <w:szCs w:val="24"/>
        </w:rPr>
        <w:t>eclaração de Bens e Valores</w:t>
      </w:r>
      <w:r>
        <w:rPr>
          <w:rFonts w:ascii="Arial" w:hAnsi="Arial" w:cs="Arial"/>
          <w:sz w:val="24"/>
          <w:szCs w:val="24"/>
        </w:rPr>
        <w:t>;</w:t>
      </w:r>
    </w:p>
    <w:p w14:paraId="2ECEFA7C" w14:textId="0A2F541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7.18.</w:t>
      </w:r>
      <w:r>
        <w:rPr>
          <w:rFonts w:ascii="Arial" w:hAnsi="Arial" w:cs="Arial"/>
          <w:sz w:val="24"/>
          <w:szCs w:val="24"/>
        </w:rPr>
        <w:tab/>
        <w:t>D</w:t>
      </w:r>
      <w:r w:rsidRPr="002B4E50">
        <w:rPr>
          <w:rFonts w:ascii="Arial" w:hAnsi="Arial" w:cs="Arial"/>
          <w:sz w:val="24"/>
          <w:szCs w:val="24"/>
        </w:rPr>
        <w:t>eclaração de dependentes para imposto de renda</w:t>
      </w:r>
      <w:r>
        <w:rPr>
          <w:rFonts w:ascii="Arial" w:hAnsi="Arial" w:cs="Arial"/>
          <w:sz w:val="24"/>
          <w:szCs w:val="24"/>
        </w:rPr>
        <w:t>;</w:t>
      </w:r>
    </w:p>
    <w:p w14:paraId="556C2383" w14:textId="5CFED336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7.19.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omprovante de conta para rec</w:t>
      </w:r>
      <w:r>
        <w:rPr>
          <w:rFonts w:ascii="Arial" w:hAnsi="Arial" w:cs="Arial"/>
          <w:sz w:val="24"/>
          <w:szCs w:val="24"/>
        </w:rPr>
        <w:t xml:space="preserve">ebimento no Banco Brasil ou </w:t>
      </w:r>
      <w:proofErr w:type="gramStart"/>
      <w:r>
        <w:rPr>
          <w:rFonts w:ascii="Arial" w:hAnsi="Arial" w:cs="Arial"/>
          <w:sz w:val="24"/>
          <w:szCs w:val="24"/>
        </w:rPr>
        <w:t>Sicoob</w:t>
      </w:r>
      <w:r w:rsidR="00DA2F92">
        <w:rPr>
          <w:rFonts w:ascii="Arial" w:hAnsi="Arial" w:cs="Arial"/>
          <w:sz w:val="24"/>
          <w:szCs w:val="24"/>
        </w:rPr>
        <w:t>(</w:t>
      </w:r>
      <w:proofErr w:type="gramEnd"/>
      <w:r w:rsidR="00DA2F92">
        <w:rPr>
          <w:rFonts w:ascii="Arial" w:hAnsi="Arial" w:cs="Arial"/>
          <w:sz w:val="24"/>
          <w:szCs w:val="24"/>
        </w:rPr>
        <w:t>Rio Rufino)</w:t>
      </w:r>
      <w:r>
        <w:rPr>
          <w:rFonts w:ascii="Arial" w:hAnsi="Arial" w:cs="Arial"/>
          <w:sz w:val="24"/>
          <w:szCs w:val="24"/>
        </w:rPr>
        <w:t>;</w:t>
      </w:r>
    </w:p>
    <w:p w14:paraId="5045F0F7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</w:p>
    <w:p w14:paraId="1B66D461" w14:textId="36F9B980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DOS DIREITOS.</w:t>
      </w:r>
      <w:r>
        <w:rPr>
          <w:rFonts w:ascii="Arial" w:hAnsi="Arial" w:cs="Arial"/>
          <w:sz w:val="24"/>
          <w:szCs w:val="24"/>
        </w:rPr>
        <w:tab/>
      </w:r>
    </w:p>
    <w:p w14:paraId="1A4691DE" w14:textId="254E3925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</w:t>
      </w:r>
      <w:r>
        <w:rPr>
          <w:rFonts w:ascii="Arial" w:hAnsi="Arial" w:cs="Arial"/>
          <w:sz w:val="24"/>
          <w:szCs w:val="24"/>
        </w:rPr>
        <w:tab/>
        <w:t>Fica</w:t>
      </w:r>
      <w:r w:rsidRPr="000E250D">
        <w:rPr>
          <w:rFonts w:ascii="Arial" w:hAnsi="Arial" w:cs="Arial"/>
          <w:sz w:val="24"/>
          <w:szCs w:val="24"/>
        </w:rPr>
        <w:t xml:space="preserve"> assegurado</w:t>
      </w:r>
      <w:r>
        <w:rPr>
          <w:rFonts w:ascii="Arial" w:hAnsi="Arial" w:cs="Arial"/>
          <w:sz w:val="24"/>
          <w:szCs w:val="24"/>
        </w:rPr>
        <w:t>, o</w:t>
      </w:r>
      <w:r w:rsidRPr="000E25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contratado classificado nesta chamada pública, os seguintes direitos:</w:t>
      </w:r>
    </w:p>
    <w:p w14:paraId="3B8A3A70" w14:textId="44F30B85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8.1.1.</w:t>
      </w:r>
      <w:r>
        <w:rPr>
          <w:rFonts w:ascii="Arial" w:hAnsi="Arial" w:cs="Arial"/>
          <w:sz w:val="24"/>
          <w:szCs w:val="24"/>
        </w:rPr>
        <w:tab/>
        <w:t>De</w:t>
      </w:r>
      <w:r w:rsidRPr="000E250D">
        <w:rPr>
          <w:rFonts w:ascii="Arial" w:hAnsi="Arial" w:cs="Arial"/>
          <w:sz w:val="24"/>
          <w:szCs w:val="24"/>
        </w:rPr>
        <w:t xml:space="preserve"> afastar-se do exercício de suas atividades, sem prejuízo da remuneração, observada a legislação previdenciária, nas seguintes hipóteses:</w:t>
      </w:r>
    </w:p>
    <w:p w14:paraId="40F0B128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0E250D">
        <w:rPr>
          <w:rFonts w:ascii="Arial" w:hAnsi="Arial" w:cs="Arial"/>
          <w:sz w:val="24"/>
          <w:szCs w:val="24"/>
        </w:rPr>
        <w:t>por</w:t>
      </w:r>
      <w:proofErr w:type="gramEnd"/>
      <w:r w:rsidRPr="000E250D">
        <w:rPr>
          <w:rFonts w:ascii="Arial" w:hAnsi="Arial" w:cs="Arial"/>
          <w:sz w:val="24"/>
          <w:szCs w:val="24"/>
        </w:rPr>
        <w:t xml:space="preserve"> motivo de doença própria; </w:t>
      </w:r>
    </w:p>
    <w:p w14:paraId="6CC91688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0E250D">
        <w:rPr>
          <w:rFonts w:ascii="Arial" w:hAnsi="Arial" w:cs="Arial"/>
          <w:sz w:val="24"/>
          <w:szCs w:val="24"/>
        </w:rPr>
        <w:t>licença-maternidade</w:t>
      </w:r>
      <w:proofErr w:type="gramEnd"/>
      <w:r w:rsidRPr="000E250D">
        <w:rPr>
          <w:rFonts w:ascii="Arial" w:hAnsi="Arial" w:cs="Arial"/>
          <w:sz w:val="24"/>
          <w:szCs w:val="24"/>
        </w:rPr>
        <w:t>.</w:t>
      </w:r>
    </w:p>
    <w:p w14:paraId="32C5211D" w14:textId="3B0DC74E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afastamento</w:t>
      </w:r>
      <w:proofErr w:type="gramEnd"/>
      <w:r>
        <w:rPr>
          <w:rFonts w:ascii="Arial" w:hAnsi="Arial" w:cs="Arial"/>
          <w:sz w:val="24"/>
          <w:szCs w:val="24"/>
        </w:rPr>
        <w:t xml:space="preserve"> por motivo de doença em si mesmo, por até 03 (três) dias por mês, atestado por médico;</w:t>
      </w:r>
    </w:p>
    <w:p w14:paraId="01915712" w14:textId="1AA3DAF2" w:rsidR="003642A1" w:rsidRPr="000E250D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8.1.1.1.</w:t>
      </w:r>
      <w:r>
        <w:rPr>
          <w:rFonts w:ascii="Arial" w:hAnsi="Arial" w:cs="Arial"/>
          <w:sz w:val="24"/>
          <w:szCs w:val="24"/>
        </w:rPr>
        <w:tab/>
        <w:t>A licença-maternidade de que trata este item será pelo prazo definido pela Lei nº 8.213, de 24 de julho de 1991;</w:t>
      </w:r>
    </w:p>
    <w:p w14:paraId="296F9025" w14:textId="1B134710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8.1.2.</w:t>
      </w:r>
      <w:r>
        <w:rPr>
          <w:rFonts w:ascii="Arial" w:hAnsi="Arial" w:cs="Arial"/>
          <w:sz w:val="24"/>
          <w:szCs w:val="24"/>
        </w:rPr>
        <w:tab/>
      </w:r>
      <w:r w:rsidRPr="000E250D">
        <w:rPr>
          <w:rFonts w:ascii="Arial" w:hAnsi="Arial" w:cs="Arial"/>
          <w:sz w:val="24"/>
          <w:szCs w:val="24"/>
        </w:rPr>
        <w:t xml:space="preserve">Sem prejuízo da remuneração, fica assegurado ao </w:t>
      </w:r>
      <w:r>
        <w:rPr>
          <w:rFonts w:ascii="Arial" w:hAnsi="Arial" w:cs="Arial"/>
          <w:sz w:val="24"/>
          <w:szCs w:val="24"/>
        </w:rPr>
        <w:t>contratado</w:t>
      </w:r>
      <w:r w:rsidRPr="000E250D">
        <w:rPr>
          <w:rFonts w:ascii="Arial" w:hAnsi="Arial" w:cs="Arial"/>
          <w:sz w:val="24"/>
          <w:szCs w:val="24"/>
        </w:rPr>
        <w:t xml:space="preserve"> faltar ao serviço por</w:t>
      </w:r>
      <w:r>
        <w:rPr>
          <w:rFonts w:ascii="Arial" w:hAnsi="Arial" w:cs="Arial"/>
          <w:sz w:val="24"/>
          <w:szCs w:val="24"/>
        </w:rPr>
        <w:t xml:space="preserve"> até</w:t>
      </w:r>
      <w:r w:rsidRPr="000E250D">
        <w:rPr>
          <w:rFonts w:ascii="Arial" w:hAnsi="Arial" w:cs="Arial"/>
          <w:sz w:val="24"/>
          <w:szCs w:val="24"/>
        </w:rPr>
        <w:t xml:space="preserve"> 8 (oito) dias consecutivos, </w:t>
      </w:r>
      <w:r>
        <w:rPr>
          <w:rFonts w:ascii="Arial" w:hAnsi="Arial" w:cs="Arial"/>
          <w:sz w:val="24"/>
          <w:szCs w:val="24"/>
        </w:rPr>
        <w:t>em razão de:</w:t>
      </w:r>
    </w:p>
    <w:p w14:paraId="37F9B342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0E250D">
        <w:rPr>
          <w:rFonts w:ascii="Arial" w:hAnsi="Arial" w:cs="Arial"/>
          <w:sz w:val="24"/>
          <w:szCs w:val="24"/>
        </w:rPr>
        <w:t>casamento</w:t>
      </w:r>
      <w:proofErr w:type="gramEnd"/>
      <w:r w:rsidRPr="000E250D">
        <w:rPr>
          <w:rFonts w:ascii="Arial" w:hAnsi="Arial" w:cs="Arial"/>
          <w:sz w:val="24"/>
          <w:szCs w:val="24"/>
        </w:rPr>
        <w:t xml:space="preserve"> próprio;</w:t>
      </w:r>
    </w:p>
    <w:p w14:paraId="015EC053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0E250D">
        <w:rPr>
          <w:rFonts w:ascii="Arial" w:hAnsi="Arial" w:cs="Arial"/>
          <w:sz w:val="24"/>
          <w:szCs w:val="24"/>
        </w:rPr>
        <w:t>falecimento</w:t>
      </w:r>
      <w:proofErr w:type="gramEnd"/>
      <w:r w:rsidRPr="000E250D">
        <w:rPr>
          <w:rFonts w:ascii="Arial" w:hAnsi="Arial" w:cs="Arial"/>
          <w:sz w:val="24"/>
          <w:szCs w:val="24"/>
        </w:rPr>
        <w:t xml:space="preserve"> de cônjuge ou companheiro, pais, filhos e irmãos; e</w:t>
      </w:r>
      <w:r>
        <w:rPr>
          <w:rFonts w:ascii="Arial" w:hAnsi="Arial" w:cs="Arial"/>
          <w:sz w:val="24"/>
          <w:szCs w:val="24"/>
        </w:rPr>
        <w:t>,</w:t>
      </w:r>
    </w:p>
    <w:p w14:paraId="2B04DF5C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licença-paternidade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;</w:t>
      </w:r>
    </w:p>
    <w:p w14:paraId="74F99088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</w:p>
    <w:p w14:paraId="6E89D65F" w14:textId="4D99FFC9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9. DA LEGISLAÇÃO APLICÁVEL.</w:t>
      </w:r>
    </w:p>
    <w:p w14:paraId="38F1E642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9.1.</w:t>
      </w:r>
      <w:r>
        <w:rPr>
          <w:rFonts w:ascii="Arial" w:hAnsi="Arial" w:cs="Arial"/>
          <w:sz w:val="24"/>
          <w:szCs w:val="24"/>
        </w:rPr>
        <w:tab/>
        <w:t>A contratação derivada desta chamada pública é fundada no art. 37, IX, da Constituição Federal de 1988, e será regida exclusivamente pela Lei Municipal nº 509, de 10 de janeiro de 2013 e Lei Municipal nº 700, de 01 de agosto de 2018, com aplicação subsidiária, no que couber da Lei Complementar Municipal nº 05, de 02 de fevereiro de 2004, e Lei Complementar Municipal nº 13, de 25 de maior de 2005.</w:t>
      </w:r>
    </w:p>
    <w:p w14:paraId="3A635526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</w:p>
    <w:p w14:paraId="493493C5" w14:textId="5124090C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DISPOSIÇÕES FINAIS.</w:t>
      </w:r>
    </w:p>
    <w:p w14:paraId="3BE7CFC3" w14:textId="080C0B8E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10.1.</w:t>
      </w:r>
      <w:r>
        <w:rPr>
          <w:rFonts w:ascii="Arial" w:hAnsi="Arial" w:cs="Arial"/>
          <w:sz w:val="24"/>
          <w:szCs w:val="24"/>
        </w:rPr>
        <w:tab/>
        <w:t>Maiores informações poderão ser obtidas junto à Secretaria Municipal de Educação, Cultura e Esportes, através do telefone (49) 3279-0000, ou por e-mail educação@riorufino.sc.gov.br.</w:t>
      </w:r>
    </w:p>
    <w:p w14:paraId="57713004" w14:textId="00A1E3C1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10.2.</w:t>
      </w:r>
      <w:r>
        <w:rPr>
          <w:rFonts w:ascii="Arial" w:hAnsi="Arial" w:cs="Arial"/>
          <w:sz w:val="24"/>
          <w:szCs w:val="24"/>
        </w:rPr>
        <w:tab/>
        <w:t>Esta chamada pública não gera direito à contratação imediata, apenas expectativa de direito quando do surgimento de vaga, observada a ordem de classificação;</w:t>
      </w:r>
    </w:p>
    <w:p w14:paraId="7891CC70" w14:textId="65802896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10.3.</w:t>
      </w:r>
      <w:r>
        <w:rPr>
          <w:rFonts w:ascii="Arial" w:hAnsi="Arial" w:cs="Arial"/>
          <w:sz w:val="24"/>
          <w:szCs w:val="24"/>
        </w:rPr>
        <w:tab/>
        <w:t>O interessado que se candidatar ao preenchimento do cargo desta chamada pública fica ciente de que deverá comprovar a habilitação exigida.</w:t>
      </w:r>
    </w:p>
    <w:p w14:paraId="0C5CDE3A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10.4.</w:t>
      </w:r>
      <w:r>
        <w:rPr>
          <w:rFonts w:ascii="Arial" w:hAnsi="Arial" w:cs="Arial"/>
          <w:sz w:val="24"/>
          <w:szCs w:val="24"/>
        </w:rPr>
        <w:tab/>
        <w:t>Fica eleito o foro da Comarca de Urubici/SC para dirimir as questões relativas a este edital.</w:t>
      </w:r>
    </w:p>
    <w:p w14:paraId="601FB825" w14:textId="77777777" w:rsidR="003642A1" w:rsidRDefault="003642A1" w:rsidP="00793B03">
      <w:pPr>
        <w:rPr>
          <w:rFonts w:ascii="Arial" w:hAnsi="Arial" w:cs="Arial"/>
          <w:sz w:val="24"/>
          <w:szCs w:val="24"/>
        </w:rPr>
      </w:pPr>
    </w:p>
    <w:p w14:paraId="3BE85A94" w14:textId="77777777" w:rsidR="003642A1" w:rsidRDefault="003642A1" w:rsidP="003642A1">
      <w:pPr>
        <w:jc w:val="right"/>
        <w:rPr>
          <w:rFonts w:ascii="Arial" w:hAnsi="Arial" w:cs="Arial"/>
          <w:sz w:val="24"/>
          <w:szCs w:val="24"/>
        </w:rPr>
      </w:pPr>
    </w:p>
    <w:p w14:paraId="5BE7B243" w14:textId="004801F8" w:rsidR="003642A1" w:rsidRDefault="003642A1" w:rsidP="003642A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Rufino/SC, </w:t>
      </w:r>
      <w:r w:rsidR="00793B03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793B03">
        <w:rPr>
          <w:rFonts w:ascii="Arial" w:hAnsi="Arial" w:cs="Arial"/>
          <w:sz w:val="24"/>
          <w:szCs w:val="24"/>
        </w:rPr>
        <w:t xml:space="preserve">janeiro </w:t>
      </w:r>
      <w:r>
        <w:rPr>
          <w:rFonts w:ascii="Arial" w:hAnsi="Arial" w:cs="Arial"/>
          <w:sz w:val="24"/>
          <w:szCs w:val="24"/>
        </w:rPr>
        <w:t>de 202</w:t>
      </w:r>
      <w:r w:rsidR="00793B0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14:paraId="263F3FC2" w14:textId="77777777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</w:p>
    <w:p w14:paraId="637DC114" w14:textId="27F6AD18" w:rsidR="003642A1" w:rsidRDefault="003642A1" w:rsidP="003642A1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160" w:vertAnchor="page" w:horzAnchor="margin" w:tblpY="127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</w:tblGrid>
      <w:tr w:rsidR="00192152" w14:paraId="4A39C731" w14:textId="77777777" w:rsidTr="00192152">
        <w:trPr>
          <w:trHeight w:val="1601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ACCB" w14:textId="77777777" w:rsidR="00192152" w:rsidRDefault="00192152" w:rsidP="0019215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4128A796" w14:textId="3B1C5104" w:rsidR="00192152" w:rsidRDefault="00192152" w:rsidP="0019215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25/01/2023</w:t>
            </w:r>
          </w:p>
          <w:p w14:paraId="4FB1F60A" w14:textId="77777777" w:rsidR="00192152" w:rsidRDefault="00192152" w:rsidP="0019215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 Abreu</w:t>
            </w:r>
          </w:p>
          <w:p w14:paraId="7938C196" w14:textId="77777777" w:rsidR="00192152" w:rsidRDefault="00192152" w:rsidP="0019215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11677D2C" w14:textId="77777777" w:rsidR="00192152" w:rsidRDefault="00192152" w:rsidP="00192152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Sec. de Planejamento, Administração e Finanças.</w:t>
            </w:r>
          </w:p>
        </w:tc>
      </w:tr>
    </w:tbl>
    <w:p w14:paraId="3D5B3AD9" w14:textId="77777777" w:rsidR="00DA2F92" w:rsidRDefault="00DA2F92" w:rsidP="003642A1">
      <w:pPr>
        <w:jc w:val="both"/>
        <w:rPr>
          <w:rFonts w:ascii="Arial" w:hAnsi="Arial" w:cs="Arial"/>
          <w:sz w:val="24"/>
          <w:szCs w:val="24"/>
        </w:rPr>
      </w:pPr>
    </w:p>
    <w:p w14:paraId="6A6500AB" w14:textId="040EAB94" w:rsidR="003642A1" w:rsidRPr="00375181" w:rsidRDefault="00192152" w:rsidP="001921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="003642A1" w:rsidRPr="00375181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FD7893F" w14:textId="77777777" w:rsidR="003642A1" w:rsidRDefault="003642A1" w:rsidP="001921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4AB909A8" w14:textId="77777777" w:rsidR="003642A1" w:rsidRDefault="003642A1" w:rsidP="003642A1">
      <w:pPr>
        <w:jc w:val="center"/>
        <w:rPr>
          <w:rFonts w:ascii="Arial" w:hAnsi="Arial" w:cs="Arial"/>
          <w:sz w:val="24"/>
          <w:szCs w:val="24"/>
        </w:rPr>
      </w:pPr>
    </w:p>
    <w:p w14:paraId="37B44EB8" w14:textId="77777777" w:rsidR="003642A1" w:rsidRDefault="003642A1" w:rsidP="003642A1">
      <w:pPr>
        <w:jc w:val="center"/>
        <w:rPr>
          <w:rFonts w:ascii="Arial" w:hAnsi="Arial" w:cs="Arial"/>
          <w:sz w:val="24"/>
          <w:szCs w:val="24"/>
        </w:rPr>
      </w:pPr>
    </w:p>
    <w:p w14:paraId="1B3CB6C6" w14:textId="77777777" w:rsidR="003642A1" w:rsidRDefault="003642A1" w:rsidP="003642A1">
      <w:pPr>
        <w:jc w:val="center"/>
        <w:rPr>
          <w:rFonts w:ascii="Arial" w:hAnsi="Arial" w:cs="Arial"/>
          <w:sz w:val="24"/>
          <w:szCs w:val="24"/>
        </w:rPr>
      </w:pPr>
    </w:p>
    <w:p w14:paraId="4890A5F9" w14:textId="75C0CB66" w:rsidR="00A4285F" w:rsidRPr="004A718A" w:rsidRDefault="00793B03" w:rsidP="00793B0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A4285F" w:rsidRPr="004A718A" w:rsidSect="00E77181">
      <w:headerReference w:type="default" r:id="rId15"/>
      <w:footerReference w:type="default" r:id="rId16"/>
      <w:pgSz w:w="11906" w:h="16838" w:code="9"/>
      <w:pgMar w:top="1985" w:right="1134" w:bottom="1418" w:left="1701" w:header="714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21080" w14:textId="77777777" w:rsidR="00C57C5A" w:rsidRDefault="00C57C5A" w:rsidP="007F4FE6">
      <w:pPr>
        <w:spacing w:after="0" w:line="240" w:lineRule="auto"/>
      </w:pPr>
      <w:r>
        <w:separator/>
      </w:r>
    </w:p>
  </w:endnote>
  <w:endnote w:type="continuationSeparator" w:id="0">
    <w:p w14:paraId="27C9DE24" w14:textId="77777777" w:rsidR="00C57C5A" w:rsidRDefault="00C57C5A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D899" w14:textId="76F52074" w:rsidR="00B17860" w:rsidRPr="00D279AB" w:rsidRDefault="00B17860" w:rsidP="00247B08">
    <w:pPr>
      <w:spacing w:after="0" w:line="240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65920" behindDoc="1" locked="0" layoutInCell="1" allowOverlap="1" wp14:anchorId="1CCB6D2B" wp14:editId="3EFDD2C3">
          <wp:simplePos x="0" y="0"/>
          <wp:positionH relativeFrom="page">
            <wp:posOffset>-2540</wp:posOffset>
          </wp:positionH>
          <wp:positionV relativeFrom="paragraph">
            <wp:posOffset>-228600</wp:posOffset>
          </wp:positionV>
          <wp:extent cx="7534275" cy="1123950"/>
          <wp:effectExtent l="0" t="0" r="9525" b="0"/>
          <wp:wrapNone/>
          <wp:docPr id="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</w:t>
    </w:r>
    <w:r w:rsidR="00247B08">
      <w:rPr>
        <w:rFonts w:ascii="Arial" w:hAnsi="Arial" w:cs="Arial"/>
        <w:b/>
        <w:color w:val="000000" w:themeColor="text1"/>
        <w:sz w:val="20"/>
        <w:szCs w:val="20"/>
      </w:rPr>
      <w:t>.</w:t>
    </w:r>
    <w:r w:rsidR="00D279AB">
      <w:t xml:space="preserve">     </w:t>
    </w: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3D346A5D" w:rsidR="00B17860" w:rsidRPr="00247B08" w:rsidRDefault="00D279AB" w:rsidP="00247B08">
    <w:pPr>
      <w:tabs>
        <w:tab w:val="left" w:pos="8953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247B08">
      <w:rPr>
        <w:rFonts w:ascii="Arial" w:hAnsi="Arial" w:cs="Arial"/>
        <w:sz w:val="20"/>
        <w:szCs w:val="20"/>
      </w:rPr>
      <w:t xml:space="preserve">Página </w:t>
    </w:r>
    <w:r w:rsidRPr="00247B08">
      <w:rPr>
        <w:rFonts w:ascii="Arial" w:hAnsi="Arial" w:cs="Arial"/>
        <w:b/>
        <w:bCs/>
        <w:sz w:val="20"/>
        <w:szCs w:val="20"/>
      </w:rPr>
      <w:fldChar w:fldCharType="begin"/>
    </w:r>
    <w:r w:rsidRPr="00247B08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247B08">
      <w:rPr>
        <w:rFonts w:ascii="Arial" w:hAnsi="Arial" w:cs="Arial"/>
        <w:b/>
        <w:bCs/>
        <w:sz w:val="20"/>
        <w:szCs w:val="20"/>
      </w:rPr>
      <w:fldChar w:fldCharType="separate"/>
    </w:r>
    <w:r w:rsidRPr="00247B08">
      <w:rPr>
        <w:rFonts w:ascii="Arial" w:hAnsi="Arial" w:cs="Arial"/>
        <w:b/>
        <w:bCs/>
        <w:sz w:val="20"/>
        <w:szCs w:val="20"/>
      </w:rPr>
      <w:t>1</w:t>
    </w:r>
    <w:r w:rsidRPr="00247B08">
      <w:rPr>
        <w:rFonts w:ascii="Arial" w:hAnsi="Arial" w:cs="Arial"/>
        <w:b/>
        <w:bCs/>
        <w:sz w:val="20"/>
        <w:szCs w:val="20"/>
      </w:rPr>
      <w:fldChar w:fldCharType="end"/>
    </w:r>
    <w:r w:rsidRPr="00247B08">
      <w:rPr>
        <w:rFonts w:ascii="Arial" w:hAnsi="Arial" w:cs="Arial"/>
        <w:sz w:val="20"/>
        <w:szCs w:val="20"/>
      </w:rPr>
      <w:t xml:space="preserve"> de </w:t>
    </w:r>
    <w:r w:rsidRPr="00247B08">
      <w:rPr>
        <w:rFonts w:ascii="Arial" w:hAnsi="Arial" w:cs="Arial"/>
        <w:b/>
        <w:bCs/>
        <w:sz w:val="20"/>
        <w:szCs w:val="20"/>
      </w:rPr>
      <w:fldChar w:fldCharType="begin"/>
    </w:r>
    <w:r w:rsidRPr="00247B08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247B08">
      <w:rPr>
        <w:rFonts w:ascii="Arial" w:hAnsi="Arial" w:cs="Arial"/>
        <w:b/>
        <w:bCs/>
        <w:sz w:val="20"/>
        <w:szCs w:val="20"/>
      </w:rPr>
      <w:fldChar w:fldCharType="separate"/>
    </w:r>
    <w:r w:rsidRPr="00247B08">
      <w:rPr>
        <w:rFonts w:ascii="Arial" w:hAnsi="Arial" w:cs="Arial"/>
        <w:b/>
        <w:bCs/>
        <w:sz w:val="20"/>
        <w:szCs w:val="20"/>
      </w:rPr>
      <w:t>2</w:t>
    </w:r>
    <w:r w:rsidRPr="00247B08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F7A36" w14:textId="77777777" w:rsidR="00C57C5A" w:rsidRDefault="00C57C5A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77897405" w14:textId="77777777" w:rsidR="00C57C5A" w:rsidRDefault="00C57C5A" w:rsidP="007F4FE6">
      <w:pPr>
        <w:spacing w:after="0" w:line="240" w:lineRule="auto"/>
      </w:pPr>
      <w:r>
        <w:continuationSeparator/>
      </w:r>
    </w:p>
  </w:footnote>
  <w:footnote w:id="1">
    <w:p w14:paraId="46BDFBE7" w14:textId="77777777" w:rsidR="003642A1" w:rsidRPr="009A2444" w:rsidRDefault="003642A1" w:rsidP="003642A1">
      <w:pPr>
        <w:pStyle w:val="Textodenotaderodap"/>
        <w:rPr>
          <w:rFonts w:ascii="Arial" w:hAnsi="Arial" w:cs="Arial"/>
        </w:rPr>
      </w:pPr>
      <w:r w:rsidRPr="009A2444">
        <w:rPr>
          <w:rStyle w:val="Refdenotaderodap"/>
          <w:rFonts w:ascii="Arial" w:hAnsi="Arial" w:cs="Arial"/>
        </w:rPr>
        <w:footnoteRef/>
      </w:r>
      <w:r w:rsidRPr="009A2444">
        <w:rPr>
          <w:rFonts w:ascii="Arial" w:hAnsi="Arial" w:cs="Arial"/>
        </w:rPr>
        <w:t xml:space="preserve"> Disponível em: </w:t>
      </w:r>
      <w:hyperlink r:id="rId1" w:history="1">
        <w:r w:rsidRPr="009A2444">
          <w:rPr>
            <w:rStyle w:val="Hyperlink"/>
            <w:rFonts w:ascii="Arial" w:hAnsi="Arial" w:cs="Arial"/>
          </w:rPr>
          <w:t>https://leismunicipais.com.br/lei-organica-rio-rufino-sc</w:t>
        </w:r>
      </w:hyperlink>
    </w:p>
  </w:footnote>
  <w:footnote w:id="2">
    <w:p w14:paraId="01759F45" w14:textId="77777777" w:rsidR="003642A1" w:rsidRPr="009A2444" w:rsidRDefault="003642A1" w:rsidP="003642A1">
      <w:pPr>
        <w:pStyle w:val="Textodenotaderodap"/>
        <w:rPr>
          <w:rFonts w:ascii="Arial" w:hAnsi="Arial" w:cs="Arial"/>
        </w:rPr>
      </w:pPr>
      <w:r w:rsidRPr="009A2444">
        <w:rPr>
          <w:rStyle w:val="Refdenotaderodap"/>
          <w:rFonts w:ascii="Arial" w:hAnsi="Arial" w:cs="Arial"/>
        </w:rPr>
        <w:footnoteRef/>
      </w:r>
      <w:r w:rsidRPr="009A2444">
        <w:rPr>
          <w:rFonts w:ascii="Arial" w:hAnsi="Arial" w:cs="Arial"/>
        </w:rPr>
        <w:t xml:space="preserve"> Disponível em: </w:t>
      </w:r>
      <w:hyperlink r:id="rId2" w:history="1">
        <w:r w:rsidRPr="009A2444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  <w:footnote w:id="3">
    <w:p w14:paraId="186BBF15" w14:textId="77777777" w:rsidR="003642A1" w:rsidRPr="007D7ED8" w:rsidRDefault="003642A1" w:rsidP="003642A1">
      <w:pPr>
        <w:pStyle w:val="Textodenotaderodap"/>
        <w:jc w:val="both"/>
        <w:rPr>
          <w:rFonts w:ascii="Arial" w:hAnsi="Arial" w:cs="Arial"/>
        </w:rPr>
      </w:pPr>
      <w:r w:rsidRPr="007D7ED8">
        <w:rPr>
          <w:rStyle w:val="Refdenotaderodap"/>
          <w:rFonts w:ascii="Arial" w:hAnsi="Arial" w:cs="Arial"/>
        </w:rPr>
        <w:footnoteRef/>
      </w:r>
      <w:r w:rsidRPr="007D7ED8">
        <w:rPr>
          <w:rFonts w:ascii="Arial" w:hAnsi="Arial" w:cs="Arial"/>
        </w:rPr>
        <w:t xml:space="preserve"> Disponível em: </w:t>
      </w:r>
      <w:hyperlink r:id="rId3" w:history="1">
        <w:r w:rsidRPr="007D7ED8">
          <w:rPr>
            <w:rStyle w:val="Hyperlink"/>
            <w:rFonts w:ascii="Arial" w:hAnsi="Arial" w:cs="Arial"/>
          </w:rPr>
          <w:t>https://leismunicipais.com.br/a/sc/r/rio-rufino/lei-ordinaria/2018/70/700/lei-ordinaria-n-700-2018-disciplina-a-admissao-de-pessoal-por-prazo-determinado-no-mbito-do-magisterio-publico-municipal-para-atender-a-necessidade-temporaria-de-excepcional-interesse-publico-sob-regime-administrativo-especial-nos-termos-do-inciso-ix-do-art-37-da-constituicao-da-republica?q=700</w:t>
        </w:r>
      </w:hyperlink>
    </w:p>
  </w:footnote>
  <w:footnote w:id="4">
    <w:p w14:paraId="788E5820" w14:textId="77777777" w:rsidR="003642A1" w:rsidRPr="007D7ED8" w:rsidRDefault="003642A1" w:rsidP="003642A1">
      <w:pPr>
        <w:pStyle w:val="Textodenotaderodap"/>
        <w:jc w:val="both"/>
        <w:rPr>
          <w:rFonts w:ascii="Arial" w:hAnsi="Arial" w:cs="Arial"/>
        </w:rPr>
      </w:pPr>
      <w:r w:rsidRPr="007D7ED8">
        <w:rPr>
          <w:rStyle w:val="Refdenotaderodap"/>
          <w:rFonts w:ascii="Arial" w:hAnsi="Arial" w:cs="Arial"/>
        </w:rPr>
        <w:footnoteRef/>
      </w:r>
      <w:r w:rsidRPr="007D7ED8">
        <w:rPr>
          <w:rFonts w:ascii="Arial" w:hAnsi="Arial" w:cs="Arial"/>
        </w:rPr>
        <w:t xml:space="preserve"> Disponível em: </w:t>
      </w:r>
      <w:hyperlink r:id="rId4" w:history="1">
        <w:r w:rsidRPr="007D7ED8">
          <w:rPr>
            <w:rStyle w:val="Hyperlink"/>
            <w:rFonts w:ascii="Arial" w:hAnsi="Arial" w:cs="Arial"/>
          </w:rPr>
          <w:t>https://leismunicipais.com.br/plano-de-cargos-e-carreiras-rio-rufino-sc-2020-01-27-versao-compilada</w:t>
        </w:r>
      </w:hyperlink>
    </w:p>
  </w:footnote>
  <w:footnote w:id="5">
    <w:p w14:paraId="07D7C49E" w14:textId="77777777" w:rsidR="003642A1" w:rsidRPr="009A2444" w:rsidRDefault="003642A1" w:rsidP="003642A1">
      <w:pPr>
        <w:pStyle w:val="Textodenotaderodap"/>
        <w:jc w:val="both"/>
        <w:rPr>
          <w:rFonts w:ascii="Arial" w:hAnsi="Arial" w:cs="Arial"/>
        </w:rPr>
      </w:pPr>
      <w:r w:rsidRPr="009A2444">
        <w:rPr>
          <w:rStyle w:val="Refdenotaderodap"/>
          <w:rFonts w:ascii="Arial" w:hAnsi="Arial" w:cs="Arial"/>
        </w:rPr>
        <w:footnoteRef/>
      </w:r>
      <w:r w:rsidRPr="009A2444">
        <w:rPr>
          <w:rFonts w:ascii="Arial" w:hAnsi="Arial" w:cs="Arial"/>
        </w:rPr>
        <w:t xml:space="preserve"> Disponível em: </w:t>
      </w:r>
      <w:hyperlink r:id="rId5" w:history="1">
        <w:r w:rsidRPr="009A2444">
          <w:rPr>
            <w:rStyle w:val="Hyperlink"/>
            <w:rFonts w:ascii="Arial" w:hAnsi="Arial" w:cs="Arial"/>
          </w:rPr>
          <w:t>https://leismunicipais.com.br/a/sc/r/rio-rufino/lei-ordinaria/2019/74/733/lei-ordinaria-n-733-2019-veda-a-contratacao-de-interessados-em-comporem-os-quadros-de-servidores-do-poder-executivo-municipal-que-estejam-aposentados-ou-com-processo-em-andamento-bem-como-estabelece-o-procedimento-administrativo-de-exoneracao-de-servidor-aposentado-regulamentando-o-inciso-v-art-35-da-lei-complementar-municipal-n-05-de-02-de-fevereiro-de-2004-e-da-outras-providencias?q=aposentados</w:t>
        </w:r>
      </w:hyperlink>
    </w:p>
  </w:footnote>
  <w:footnote w:id="6">
    <w:p w14:paraId="7B9E9C5D" w14:textId="77777777" w:rsidR="003642A1" w:rsidRPr="00C85117" w:rsidRDefault="003642A1" w:rsidP="003642A1">
      <w:pPr>
        <w:pStyle w:val="Textodenotaderodap"/>
        <w:rPr>
          <w:rFonts w:ascii="Arial" w:hAnsi="Arial" w:cs="Arial"/>
        </w:rPr>
      </w:pPr>
      <w:r w:rsidRPr="00C85117">
        <w:rPr>
          <w:rStyle w:val="Refdenotaderodap"/>
          <w:rFonts w:ascii="Arial" w:hAnsi="Arial" w:cs="Arial"/>
        </w:rPr>
        <w:footnoteRef/>
      </w:r>
      <w:r w:rsidRPr="00C85117">
        <w:rPr>
          <w:rFonts w:ascii="Arial" w:hAnsi="Arial" w:cs="Arial"/>
        </w:rPr>
        <w:t xml:space="preserve"> Disponível em: </w:t>
      </w:r>
      <w:hyperlink r:id="rId6" w:history="1">
        <w:r w:rsidRPr="00C85117">
          <w:rPr>
            <w:rStyle w:val="Hyperlink"/>
            <w:rFonts w:ascii="Arial" w:hAnsi="Arial" w:cs="Arial"/>
          </w:rPr>
          <w:t>https://leismunicipais.com.br/regime-juridico-rio-rufino-sc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42DC346C" w:rsidR="00975A26" w:rsidRPr="00D22BF6" w:rsidRDefault="00247B08" w:rsidP="00E37B47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00005EA6">
          <wp:simplePos x="0" y="0"/>
          <wp:positionH relativeFrom="page">
            <wp:posOffset>9525</wp:posOffset>
          </wp:positionH>
          <wp:positionV relativeFrom="paragraph">
            <wp:posOffset>-354965</wp:posOffset>
          </wp:positionV>
          <wp:extent cx="7534275" cy="1123950"/>
          <wp:effectExtent l="0" t="0" r="9525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236E9DF7">
          <wp:simplePos x="0" y="0"/>
          <wp:positionH relativeFrom="leftMargin">
            <wp:posOffset>9525</wp:posOffset>
          </wp:positionH>
          <wp:positionV relativeFrom="paragraph">
            <wp:posOffset>13335</wp:posOffset>
          </wp:positionV>
          <wp:extent cx="771525" cy="535940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38F7892E" wp14:editId="32FBE2BB">
          <wp:simplePos x="0" y="0"/>
          <wp:positionH relativeFrom="page">
            <wp:align>left</wp:align>
          </wp:positionH>
          <wp:positionV relativeFrom="paragraph">
            <wp:posOffset>13334</wp:posOffset>
          </wp:positionV>
          <wp:extent cx="9633585" cy="676238"/>
          <wp:effectExtent l="0" t="0" r="0" b="0"/>
          <wp:wrapNone/>
          <wp:docPr id="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33585" cy="6762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9230C49">
          <wp:simplePos x="0" y="0"/>
          <wp:positionH relativeFrom="page">
            <wp:posOffset>6667500</wp:posOffset>
          </wp:positionH>
          <wp:positionV relativeFrom="paragraph">
            <wp:posOffset>3810</wp:posOffset>
          </wp:positionV>
          <wp:extent cx="809625" cy="593725"/>
          <wp:effectExtent l="0" t="0" r="952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B47">
      <w:rPr>
        <w:rFonts w:ascii="Arial" w:hAnsi="Arial" w:cs="Arial"/>
        <w:b/>
        <w:sz w:val="24"/>
        <w:szCs w:val="24"/>
      </w:rPr>
      <w:t xml:space="preserve">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37B47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603F5298" w:rsidR="00975A26" w:rsidRDefault="00975A26" w:rsidP="00E37B47">
    <w:pPr>
      <w:pStyle w:val="Cabealho"/>
      <w:tabs>
        <w:tab w:val="center" w:pos="4309"/>
        <w:tab w:val="left" w:pos="6660"/>
      </w:tabs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958"/>
    <w:multiLevelType w:val="hybridMultilevel"/>
    <w:tmpl w:val="6674C6F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1BC"/>
    <w:multiLevelType w:val="hybridMultilevel"/>
    <w:tmpl w:val="F60EFC2E"/>
    <w:lvl w:ilvl="0" w:tplc="04160017">
      <w:start w:val="1"/>
      <w:numFmt w:val="lowerLetter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AEA594B"/>
    <w:multiLevelType w:val="hybridMultilevel"/>
    <w:tmpl w:val="B3B81E3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16FC"/>
    <w:multiLevelType w:val="hybridMultilevel"/>
    <w:tmpl w:val="01D6CDE6"/>
    <w:lvl w:ilvl="0" w:tplc="90E4E9E6">
      <w:start w:val="1"/>
      <w:numFmt w:val="lowerLetter"/>
      <w:lvlText w:val="%1)"/>
      <w:lvlJc w:val="left"/>
      <w:pPr>
        <w:ind w:left="231" w:hanging="42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en-US" w:bidi="ar-SA"/>
      </w:rPr>
    </w:lvl>
    <w:lvl w:ilvl="1" w:tplc="A2924616">
      <w:numFmt w:val="bullet"/>
      <w:lvlText w:val="•"/>
      <w:lvlJc w:val="left"/>
      <w:pPr>
        <w:ind w:left="1188" w:hanging="428"/>
      </w:pPr>
      <w:rPr>
        <w:rFonts w:hint="default"/>
        <w:lang w:val="pt-PT" w:eastAsia="en-US" w:bidi="ar-SA"/>
      </w:rPr>
    </w:lvl>
    <w:lvl w:ilvl="2" w:tplc="0C8C9E46">
      <w:numFmt w:val="bullet"/>
      <w:lvlText w:val="•"/>
      <w:lvlJc w:val="left"/>
      <w:pPr>
        <w:ind w:left="2137" w:hanging="428"/>
      </w:pPr>
      <w:rPr>
        <w:rFonts w:hint="default"/>
        <w:lang w:val="pt-PT" w:eastAsia="en-US" w:bidi="ar-SA"/>
      </w:rPr>
    </w:lvl>
    <w:lvl w:ilvl="3" w:tplc="54DC0FD0">
      <w:numFmt w:val="bullet"/>
      <w:lvlText w:val="•"/>
      <w:lvlJc w:val="left"/>
      <w:pPr>
        <w:ind w:left="3085" w:hanging="428"/>
      </w:pPr>
      <w:rPr>
        <w:rFonts w:hint="default"/>
        <w:lang w:val="pt-PT" w:eastAsia="en-US" w:bidi="ar-SA"/>
      </w:rPr>
    </w:lvl>
    <w:lvl w:ilvl="4" w:tplc="08086E6E">
      <w:numFmt w:val="bullet"/>
      <w:lvlText w:val="•"/>
      <w:lvlJc w:val="left"/>
      <w:pPr>
        <w:ind w:left="4034" w:hanging="428"/>
      </w:pPr>
      <w:rPr>
        <w:rFonts w:hint="default"/>
        <w:lang w:val="pt-PT" w:eastAsia="en-US" w:bidi="ar-SA"/>
      </w:rPr>
    </w:lvl>
    <w:lvl w:ilvl="5" w:tplc="DA70ADEC">
      <w:numFmt w:val="bullet"/>
      <w:lvlText w:val="•"/>
      <w:lvlJc w:val="left"/>
      <w:pPr>
        <w:ind w:left="4983" w:hanging="428"/>
      </w:pPr>
      <w:rPr>
        <w:rFonts w:hint="default"/>
        <w:lang w:val="pt-PT" w:eastAsia="en-US" w:bidi="ar-SA"/>
      </w:rPr>
    </w:lvl>
    <w:lvl w:ilvl="6" w:tplc="DC741108">
      <w:numFmt w:val="bullet"/>
      <w:lvlText w:val="•"/>
      <w:lvlJc w:val="left"/>
      <w:pPr>
        <w:ind w:left="5931" w:hanging="428"/>
      </w:pPr>
      <w:rPr>
        <w:rFonts w:hint="default"/>
        <w:lang w:val="pt-PT" w:eastAsia="en-US" w:bidi="ar-SA"/>
      </w:rPr>
    </w:lvl>
    <w:lvl w:ilvl="7" w:tplc="C7EA01AA">
      <w:numFmt w:val="bullet"/>
      <w:lvlText w:val="•"/>
      <w:lvlJc w:val="left"/>
      <w:pPr>
        <w:ind w:left="6880" w:hanging="428"/>
      </w:pPr>
      <w:rPr>
        <w:rFonts w:hint="default"/>
        <w:lang w:val="pt-PT" w:eastAsia="en-US" w:bidi="ar-SA"/>
      </w:rPr>
    </w:lvl>
    <w:lvl w:ilvl="8" w:tplc="2F042DEA">
      <w:numFmt w:val="bullet"/>
      <w:lvlText w:val="•"/>
      <w:lvlJc w:val="left"/>
      <w:pPr>
        <w:ind w:left="7829" w:hanging="428"/>
      </w:pPr>
      <w:rPr>
        <w:rFonts w:hint="default"/>
        <w:lang w:val="pt-PT" w:eastAsia="en-US" w:bidi="ar-SA"/>
      </w:rPr>
    </w:lvl>
  </w:abstractNum>
  <w:abstractNum w:abstractNumId="4" w15:restartNumberingAfterBreak="0">
    <w:nsid w:val="144D0761"/>
    <w:multiLevelType w:val="hybridMultilevel"/>
    <w:tmpl w:val="A3B28268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4FD5091"/>
    <w:multiLevelType w:val="multilevel"/>
    <w:tmpl w:val="3D2AC41A"/>
    <w:lvl w:ilvl="0">
      <w:start w:val="8"/>
      <w:numFmt w:val="decimal"/>
      <w:lvlText w:val="%1"/>
      <w:lvlJc w:val="left"/>
      <w:pPr>
        <w:ind w:left="222" w:hanging="46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61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1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1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461"/>
      </w:pPr>
      <w:rPr>
        <w:rFonts w:hint="default"/>
        <w:lang w:val="pt-PT" w:eastAsia="en-US" w:bidi="ar-SA"/>
      </w:rPr>
    </w:lvl>
  </w:abstractNum>
  <w:abstractNum w:abstractNumId="6" w15:restartNumberingAfterBreak="0">
    <w:nsid w:val="16D22C9F"/>
    <w:multiLevelType w:val="multilevel"/>
    <w:tmpl w:val="A23698C4"/>
    <w:lvl w:ilvl="0">
      <w:start w:val="11"/>
      <w:numFmt w:val="decimal"/>
      <w:lvlText w:val="%1"/>
      <w:lvlJc w:val="left"/>
      <w:pPr>
        <w:ind w:left="23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1" w:hanging="56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37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9" w:hanging="567"/>
      </w:pPr>
      <w:rPr>
        <w:rFonts w:hint="default"/>
        <w:lang w:val="pt-PT" w:eastAsia="en-US" w:bidi="ar-SA"/>
      </w:rPr>
    </w:lvl>
  </w:abstractNum>
  <w:abstractNum w:abstractNumId="7" w15:restartNumberingAfterBreak="0">
    <w:nsid w:val="208E3052"/>
    <w:multiLevelType w:val="hybridMultilevel"/>
    <w:tmpl w:val="DA822664"/>
    <w:lvl w:ilvl="0" w:tplc="31084574">
      <w:start w:val="1"/>
      <w:numFmt w:val="upperRoman"/>
      <w:lvlText w:val="%1"/>
      <w:lvlJc w:val="left"/>
      <w:pPr>
        <w:ind w:left="22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3FAC4A4">
      <w:numFmt w:val="bullet"/>
      <w:lvlText w:val="•"/>
      <w:lvlJc w:val="left"/>
      <w:pPr>
        <w:ind w:left="1170" w:hanging="156"/>
      </w:pPr>
      <w:rPr>
        <w:rFonts w:hint="default"/>
        <w:lang w:val="pt-PT" w:eastAsia="en-US" w:bidi="ar-SA"/>
      </w:rPr>
    </w:lvl>
    <w:lvl w:ilvl="2" w:tplc="4E4E6504">
      <w:numFmt w:val="bullet"/>
      <w:lvlText w:val="•"/>
      <w:lvlJc w:val="left"/>
      <w:pPr>
        <w:ind w:left="2121" w:hanging="156"/>
      </w:pPr>
      <w:rPr>
        <w:rFonts w:hint="default"/>
        <w:lang w:val="pt-PT" w:eastAsia="en-US" w:bidi="ar-SA"/>
      </w:rPr>
    </w:lvl>
    <w:lvl w:ilvl="3" w:tplc="A16AC9B0">
      <w:numFmt w:val="bullet"/>
      <w:lvlText w:val="•"/>
      <w:lvlJc w:val="left"/>
      <w:pPr>
        <w:ind w:left="3071" w:hanging="156"/>
      </w:pPr>
      <w:rPr>
        <w:rFonts w:hint="default"/>
        <w:lang w:val="pt-PT" w:eastAsia="en-US" w:bidi="ar-SA"/>
      </w:rPr>
    </w:lvl>
    <w:lvl w:ilvl="4" w:tplc="1A00D9BA">
      <w:numFmt w:val="bullet"/>
      <w:lvlText w:val="•"/>
      <w:lvlJc w:val="left"/>
      <w:pPr>
        <w:ind w:left="4022" w:hanging="156"/>
      </w:pPr>
      <w:rPr>
        <w:rFonts w:hint="default"/>
        <w:lang w:val="pt-PT" w:eastAsia="en-US" w:bidi="ar-SA"/>
      </w:rPr>
    </w:lvl>
    <w:lvl w:ilvl="5" w:tplc="7854B38C">
      <w:numFmt w:val="bullet"/>
      <w:lvlText w:val="•"/>
      <w:lvlJc w:val="left"/>
      <w:pPr>
        <w:ind w:left="4973" w:hanging="156"/>
      </w:pPr>
      <w:rPr>
        <w:rFonts w:hint="default"/>
        <w:lang w:val="pt-PT" w:eastAsia="en-US" w:bidi="ar-SA"/>
      </w:rPr>
    </w:lvl>
    <w:lvl w:ilvl="6" w:tplc="9ECA46AA">
      <w:numFmt w:val="bullet"/>
      <w:lvlText w:val="•"/>
      <w:lvlJc w:val="left"/>
      <w:pPr>
        <w:ind w:left="5923" w:hanging="156"/>
      </w:pPr>
      <w:rPr>
        <w:rFonts w:hint="default"/>
        <w:lang w:val="pt-PT" w:eastAsia="en-US" w:bidi="ar-SA"/>
      </w:rPr>
    </w:lvl>
    <w:lvl w:ilvl="7" w:tplc="76F4DDC2">
      <w:numFmt w:val="bullet"/>
      <w:lvlText w:val="•"/>
      <w:lvlJc w:val="left"/>
      <w:pPr>
        <w:ind w:left="6874" w:hanging="156"/>
      </w:pPr>
      <w:rPr>
        <w:rFonts w:hint="default"/>
        <w:lang w:val="pt-PT" w:eastAsia="en-US" w:bidi="ar-SA"/>
      </w:rPr>
    </w:lvl>
    <w:lvl w:ilvl="8" w:tplc="EDFC8370">
      <w:numFmt w:val="bullet"/>
      <w:lvlText w:val="•"/>
      <w:lvlJc w:val="left"/>
      <w:pPr>
        <w:ind w:left="7825" w:hanging="156"/>
      </w:pPr>
      <w:rPr>
        <w:rFonts w:hint="default"/>
        <w:lang w:val="pt-PT" w:eastAsia="en-US" w:bidi="ar-SA"/>
      </w:rPr>
    </w:lvl>
  </w:abstractNum>
  <w:abstractNum w:abstractNumId="8" w15:restartNumberingAfterBreak="0">
    <w:nsid w:val="23C45ADF"/>
    <w:multiLevelType w:val="hybridMultilevel"/>
    <w:tmpl w:val="B9905B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2B010A8E"/>
    <w:multiLevelType w:val="hybridMultilevel"/>
    <w:tmpl w:val="4AFAE318"/>
    <w:lvl w:ilvl="0" w:tplc="CA0CD8AA">
      <w:start w:val="1"/>
      <w:numFmt w:val="lowerLetter"/>
      <w:lvlText w:val="%1)"/>
      <w:lvlJc w:val="left"/>
      <w:pPr>
        <w:ind w:left="582" w:hanging="284"/>
      </w:pPr>
      <w:rPr>
        <w:rFonts w:hint="default"/>
        <w:w w:val="100"/>
        <w:lang w:val="pt-PT" w:eastAsia="en-US" w:bidi="ar-SA"/>
      </w:rPr>
    </w:lvl>
    <w:lvl w:ilvl="1" w:tplc="6D223BDA">
      <w:numFmt w:val="bullet"/>
      <w:lvlText w:val="•"/>
      <w:lvlJc w:val="left"/>
      <w:pPr>
        <w:ind w:left="1494" w:hanging="284"/>
      </w:pPr>
      <w:rPr>
        <w:rFonts w:hint="default"/>
        <w:lang w:val="pt-PT" w:eastAsia="en-US" w:bidi="ar-SA"/>
      </w:rPr>
    </w:lvl>
    <w:lvl w:ilvl="2" w:tplc="7200E73A">
      <w:numFmt w:val="bullet"/>
      <w:lvlText w:val="•"/>
      <w:lvlJc w:val="left"/>
      <w:pPr>
        <w:ind w:left="2409" w:hanging="284"/>
      </w:pPr>
      <w:rPr>
        <w:rFonts w:hint="default"/>
        <w:lang w:val="pt-PT" w:eastAsia="en-US" w:bidi="ar-SA"/>
      </w:rPr>
    </w:lvl>
    <w:lvl w:ilvl="3" w:tplc="5420D0C2">
      <w:numFmt w:val="bullet"/>
      <w:lvlText w:val="•"/>
      <w:lvlJc w:val="left"/>
      <w:pPr>
        <w:ind w:left="3323" w:hanging="284"/>
      </w:pPr>
      <w:rPr>
        <w:rFonts w:hint="default"/>
        <w:lang w:val="pt-PT" w:eastAsia="en-US" w:bidi="ar-SA"/>
      </w:rPr>
    </w:lvl>
    <w:lvl w:ilvl="4" w:tplc="2C7E4EA6">
      <w:numFmt w:val="bullet"/>
      <w:lvlText w:val="•"/>
      <w:lvlJc w:val="left"/>
      <w:pPr>
        <w:ind w:left="4238" w:hanging="284"/>
      </w:pPr>
      <w:rPr>
        <w:rFonts w:hint="default"/>
        <w:lang w:val="pt-PT" w:eastAsia="en-US" w:bidi="ar-SA"/>
      </w:rPr>
    </w:lvl>
    <w:lvl w:ilvl="5" w:tplc="92C2B92A">
      <w:numFmt w:val="bullet"/>
      <w:lvlText w:val="•"/>
      <w:lvlJc w:val="left"/>
      <w:pPr>
        <w:ind w:left="5153" w:hanging="284"/>
      </w:pPr>
      <w:rPr>
        <w:rFonts w:hint="default"/>
        <w:lang w:val="pt-PT" w:eastAsia="en-US" w:bidi="ar-SA"/>
      </w:rPr>
    </w:lvl>
    <w:lvl w:ilvl="6" w:tplc="17B840F4">
      <w:numFmt w:val="bullet"/>
      <w:lvlText w:val="•"/>
      <w:lvlJc w:val="left"/>
      <w:pPr>
        <w:ind w:left="6067" w:hanging="284"/>
      </w:pPr>
      <w:rPr>
        <w:rFonts w:hint="default"/>
        <w:lang w:val="pt-PT" w:eastAsia="en-US" w:bidi="ar-SA"/>
      </w:rPr>
    </w:lvl>
    <w:lvl w:ilvl="7" w:tplc="653AC77A">
      <w:numFmt w:val="bullet"/>
      <w:lvlText w:val="•"/>
      <w:lvlJc w:val="left"/>
      <w:pPr>
        <w:ind w:left="6982" w:hanging="284"/>
      </w:pPr>
      <w:rPr>
        <w:rFonts w:hint="default"/>
        <w:lang w:val="pt-PT" w:eastAsia="en-US" w:bidi="ar-SA"/>
      </w:rPr>
    </w:lvl>
    <w:lvl w:ilvl="8" w:tplc="4E9E96B2">
      <w:numFmt w:val="bullet"/>
      <w:lvlText w:val="•"/>
      <w:lvlJc w:val="left"/>
      <w:pPr>
        <w:ind w:left="7897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32632AB3"/>
    <w:multiLevelType w:val="hybridMultilevel"/>
    <w:tmpl w:val="4E9ADC2E"/>
    <w:lvl w:ilvl="0" w:tplc="75220A8A">
      <w:start w:val="8"/>
      <w:numFmt w:val="decimal"/>
      <w:lvlText w:val="%1"/>
      <w:lvlJc w:val="left"/>
      <w:pPr>
        <w:ind w:left="222" w:hanging="327"/>
      </w:pPr>
      <w:rPr>
        <w:rFonts w:ascii="Arial" w:eastAsia="Times New Roman" w:hAnsi="Arial" w:cs="Arial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1" w:tplc="877C42AA">
      <w:start w:val="1"/>
      <w:numFmt w:val="lowerLetter"/>
      <w:lvlText w:val="%2)"/>
      <w:lvlJc w:val="left"/>
      <w:pPr>
        <w:ind w:left="723" w:hanging="360"/>
        <w:jc w:val="right"/>
      </w:pPr>
      <w:rPr>
        <w:rFonts w:hint="default"/>
        <w:b/>
        <w:bCs/>
        <w:i w:val="0"/>
        <w:spacing w:val="-20"/>
        <w:w w:val="99"/>
        <w:lang w:val="pt-PT" w:eastAsia="en-US" w:bidi="ar-SA"/>
      </w:rPr>
    </w:lvl>
    <w:lvl w:ilvl="2" w:tplc="16FE86A8">
      <w:numFmt w:val="bullet"/>
      <w:lvlText w:val="•"/>
      <w:lvlJc w:val="left"/>
      <w:pPr>
        <w:ind w:left="1720" w:hanging="360"/>
      </w:pPr>
      <w:rPr>
        <w:rFonts w:hint="default"/>
        <w:lang w:val="pt-PT" w:eastAsia="en-US" w:bidi="ar-SA"/>
      </w:rPr>
    </w:lvl>
    <w:lvl w:ilvl="3" w:tplc="4BB49AAC">
      <w:numFmt w:val="bullet"/>
      <w:lvlText w:val="•"/>
      <w:lvlJc w:val="left"/>
      <w:pPr>
        <w:ind w:left="2721" w:hanging="360"/>
      </w:pPr>
      <w:rPr>
        <w:rFonts w:hint="default"/>
        <w:lang w:val="pt-PT" w:eastAsia="en-US" w:bidi="ar-SA"/>
      </w:rPr>
    </w:lvl>
    <w:lvl w:ilvl="4" w:tplc="67F46B98">
      <w:numFmt w:val="bullet"/>
      <w:lvlText w:val="•"/>
      <w:lvlJc w:val="left"/>
      <w:pPr>
        <w:ind w:left="3722" w:hanging="360"/>
      </w:pPr>
      <w:rPr>
        <w:rFonts w:hint="default"/>
        <w:lang w:val="pt-PT" w:eastAsia="en-US" w:bidi="ar-SA"/>
      </w:rPr>
    </w:lvl>
    <w:lvl w:ilvl="5" w:tplc="00B229AA">
      <w:numFmt w:val="bullet"/>
      <w:lvlText w:val="•"/>
      <w:lvlJc w:val="left"/>
      <w:pPr>
        <w:ind w:left="4722" w:hanging="360"/>
      </w:pPr>
      <w:rPr>
        <w:rFonts w:hint="default"/>
        <w:lang w:val="pt-PT" w:eastAsia="en-US" w:bidi="ar-SA"/>
      </w:rPr>
    </w:lvl>
    <w:lvl w:ilvl="6" w:tplc="E4286C18">
      <w:numFmt w:val="bullet"/>
      <w:lvlText w:val="•"/>
      <w:lvlJc w:val="left"/>
      <w:pPr>
        <w:ind w:left="5723" w:hanging="360"/>
      </w:pPr>
      <w:rPr>
        <w:rFonts w:hint="default"/>
        <w:lang w:val="pt-PT" w:eastAsia="en-US" w:bidi="ar-SA"/>
      </w:rPr>
    </w:lvl>
    <w:lvl w:ilvl="7" w:tplc="373EBEA6">
      <w:numFmt w:val="bullet"/>
      <w:lvlText w:val="•"/>
      <w:lvlJc w:val="left"/>
      <w:pPr>
        <w:ind w:left="6724" w:hanging="360"/>
      </w:pPr>
      <w:rPr>
        <w:rFonts w:hint="default"/>
        <w:lang w:val="pt-PT" w:eastAsia="en-US" w:bidi="ar-SA"/>
      </w:rPr>
    </w:lvl>
    <w:lvl w:ilvl="8" w:tplc="96D25FCE">
      <w:numFmt w:val="bullet"/>
      <w:lvlText w:val="•"/>
      <w:lvlJc w:val="left"/>
      <w:pPr>
        <w:ind w:left="7724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7C84360"/>
    <w:multiLevelType w:val="multilevel"/>
    <w:tmpl w:val="320EB806"/>
    <w:lvl w:ilvl="0">
      <w:start w:val="14"/>
      <w:numFmt w:val="decimal"/>
      <w:lvlText w:val="%1"/>
      <w:lvlJc w:val="left"/>
      <w:pPr>
        <w:ind w:left="222" w:hanging="5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1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1" w:hanging="5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1" w:hanging="5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5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5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5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5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511"/>
      </w:pPr>
      <w:rPr>
        <w:rFonts w:hint="default"/>
        <w:lang w:val="pt-PT" w:eastAsia="en-US" w:bidi="ar-SA"/>
      </w:rPr>
    </w:lvl>
  </w:abstractNum>
  <w:abstractNum w:abstractNumId="12" w15:restartNumberingAfterBreak="0">
    <w:nsid w:val="5C626F9D"/>
    <w:multiLevelType w:val="hybridMultilevel"/>
    <w:tmpl w:val="4EF6AD1C"/>
    <w:lvl w:ilvl="0" w:tplc="BFF00ABA">
      <w:start w:val="1"/>
      <w:numFmt w:val="lowerLetter"/>
      <w:lvlText w:val="%1)"/>
      <w:lvlJc w:val="left"/>
      <w:pPr>
        <w:ind w:left="467" w:hanging="24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D80014AA">
      <w:numFmt w:val="bullet"/>
      <w:lvlText w:val="•"/>
      <w:lvlJc w:val="left"/>
      <w:pPr>
        <w:ind w:left="1386" w:hanging="246"/>
      </w:pPr>
      <w:rPr>
        <w:rFonts w:hint="default"/>
        <w:lang w:val="pt-PT" w:eastAsia="en-US" w:bidi="ar-SA"/>
      </w:rPr>
    </w:lvl>
    <w:lvl w:ilvl="2" w:tplc="417E019C">
      <w:numFmt w:val="bullet"/>
      <w:lvlText w:val="•"/>
      <w:lvlJc w:val="left"/>
      <w:pPr>
        <w:ind w:left="2313" w:hanging="246"/>
      </w:pPr>
      <w:rPr>
        <w:rFonts w:hint="default"/>
        <w:lang w:val="pt-PT" w:eastAsia="en-US" w:bidi="ar-SA"/>
      </w:rPr>
    </w:lvl>
    <w:lvl w:ilvl="3" w:tplc="00E83158">
      <w:numFmt w:val="bullet"/>
      <w:lvlText w:val="•"/>
      <w:lvlJc w:val="left"/>
      <w:pPr>
        <w:ind w:left="3239" w:hanging="246"/>
      </w:pPr>
      <w:rPr>
        <w:rFonts w:hint="default"/>
        <w:lang w:val="pt-PT" w:eastAsia="en-US" w:bidi="ar-SA"/>
      </w:rPr>
    </w:lvl>
    <w:lvl w:ilvl="4" w:tplc="44969F06">
      <w:numFmt w:val="bullet"/>
      <w:lvlText w:val="•"/>
      <w:lvlJc w:val="left"/>
      <w:pPr>
        <w:ind w:left="4166" w:hanging="246"/>
      </w:pPr>
      <w:rPr>
        <w:rFonts w:hint="default"/>
        <w:lang w:val="pt-PT" w:eastAsia="en-US" w:bidi="ar-SA"/>
      </w:rPr>
    </w:lvl>
    <w:lvl w:ilvl="5" w:tplc="1FB0FFF8">
      <w:numFmt w:val="bullet"/>
      <w:lvlText w:val="•"/>
      <w:lvlJc w:val="left"/>
      <w:pPr>
        <w:ind w:left="5093" w:hanging="246"/>
      </w:pPr>
      <w:rPr>
        <w:rFonts w:hint="default"/>
        <w:lang w:val="pt-PT" w:eastAsia="en-US" w:bidi="ar-SA"/>
      </w:rPr>
    </w:lvl>
    <w:lvl w:ilvl="6" w:tplc="55342F58">
      <w:numFmt w:val="bullet"/>
      <w:lvlText w:val="•"/>
      <w:lvlJc w:val="left"/>
      <w:pPr>
        <w:ind w:left="6019" w:hanging="246"/>
      </w:pPr>
      <w:rPr>
        <w:rFonts w:hint="default"/>
        <w:lang w:val="pt-PT" w:eastAsia="en-US" w:bidi="ar-SA"/>
      </w:rPr>
    </w:lvl>
    <w:lvl w:ilvl="7" w:tplc="CD7801BC">
      <w:numFmt w:val="bullet"/>
      <w:lvlText w:val="•"/>
      <w:lvlJc w:val="left"/>
      <w:pPr>
        <w:ind w:left="6946" w:hanging="246"/>
      </w:pPr>
      <w:rPr>
        <w:rFonts w:hint="default"/>
        <w:lang w:val="pt-PT" w:eastAsia="en-US" w:bidi="ar-SA"/>
      </w:rPr>
    </w:lvl>
    <w:lvl w:ilvl="8" w:tplc="00CCCE2E">
      <w:numFmt w:val="bullet"/>
      <w:lvlText w:val="•"/>
      <w:lvlJc w:val="left"/>
      <w:pPr>
        <w:ind w:left="7873" w:hanging="246"/>
      </w:pPr>
      <w:rPr>
        <w:rFonts w:hint="default"/>
        <w:lang w:val="pt-PT" w:eastAsia="en-US" w:bidi="ar-SA"/>
      </w:rPr>
    </w:lvl>
  </w:abstractNum>
  <w:abstractNum w:abstractNumId="13" w15:restartNumberingAfterBreak="0">
    <w:nsid w:val="5F6C7A38"/>
    <w:multiLevelType w:val="multilevel"/>
    <w:tmpl w:val="6866A2DA"/>
    <w:lvl w:ilvl="0">
      <w:start w:val="5"/>
      <w:numFmt w:val="decimal"/>
      <w:lvlText w:val="%1"/>
      <w:lvlJc w:val="left"/>
      <w:pPr>
        <w:ind w:left="771" w:hanging="55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71" w:hanging="5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69" w:hanging="5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3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3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7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2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7" w:hanging="550"/>
      </w:pPr>
      <w:rPr>
        <w:rFonts w:hint="default"/>
        <w:lang w:val="pt-PT" w:eastAsia="en-US" w:bidi="ar-SA"/>
      </w:rPr>
    </w:lvl>
  </w:abstractNum>
  <w:abstractNum w:abstractNumId="14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F66B4"/>
    <w:multiLevelType w:val="multilevel"/>
    <w:tmpl w:val="34A2ADC4"/>
    <w:lvl w:ilvl="0">
      <w:start w:val="10"/>
      <w:numFmt w:val="decimal"/>
      <w:lvlText w:val="%1"/>
      <w:lvlJc w:val="left"/>
      <w:pPr>
        <w:ind w:left="222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82" w:hanging="6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5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8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4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7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0" w:hanging="660"/>
      </w:pPr>
      <w:rPr>
        <w:rFonts w:hint="default"/>
        <w:lang w:val="pt-PT" w:eastAsia="en-US" w:bidi="ar-SA"/>
      </w:rPr>
    </w:lvl>
  </w:abstractNum>
  <w:abstractNum w:abstractNumId="16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925AC0"/>
    <w:multiLevelType w:val="hybridMultilevel"/>
    <w:tmpl w:val="5EF8BB3C"/>
    <w:lvl w:ilvl="0" w:tplc="911093E4">
      <w:start w:val="1"/>
      <w:numFmt w:val="upperRoman"/>
      <w:lvlText w:val="%1"/>
      <w:lvlJc w:val="left"/>
      <w:pPr>
        <w:ind w:left="358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49254A8">
      <w:numFmt w:val="bullet"/>
      <w:lvlText w:val="•"/>
      <w:lvlJc w:val="left"/>
      <w:pPr>
        <w:ind w:left="1296" w:hanging="137"/>
      </w:pPr>
      <w:rPr>
        <w:rFonts w:hint="default"/>
        <w:lang w:val="pt-PT" w:eastAsia="en-US" w:bidi="ar-SA"/>
      </w:rPr>
    </w:lvl>
    <w:lvl w:ilvl="2" w:tplc="0674F2A6">
      <w:numFmt w:val="bullet"/>
      <w:lvlText w:val="•"/>
      <w:lvlJc w:val="left"/>
      <w:pPr>
        <w:ind w:left="2233" w:hanging="137"/>
      </w:pPr>
      <w:rPr>
        <w:rFonts w:hint="default"/>
        <w:lang w:val="pt-PT" w:eastAsia="en-US" w:bidi="ar-SA"/>
      </w:rPr>
    </w:lvl>
    <w:lvl w:ilvl="3" w:tplc="67DE1404">
      <w:numFmt w:val="bullet"/>
      <w:lvlText w:val="•"/>
      <w:lvlJc w:val="left"/>
      <w:pPr>
        <w:ind w:left="3169" w:hanging="137"/>
      </w:pPr>
      <w:rPr>
        <w:rFonts w:hint="default"/>
        <w:lang w:val="pt-PT" w:eastAsia="en-US" w:bidi="ar-SA"/>
      </w:rPr>
    </w:lvl>
    <w:lvl w:ilvl="4" w:tplc="2B060746">
      <w:numFmt w:val="bullet"/>
      <w:lvlText w:val="•"/>
      <w:lvlJc w:val="left"/>
      <w:pPr>
        <w:ind w:left="4106" w:hanging="137"/>
      </w:pPr>
      <w:rPr>
        <w:rFonts w:hint="default"/>
        <w:lang w:val="pt-PT" w:eastAsia="en-US" w:bidi="ar-SA"/>
      </w:rPr>
    </w:lvl>
    <w:lvl w:ilvl="5" w:tplc="82AEE8D4">
      <w:numFmt w:val="bullet"/>
      <w:lvlText w:val="•"/>
      <w:lvlJc w:val="left"/>
      <w:pPr>
        <w:ind w:left="5043" w:hanging="137"/>
      </w:pPr>
      <w:rPr>
        <w:rFonts w:hint="default"/>
        <w:lang w:val="pt-PT" w:eastAsia="en-US" w:bidi="ar-SA"/>
      </w:rPr>
    </w:lvl>
    <w:lvl w:ilvl="6" w:tplc="9746D28A">
      <w:numFmt w:val="bullet"/>
      <w:lvlText w:val="•"/>
      <w:lvlJc w:val="left"/>
      <w:pPr>
        <w:ind w:left="5979" w:hanging="137"/>
      </w:pPr>
      <w:rPr>
        <w:rFonts w:hint="default"/>
        <w:lang w:val="pt-PT" w:eastAsia="en-US" w:bidi="ar-SA"/>
      </w:rPr>
    </w:lvl>
    <w:lvl w:ilvl="7" w:tplc="7DBE412C">
      <w:numFmt w:val="bullet"/>
      <w:lvlText w:val="•"/>
      <w:lvlJc w:val="left"/>
      <w:pPr>
        <w:ind w:left="6916" w:hanging="137"/>
      </w:pPr>
      <w:rPr>
        <w:rFonts w:hint="default"/>
        <w:lang w:val="pt-PT" w:eastAsia="en-US" w:bidi="ar-SA"/>
      </w:rPr>
    </w:lvl>
    <w:lvl w:ilvl="8" w:tplc="86B66C58">
      <w:numFmt w:val="bullet"/>
      <w:lvlText w:val="•"/>
      <w:lvlJc w:val="left"/>
      <w:pPr>
        <w:ind w:left="7853" w:hanging="137"/>
      </w:pPr>
      <w:rPr>
        <w:rFonts w:hint="default"/>
        <w:lang w:val="pt-PT" w:eastAsia="en-US" w:bidi="ar-SA"/>
      </w:rPr>
    </w:lvl>
  </w:abstractNum>
  <w:abstractNum w:abstractNumId="18" w15:restartNumberingAfterBreak="0">
    <w:nsid w:val="6CAD7AFE"/>
    <w:multiLevelType w:val="multilevel"/>
    <w:tmpl w:val="A420F8C6"/>
    <w:lvl w:ilvl="0">
      <w:start w:val="4"/>
      <w:numFmt w:val="decimal"/>
      <w:lvlText w:val="%1"/>
      <w:lvlJc w:val="left"/>
      <w:pPr>
        <w:ind w:left="582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2" w:hanging="348"/>
      </w:pPr>
      <w:rPr>
        <w:rFonts w:hint="default"/>
        <w:spacing w:val="-18"/>
        <w:w w:val="99"/>
        <w:lang w:val="pt-PT" w:eastAsia="en-US" w:bidi="ar-SA"/>
      </w:rPr>
    </w:lvl>
    <w:lvl w:ilvl="3">
      <w:numFmt w:val="bullet"/>
      <w:lvlText w:val="•"/>
      <w:lvlJc w:val="left"/>
      <w:pPr>
        <w:ind w:left="2892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5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3" w:hanging="348"/>
      </w:pPr>
      <w:rPr>
        <w:rFonts w:hint="default"/>
        <w:lang w:val="pt-PT" w:eastAsia="en-US" w:bidi="ar-SA"/>
      </w:rPr>
    </w:lvl>
  </w:abstractNum>
  <w:abstractNum w:abstractNumId="19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D22DFE"/>
    <w:multiLevelType w:val="hybridMultilevel"/>
    <w:tmpl w:val="4EE044BA"/>
    <w:lvl w:ilvl="0" w:tplc="1700ABC8">
      <w:start w:val="1"/>
      <w:numFmt w:val="upperRoman"/>
      <w:lvlText w:val="%1"/>
      <w:lvlJc w:val="left"/>
      <w:pPr>
        <w:ind w:left="222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1" w:tplc="A2FC23F0">
      <w:numFmt w:val="bullet"/>
      <w:lvlText w:val="•"/>
      <w:lvlJc w:val="left"/>
      <w:pPr>
        <w:ind w:left="1170" w:hanging="171"/>
      </w:pPr>
      <w:rPr>
        <w:rFonts w:hint="default"/>
        <w:lang w:val="pt-PT" w:eastAsia="en-US" w:bidi="ar-SA"/>
      </w:rPr>
    </w:lvl>
    <w:lvl w:ilvl="2" w:tplc="17FA4316">
      <w:numFmt w:val="bullet"/>
      <w:lvlText w:val="•"/>
      <w:lvlJc w:val="left"/>
      <w:pPr>
        <w:ind w:left="2121" w:hanging="171"/>
      </w:pPr>
      <w:rPr>
        <w:rFonts w:hint="default"/>
        <w:lang w:val="pt-PT" w:eastAsia="en-US" w:bidi="ar-SA"/>
      </w:rPr>
    </w:lvl>
    <w:lvl w:ilvl="3" w:tplc="06E27B60">
      <w:numFmt w:val="bullet"/>
      <w:lvlText w:val="•"/>
      <w:lvlJc w:val="left"/>
      <w:pPr>
        <w:ind w:left="3071" w:hanging="171"/>
      </w:pPr>
      <w:rPr>
        <w:rFonts w:hint="default"/>
        <w:lang w:val="pt-PT" w:eastAsia="en-US" w:bidi="ar-SA"/>
      </w:rPr>
    </w:lvl>
    <w:lvl w:ilvl="4" w:tplc="6FBAA2F6">
      <w:numFmt w:val="bullet"/>
      <w:lvlText w:val="•"/>
      <w:lvlJc w:val="left"/>
      <w:pPr>
        <w:ind w:left="4022" w:hanging="171"/>
      </w:pPr>
      <w:rPr>
        <w:rFonts w:hint="default"/>
        <w:lang w:val="pt-PT" w:eastAsia="en-US" w:bidi="ar-SA"/>
      </w:rPr>
    </w:lvl>
    <w:lvl w:ilvl="5" w:tplc="5BBCC642">
      <w:numFmt w:val="bullet"/>
      <w:lvlText w:val="•"/>
      <w:lvlJc w:val="left"/>
      <w:pPr>
        <w:ind w:left="4973" w:hanging="171"/>
      </w:pPr>
      <w:rPr>
        <w:rFonts w:hint="default"/>
        <w:lang w:val="pt-PT" w:eastAsia="en-US" w:bidi="ar-SA"/>
      </w:rPr>
    </w:lvl>
    <w:lvl w:ilvl="6" w:tplc="8EC8208C">
      <w:numFmt w:val="bullet"/>
      <w:lvlText w:val="•"/>
      <w:lvlJc w:val="left"/>
      <w:pPr>
        <w:ind w:left="5923" w:hanging="171"/>
      </w:pPr>
      <w:rPr>
        <w:rFonts w:hint="default"/>
        <w:lang w:val="pt-PT" w:eastAsia="en-US" w:bidi="ar-SA"/>
      </w:rPr>
    </w:lvl>
    <w:lvl w:ilvl="7" w:tplc="F2763008">
      <w:numFmt w:val="bullet"/>
      <w:lvlText w:val="•"/>
      <w:lvlJc w:val="left"/>
      <w:pPr>
        <w:ind w:left="6874" w:hanging="171"/>
      </w:pPr>
      <w:rPr>
        <w:rFonts w:hint="default"/>
        <w:lang w:val="pt-PT" w:eastAsia="en-US" w:bidi="ar-SA"/>
      </w:rPr>
    </w:lvl>
    <w:lvl w:ilvl="8" w:tplc="07EA0544">
      <w:numFmt w:val="bullet"/>
      <w:lvlText w:val="•"/>
      <w:lvlJc w:val="left"/>
      <w:pPr>
        <w:ind w:left="7825" w:hanging="171"/>
      </w:pPr>
      <w:rPr>
        <w:rFonts w:hint="default"/>
        <w:lang w:val="pt-PT" w:eastAsia="en-US" w:bidi="ar-SA"/>
      </w:rPr>
    </w:lvl>
  </w:abstractNum>
  <w:abstractNum w:abstractNumId="21" w15:restartNumberingAfterBreak="0">
    <w:nsid w:val="759B1CE9"/>
    <w:multiLevelType w:val="hybridMultilevel"/>
    <w:tmpl w:val="1C3EDFE8"/>
    <w:lvl w:ilvl="0" w:tplc="852C6BCA">
      <w:start w:val="1"/>
      <w:numFmt w:val="decimal"/>
      <w:lvlText w:val="%1-"/>
      <w:lvlJc w:val="left"/>
      <w:pPr>
        <w:ind w:left="222" w:hanging="341"/>
      </w:pPr>
      <w:rPr>
        <w:rFonts w:ascii="Arial" w:eastAsia="Times New Roman" w:hAnsi="Arial" w:cs="Arial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1" w:tplc="6DFCF0C0">
      <w:numFmt w:val="bullet"/>
      <w:lvlText w:val="•"/>
      <w:lvlJc w:val="left"/>
      <w:pPr>
        <w:ind w:left="1170" w:hanging="341"/>
      </w:pPr>
      <w:rPr>
        <w:rFonts w:hint="default"/>
        <w:lang w:val="pt-PT" w:eastAsia="en-US" w:bidi="ar-SA"/>
      </w:rPr>
    </w:lvl>
    <w:lvl w:ilvl="2" w:tplc="860011DA">
      <w:numFmt w:val="bullet"/>
      <w:lvlText w:val="•"/>
      <w:lvlJc w:val="left"/>
      <w:pPr>
        <w:ind w:left="2121" w:hanging="341"/>
      </w:pPr>
      <w:rPr>
        <w:rFonts w:hint="default"/>
        <w:lang w:val="pt-PT" w:eastAsia="en-US" w:bidi="ar-SA"/>
      </w:rPr>
    </w:lvl>
    <w:lvl w:ilvl="3" w:tplc="13FAAB6E">
      <w:numFmt w:val="bullet"/>
      <w:lvlText w:val="•"/>
      <w:lvlJc w:val="left"/>
      <w:pPr>
        <w:ind w:left="3071" w:hanging="341"/>
      </w:pPr>
      <w:rPr>
        <w:rFonts w:hint="default"/>
        <w:lang w:val="pt-PT" w:eastAsia="en-US" w:bidi="ar-SA"/>
      </w:rPr>
    </w:lvl>
    <w:lvl w:ilvl="4" w:tplc="2A14CB04">
      <w:numFmt w:val="bullet"/>
      <w:lvlText w:val="•"/>
      <w:lvlJc w:val="left"/>
      <w:pPr>
        <w:ind w:left="4022" w:hanging="341"/>
      </w:pPr>
      <w:rPr>
        <w:rFonts w:hint="default"/>
        <w:lang w:val="pt-PT" w:eastAsia="en-US" w:bidi="ar-SA"/>
      </w:rPr>
    </w:lvl>
    <w:lvl w:ilvl="5" w:tplc="F74CDCDA">
      <w:numFmt w:val="bullet"/>
      <w:lvlText w:val="•"/>
      <w:lvlJc w:val="left"/>
      <w:pPr>
        <w:ind w:left="4973" w:hanging="341"/>
      </w:pPr>
      <w:rPr>
        <w:rFonts w:hint="default"/>
        <w:lang w:val="pt-PT" w:eastAsia="en-US" w:bidi="ar-SA"/>
      </w:rPr>
    </w:lvl>
    <w:lvl w:ilvl="6" w:tplc="40D6A05C">
      <w:numFmt w:val="bullet"/>
      <w:lvlText w:val="•"/>
      <w:lvlJc w:val="left"/>
      <w:pPr>
        <w:ind w:left="5923" w:hanging="341"/>
      </w:pPr>
      <w:rPr>
        <w:rFonts w:hint="default"/>
        <w:lang w:val="pt-PT" w:eastAsia="en-US" w:bidi="ar-SA"/>
      </w:rPr>
    </w:lvl>
    <w:lvl w:ilvl="7" w:tplc="848C5820">
      <w:numFmt w:val="bullet"/>
      <w:lvlText w:val="•"/>
      <w:lvlJc w:val="left"/>
      <w:pPr>
        <w:ind w:left="6874" w:hanging="341"/>
      </w:pPr>
      <w:rPr>
        <w:rFonts w:hint="default"/>
        <w:lang w:val="pt-PT" w:eastAsia="en-US" w:bidi="ar-SA"/>
      </w:rPr>
    </w:lvl>
    <w:lvl w:ilvl="8" w:tplc="329AC3D4">
      <w:numFmt w:val="bullet"/>
      <w:lvlText w:val="•"/>
      <w:lvlJc w:val="left"/>
      <w:pPr>
        <w:ind w:left="7825" w:hanging="341"/>
      </w:pPr>
      <w:rPr>
        <w:rFonts w:hint="default"/>
        <w:lang w:val="pt-PT" w:eastAsia="en-US" w:bidi="ar-SA"/>
      </w:rPr>
    </w:lvl>
  </w:abstractNum>
  <w:num w:numId="1" w16cid:durableId="254019014">
    <w:abstractNumId w:val="16"/>
  </w:num>
  <w:num w:numId="2" w16cid:durableId="567227009">
    <w:abstractNumId w:val="19"/>
  </w:num>
  <w:num w:numId="3" w16cid:durableId="1597708049">
    <w:abstractNumId w:val="14"/>
  </w:num>
  <w:num w:numId="4" w16cid:durableId="1419014205">
    <w:abstractNumId w:val="11"/>
  </w:num>
  <w:num w:numId="5" w16cid:durableId="469325868">
    <w:abstractNumId w:val="6"/>
  </w:num>
  <w:num w:numId="6" w16cid:durableId="1509326596">
    <w:abstractNumId w:val="3"/>
  </w:num>
  <w:num w:numId="7" w16cid:durableId="366103353">
    <w:abstractNumId w:val="15"/>
  </w:num>
  <w:num w:numId="8" w16cid:durableId="286275335">
    <w:abstractNumId w:val="5"/>
  </w:num>
  <w:num w:numId="9" w16cid:durableId="1279677252">
    <w:abstractNumId w:val="13"/>
  </w:num>
  <w:num w:numId="10" w16cid:durableId="249317084">
    <w:abstractNumId w:val="18"/>
  </w:num>
  <w:num w:numId="11" w16cid:durableId="889531494">
    <w:abstractNumId w:val="9"/>
  </w:num>
  <w:num w:numId="12" w16cid:durableId="161511964">
    <w:abstractNumId w:val="12"/>
  </w:num>
  <w:num w:numId="13" w16cid:durableId="1615820069">
    <w:abstractNumId w:val="7"/>
  </w:num>
  <w:num w:numId="14" w16cid:durableId="1538660170">
    <w:abstractNumId w:val="17"/>
  </w:num>
  <w:num w:numId="15" w16cid:durableId="456992314">
    <w:abstractNumId w:val="20"/>
  </w:num>
  <w:num w:numId="16" w16cid:durableId="1121992147">
    <w:abstractNumId w:val="10"/>
  </w:num>
  <w:num w:numId="17" w16cid:durableId="233055134">
    <w:abstractNumId w:val="21"/>
  </w:num>
  <w:num w:numId="18" w16cid:durableId="621884027">
    <w:abstractNumId w:val="1"/>
  </w:num>
  <w:num w:numId="19" w16cid:durableId="1171526396">
    <w:abstractNumId w:val="4"/>
  </w:num>
  <w:num w:numId="20" w16cid:durableId="2013216914">
    <w:abstractNumId w:val="8"/>
  </w:num>
  <w:num w:numId="21" w16cid:durableId="1831797160">
    <w:abstractNumId w:val="2"/>
  </w:num>
  <w:num w:numId="22" w16cid:durableId="1143621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A2E"/>
    <w:rsid w:val="00007E09"/>
    <w:rsid w:val="000105B6"/>
    <w:rsid w:val="00014708"/>
    <w:rsid w:val="00023F40"/>
    <w:rsid w:val="0002624D"/>
    <w:rsid w:val="00027202"/>
    <w:rsid w:val="00032312"/>
    <w:rsid w:val="00033601"/>
    <w:rsid w:val="00035AAB"/>
    <w:rsid w:val="00037AD4"/>
    <w:rsid w:val="00042D18"/>
    <w:rsid w:val="000700C7"/>
    <w:rsid w:val="00083D6F"/>
    <w:rsid w:val="00084E38"/>
    <w:rsid w:val="0008776D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D714F"/>
    <w:rsid w:val="000E0099"/>
    <w:rsid w:val="000E21C2"/>
    <w:rsid w:val="000F07F5"/>
    <w:rsid w:val="00111C8D"/>
    <w:rsid w:val="00124ACF"/>
    <w:rsid w:val="0013693A"/>
    <w:rsid w:val="00150E1F"/>
    <w:rsid w:val="00152A19"/>
    <w:rsid w:val="0016048D"/>
    <w:rsid w:val="001622CD"/>
    <w:rsid w:val="00162F0E"/>
    <w:rsid w:val="0017353A"/>
    <w:rsid w:val="001765B4"/>
    <w:rsid w:val="00182BB1"/>
    <w:rsid w:val="00190354"/>
    <w:rsid w:val="001906DF"/>
    <w:rsid w:val="00192152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5304"/>
    <w:rsid w:val="001E617B"/>
    <w:rsid w:val="001E7E81"/>
    <w:rsid w:val="001F0B2E"/>
    <w:rsid w:val="001F139E"/>
    <w:rsid w:val="001F1E1B"/>
    <w:rsid w:val="00200CCC"/>
    <w:rsid w:val="00205D6E"/>
    <w:rsid w:val="002108E3"/>
    <w:rsid w:val="002255B0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B08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9494C"/>
    <w:rsid w:val="002A57D6"/>
    <w:rsid w:val="002C1224"/>
    <w:rsid w:val="002E29C4"/>
    <w:rsid w:val="002E5493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42A1"/>
    <w:rsid w:val="00365BE2"/>
    <w:rsid w:val="0037766D"/>
    <w:rsid w:val="00381DE5"/>
    <w:rsid w:val="00381E68"/>
    <w:rsid w:val="00385C4E"/>
    <w:rsid w:val="00385CC4"/>
    <w:rsid w:val="00390F21"/>
    <w:rsid w:val="00391FFA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2A5F"/>
    <w:rsid w:val="00494F13"/>
    <w:rsid w:val="004A1536"/>
    <w:rsid w:val="004A718A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2F5B"/>
    <w:rsid w:val="004D4348"/>
    <w:rsid w:val="004D683C"/>
    <w:rsid w:val="004E1AB6"/>
    <w:rsid w:val="004F2F77"/>
    <w:rsid w:val="00500A73"/>
    <w:rsid w:val="0050134A"/>
    <w:rsid w:val="00502C8C"/>
    <w:rsid w:val="00507B61"/>
    <w:rsid w:val="00516751"/>
    <w:rsid w:val="00522051"/>
    <w:rsid w:val="00522F80"/>
    <w:rsid w:val="00537D35"/>
    <w:rsid w:val="00542882"/>
    <w:rsid w:val="005438F3"/>
    <w:rsid w:val="00543A98"/>
    <w:rsid w:val="005456EF"/>
    <w:rsid w:val="00546A05"/>
    <w:rsid w:val="00547443"/>
    <w:rsid w:val="00572452"/>
    <w:rsid w:val="00593A49"/>
    <w:rsid w:val="00594235"/>
    <w:rsid w:val="00596649"/>
    <w:rsid w:val="005A66D3"/>
    <w:rsid w:val="005B1266"/>
    <w:rsid w:val="005B288C"/>
    <w:rsid w:val="005C11FD"/>
    <w:rsid w:val="005C184D"/>
    <w:rsid w:val="005C2482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44705"/>
    <w:rsid w:val="006528C4"/>
    <w:rsid w:val="006642BA"/>
    <w:rsid w:val="006648F1"/>
    <w:rsid w:val="00676712"/>
    <w:rsid w:val="00687014"/>
    <w:rsid w:val="006C03BD"/>
    <w:rsid w:val="006C3528"/>
    <w:rsid w:val="006D34CA"/>
    <w:rsid w:val="006E50BA"/>
    <w:rsid w:val="006F0897"/>
    <w:rsid w:val="00703C8E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93B03"/>
    <w:rsid w:val="007A5A72"/>
    <w:rsid w:val="007B2BCE"/>
    <w:rsid w:val="007B630C"/>
    <w:rsid w:val="007C108B"/>
    <w:rsid w:val="007C3614"/>
    <w:rsid w:val="007D1282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B60"/>
    <w:rsid w:val="00822FE8"/>
    <w:rsid w:val="00824740"/>
    <w:rsid w:val="00841FA9"/>
    <w:rsid w:val="008469A3"/>
    <w:rsid w:val="00857FE8"/>
    <w:rsid w:val="0087503B"/>
    <w:rsid w:val="00876527"/>
    <w:rsid w:val="00881B9D"/>
    <w:rsid w:val="00883F45"/>
    <w:rsid w:val="00885067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61CA"/>
    <w:rsid w:val="008F73AA"/>
    <w:rsid w:val="00900DFE"/>
    <w:rsid w:val="00906BA3"/>
    <w:rsid w:val="009159EE"/>
    <w:rsid w:val="00916FCB"/>
    <w:rsid w:val="00931476"/>
    <w:rsid w:val="009335F6"/>
    <w:rsid w:val="0094685D"/>
    <w:rsid w:val="00950629"/>
    <w:rsid w:val="009535F0"/>
    <w:rsid w:val="00970F5F"/>
    <w:rsid w:val="00975A26"/>
    <w:rsid w:val="00980F5C"/>
    <w:rsid w:val="009821D8"/>
    <w:rsid w:val="00984531"/>
    <w:rsid w:val="00990F49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D5440"/>
    <w:rsid w:val="009E1DFD"/>
    <w:rsid w:val="00A1190D"/>
    <w:rsid w:val="00A11A7D"/>
    <w:rsid w:val="00A14C58"/>
    <w:rsid w:val="00A170E2"/>
    <w:rsid w:val="00A171FA"/>
    <w:rsid w:val="00A2082F"/>
    <w:rsid w:val="00A23ABC"/>
    <w:rsid w:val="00A33521"/>
    <w:rsid w:val="00A340A5"/>
    <w:rsid w:val="00A34F31"/>
    <w:rsid w:val="00A40A7F"/>
    <w:rsid w:val="00A41CF6"/>
    <w:rsid w:val="00A4285F"/>
    <w:rsid w:val="00A4379E"/>
    <w:rsid w:val="00A45260"/>
    <w:rsid w:val="00A55ED5"/>
    <w:rsid w:val="00A601A2"/>
    <w:rsid w:val="00A67B21"/>
    <w:rsid w:val="00A70470"/>
    <w:rsid w:val="00A71737"/>
    <w:rsid w:val="00A74D02"/>
    <w:rsid w:val="00A83957"/>
    <w:rsid w:val="00A8535A"/>
    <w:rsid w:val="00A902BA"/>
    <w:rsid w:val="00AA1224"/>
    <w:rsid w:val="00AB2F56"/>
    <w:rsid w:val="00AC1A31"/>
    <w:rsid w:val="00AC7CBC"/>
    <w:rsid w:val="00AD129D"/>
    <w:rsid w:val="00AD30B4"/>
    <w:rsid w:val="00AD7A4E"/>
    <w:rsid w:val="00AE47F7"/>
    <w:rsid w:val="00AF6D1F"/>
    <w:rsid w:val="00B00998"/>
    <w:rsid w:val="00B17860"/>
    <w:rsid w:val="00B25524"/>
    <w:rsid w:val="00B2653E"/>
    <w:rsid w:val="00B27D92"/>
    <w:rsid w:val="00B42C50"/>
    <w:rsid w:val="00B42FD2"/>
    <w:rsid w:val="00B454AA"/>
    <w:rsid w:val="00B61CC5"/>
    <w:rsid w:val="00B72DE2"/>
    <w:rsid w:val="00B955AA"/>
    <w:rsid w:val="00BA14F0"/>
    <w:rsid w:val="00BA162B"/>
    <w:rsid w:val="00BA56F7"/>
    <w:rsid w:val="00BC2D31"/>
    <w:rsid w:val="00BD01B6"/>
    <w:rsid w:val="00BE0018"/>
    <w:rsid w:val="00BE3D67"/>
    <w:rsid w:val="00BE5FD2"/>
    <w:rsid w:val="00BF5E13"/>
    <w:rsid w:val="00C01B2A"/>
    <w:rsid w:val="00C03A12"/>
    <w:rsid w:val="00C07043"/>
    <w:rsid w:val="00C2130A"/>
    <w:rsid w:val="00C26535"/>
    <w:rsid w:val="00C51E86"/>
    <w:rsid w:val="00C55B82"/>
    <w:rsid w:val="00C57C5A"/>
    <w:rsid w:val="00C6310E"/>
    <w:rsid w:val="00C64710"/>
    <w:rsid w:val="00C70D07"/>
    <w:rsid w:val="00C721BC"/>
    <w:rsid w:val="00C722A6"/>
    <w:rsid w:val="00C77323"/>
    <w:rsid w:val="00C8002D"/>
    <w:rsid w:val="00C804D4"/>
    <w:rsid w:val="00C84A59"/>
    <w:rsid w:val="00C84EB9"/>
    <w:rsid w:val="00C91E58"/>
    <w:rsid w:val="00CA3C1E"/>
    <w:rsid w:val="00CB300E"/>
    <w:rsid w:val="00CB59B0"/>
    <w:rsid w:val="00CD0BAD"/>
    <w:rsid w:val="00CD2CEA"/>
    <w:rsid w:val="00CE2F93"/>
    <w:rsid w:val="00CF4760"/>
    <w:rsid w:val="00D01E41"/>
    <w:rsid w:val="00D13246"/>
    <w:rsid w:val="00D21534"/>
    <w:rsid w:val="00D22BF6"/>
    <w:rsid w:val="00D230AC"/>
    <w:rsid w:val="00D25BD5"/>
    <w:rsid w:val="00D2666A"/>
    <w:rsid w:val="00D279AB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A2F92"/>
    <w:rsid w:val="00DA7513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12F58"/>
    <w:rsid w:val="00E21BEE"/>
    <w:rsid w:val="00E24F4A"/>
    <w:rsid w:val="00E372BC"/>
    <w:rsid w:val="00E37B47"/>
    <w:rsid w:val="00E61933"/>
    <w:rsid w:val="00E64E60"/>
    <w:rsid w:val="00E77181"/>
    <w:rsid w:val="00E87CC1"/>
    <w:rsid w:val="00E94232"/>
    <w:rsid w:val="00EB6609"/>
    <w:rsid w:val="00EC16D7"/>
    <w:rsid w:val="00EC1B4D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06E4"/>
    <w:rsid w:val="00FA49D9"/>
    <w:rsid w:val="00FA4A65"/>
    <w:rsid w:val="00FC50D3"/>
    <w:rsid w:val="00FD13E4"/>
    <w:rsid w:val="00FD4929"/>
    <w:rsid w:val="00FD61E8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A90D7360-C1BB-481C-9C0E-657AB5DD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3642A1"/>
    <w:pPr>
      <w:widowControl w:val="0"/>
      <w:autoSpaceDE w:val="0"/>
      <w:autoSpaceDN w:val="0"/>
      <w:spacing w:before="89" w:after="0" w:line="240" w:lineRule="auto"/>
      <w:ind w:left="2394" w:right="2461" w:hanging="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2">
    <w:name w:val="heading 2"/>
    <w:basedOn w:val="Normal"/>
    <w:link w:val="Ttulo2Char"/>
    <w:uiPriority w:val="1"/>
    <w:qFormat/>
    <w:rsid w:val="003642A1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3">
    <w:name w:val="heading 3"/>
    <w:basedOn w:val="Normal"/>
    <w:link w:val="Ttulo3Char"/>
    <w:uiPriority w:val="1"/>
    <w:qFormat/>
    <w:rsid w:val="003642A1"/>
    <w:pPr>
      <w:widowControl w:val="0"/>
      <w:autoSpaceDE w:val="0"/>
      <w:autoSpaceDN w:val="0"/>
      <w:spacing w:after="0" w:line="240" w:lineRule="auto"/>
      <w:ind w:left="1287" w:hanging="707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1Char">
    <w:name w:val="Título 1 Char"/>
    <w:basedOn w:val="Fontepargpadro"/>
    <w:link w:val="Ttulo1"/>
    <w:uiPriority w:val="1"/>
    <w:rsid w:val="003642A1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3642A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3642A1"/>
    <w:rPr>
      <w:rFonts w:ascii="Times New Roman" w:eastAsia="Times New Roman" w:hAnsi="Times New Roman" w:cs="Times New Roman"/>
      <w:b/>
      <w:bCs/>
      <w:i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3642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642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642A1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3642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customStyle="1" w:styleId="AIR-TABELASTEXTO">
    <w:name w:val="AIR - TABELAS (TEXTO)"/>
    <w:basedOn w:val="Normal"/>
    <w:qFormat/>
    <w:rsid w:val="003642A1"/>
    <w:pPr>
      <w:spacing w:before="120" w:after="120" w:line="240" w:lineRule="auto"/>
      <w:ind w:left="113" w:right="113"/>
      <w:jc w:val="center"/>
    </w:pPr>
    <w:rPr>
      <w:rFonts w:ascii="Arial" w:eastAsia="Calibri" w:hAnsi="Arial" w:cs="Arial"/>
    </w:rPr>
  </w:style>
  <w:style w:type="character" w:styleId="MenoPendente">
    <w:name w:val="Unresolved Mention"/>
    <w:uiPriority w:val="99"/>
    <w:semiHidden/>
    <w:unhideWhenUsed/>
    <w:rsid w:val="003642A1"/>
    <w:rPr>
      <w:color w:val="605E5C"/>
      <w:shd w:val="clear" w:color="auto" w:fill="E1DFDD"/>
    </w:rPr>
  </w:style>
  <w:style w:type="character" w:styleId="Refdecomentrio">
    <w:name w:val="annotation reference"/>
    <w:uiPriority w:val="99"/>
    <w:semiHidden/>
    <w:unhideWhenUsed/>
    <w:rsid w:val="003642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4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42A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7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t.tjsc.jus.br/" TargetMode="External"/><Relationship Id="rId13" Type="http://schemas.openxmlformats.org/officeDocument/2006/relationships/hyperlink" Target="https://certeproc2g.tjsc.jus.b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ert.tjsc.jus.b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eproc2g.tjsc.jus.b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ert.tjsc.jus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rteproc2g.tjsc.jus.br/" TargetMode="External"/><Relationship Id="rId14" Type="http://schemas.openxmlformats.org/officeDocument/2006/relationships/hyperlink" Target="https://www.tre-sc.jus.b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eismunicipais.com.br/a/sc/r/rio-rufino/lei-ordinaria/2018/70/700/lei-ordinaria-n-700-2018-disciplina-a-admissao-de-pessoal-por-prazo-determinado-no-mbito-do-magisterio-publico-municipal-para-atender-a-necessidade-temporaria-de-excepcional-interesse-publico-sob-regime-administrativo-especial-nos-termos-do-inciso-ix-do-art-37-da-constituicao-da-republica?q=700" TargetMode="External"/><Relationship Id="rId2" Type="http://schemas.openxmlformats.org/officeDocument/2006/relationships/hyperlink" Target="http://www.planalto.gov.br/ccivil_03/constituicao/constituicao.htm" TargetMode="External"/><Relationship Id="rId1" Type="http://schemas.openxmlformats.org/officeDocument/2006/relationships/hyperlink" Target="https://leismunicipais.com.br/lei-organica-rio-rufino-sc" TargetMode="External"/><Relationship Id="rId6" Type="http://schemas.openxmlformats.org/officeDocument/2006/relationships/hyperlink" Target="https://leismunicipais.com.br/regime-juridico-rio-rufino-sc" TargetMode="External"/><Relationship Id="rId5" Type="http://schemas.openxmlformats.org/officeDocument/2006/relationships/hyperlink" Target="https://leismunicipais.com.br/a/sc/r/rio-rufino/lei-ordinaria/2019/74/733/lei-ordinaria-n-733-2019-veda-a-contratacao-de-interessados-em-comporem-os-quadros-de-servidores-do-poder-executivo-municipal-que-estejam-aposentados-ou-com-processo-em-andamento-bem-como-estabelece-o-procedimento-administrativo-de-exoneracao-de-servidor-aposentado-regulamentando-o-inciso-v-art-35-da-lei-complementar-municipal-n-05-de-02-de-fevereiro-de-2004-e-da-outras-providencias?q=aposentados" TargetMode="External"/><Relationship Id="rId4" Type="http://schemas.openxmlformats.org/officeDocument/2006/relationships/hyperlink" Target="https://leismunicipais.com.br/plano-de-cargos-e-carreiras-rio-rufino-sc-2020-01-27-versao-compilad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F254-3E5B-41DA-8836-C1FC54B2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2777</Words>
  <Characters>15001</Characters>
  <Application>Microsoft Office Word</Application>
  <DocSecurity>0</DocSecurity>
  <Lines>125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Katiusce Marina andrade Abreu</cp:lastModifiedBy>
  <cp:revision>2</cp:revision>
  <cp:lastPrinted>2022-11-11T20:46:00Z</cp:lastPrinted>
  <dcterms:created xsi:type="dcterms:W3CDTF">2023-01-26T18:01:00Z</dcterms:created>
  <dcterms:modified xsi:type="dcterms:W3CDTF">2023-01-26T18:01:00Z</dcterms:modified>
</cp:coreProperties>
</file>