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1ED" w14:textId="7B7C5EA1" w:rsidR="00FB1462" w:rsidRPr="0092407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4074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0469FB" w:rsidRPr="00924074">
        <w:rPr>
          <w:rFonts w:ascii="Arial" w:hAnsi="Arial" w:cs="Arial"/>
          <w:b/>
          <w:bCs/>
          <w:sz w:val="32"/>
          <w:szCs w:val="32"/>
        </w:rPr>
        <w:t>1</w:t>
      </w:r>
      <w:r w:rsidR="009B3742">
        <w:rPr>
          <w:rFonts w:ascii="Arial" w:hAnsi="Arial" w:cs="Arial"/>
          <w:b/>
          <w:bCs/>
          <w:sz w:val="32"/>
          <w:szCs w:val="32"/>
        </w:rPr>
        <w:t>5</w:t>
      </w:r>
      <w:r w:rsidRPr="00924074">
        <w:rPr>
          <w:rFonts w:ascii="Arial" w:hAnsi="Arial" w:cs="Arial"/>
          <w:b/>
          <w:bCs/>
          <w:sz w:val="32"/>
          <w:szCs w:val="32"/>
        </w:rPr>
        <w:t>/2022.</w:t>
      </w:r>
    </w:p>
    <w:p w14:paraId="51753D26" w14:textId="77777777" w:rsidR="00924074" w:rsidRDefault="00924074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7C2A8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</w:t>
      </w:r>
      <w:r w:rsidR="008A23E4">
        <w:rPr>
          <w:rFonts w:ascii="Arial" w:hAnsi="Arial" w:cs="Arial"/>
          <w:sz w:val="24"/>
          <w:szCs w:val="24"/>
        </w:rPr>
        <w:t xml:space="preserve"> (</w:t>
      </w:r>
      <w:r w:rsidRPr="00DD58E4">
        <w:rPr>
          <w:rFonts w:ascii="Arial" w:hAnsi="Arial" w:cs="Arial"/>
          <w:sz w:val="24"/>
          <w:szCs w:val="24"/>
        </w:rPr>
        <w:t>SC</w:t>
      </w:r>
      <w:r w:rsidR="008A23E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>,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39B3776E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34F98CFB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64A240BD" w14:textId="77777777" w:rsidR="00FB1462" w:rsidRPr="00DD58E4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D58E4">
        <w:rPr>
          <w:rFonts w:ascii="Arial" w:hAnsi="Arial" w:cs="Arial"/>
          <w:sz w:val="24"/>
          <w:szCs w:val="24"/>
        </w:rPr>
        <w:t>,</w:t>
      </w:r>
    </w:p>
    <w:p w14:paraId="3F9A7E68" w14:textId="77777777" w:rsidR="00FB1462" w:rsidRPr="00BA207D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A207D">
        <w:rPr>
          <w:rFonts w:ascii="Arial" w:hAnsi="Arial" w:cs="Arial"/>
          <w:sz w:val="24"/>
          <w:szCs w:val="24"/>
        </w:rPr>
        <w:t>CONSIDERANDO o quadro de vagas não preenchidas após a convocação dos classificados do Edital nº 001/2021 do Processo Seletivo,</w:t>
      </w:r>
    </w:p>
    <w:p w14:paraId="24F03D44" w14:textId="77777777" w:rsidR="00135335" w:rsidRPr="005C2902" w:rsidRDefault="00135335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997EB7">
        <w:rPr>
          <w:rFonts w:ascii="Arial" w:hAnsi="Arial" w:cs="Arial"/>
          <w:sz w:val="24"/>
          <w:szCs w:val="24"/>
        </w:rPr>
        <w:t xml:space="preserve">CONSIDERANDO, </w:t>
      </w:r>
      <w:r w:rsidR="00762912" w:rsidRPr="00997EB7">
        <w:rPr>
          <w:rFonts w:ascii="Arial" w:hAnsi="Arial" w:cs="Arial"/>
          <w:sz w:val="24"/>
          <w:szCs w:val="24"/>
        </w:rPr>
        <w:t>que</w:t>
      </w:r>
      <w:r w:rsidRPr="00997EB7">
        <w:rPr>
          <w:rFonts w:ascii="Arial" w:hAnsi="Arial" w:cs="Arial"/>
          <w:sz w:val="24"/>
          <w:szCs w:val="24"/>
        </w:rPr>
        <w:t xml:space="preserve"> na </w:t>
      </w:r>
      <w:r w:rsidR="00762912" w:rsidRPr="00997EB7">
        <w:rPr>
          <w:rFonts w:ascii="Arial" w:hAnsi="Arial" w:cs="Arial"/>
          <w:sz w:val="24"/>
          <w:szCs w:val="24"/>
        </w:rPr>
        <w:t xml:space="preserve">Chamada Pública n° </w:t>
      </w:r>
      <w:r w:rsidR="00997EB7" w:rsidRPr="00997EB7">
        <w:rPr>
          <w:rFonts w:ascii="Arial" w:hAnsi="Arial" w:cs="Arial"/>
          <w:sz w:val="24"/>
          <w:szCs w:val="24"/>
        </w:rPr>
        <w:t>07</w:t>
      </w:r>
      <w:r w:rsidR="00762912" w:rsidRPr="00997EB7">
        <w:rPr>
          <w:rFonts w:ascii="Arial" w:hAnsi="Arial" w:cs="Arial"/>
          <w:sz w:val="24"/>
          <w:szCs w:val="24"/>
        </w:rPr>
        <w:t>/2022, esgotou-se a lista de participantes, e houve desistências d</w:t>
      </w:r>
      <w:r w:rsidR="001F62A6" w:rsidRPr="00997EB7">
        <w:rPr>
          <w:rFonts w:ascii="Arial" w:hAnsi="Arial" w:cs="Arial"/>
          <w:sz w:val="24"/>
          <w:szCs w:val="24"/>
        </w:rPr>
        <w:t>os</w:t>
      </w:r>
      <w:r w:rsidR="00762912" w:rsidRPr="00997EB7">
        <w:rPr>
          <w:rFonts w:ascii="Arial" w:hAnsi="Arial" w:cs="Arial"/>
          <w:sz w:val="24"/>
          <w:szCs w:val="24"/>
        </w:rPr>
        <w:t xml:space="preserve"> convocados</w:t>
      </w:r>
      <w:r w:rsidR="00762912" w:rsidRPr="005C2902">
        <w:rPr>
          <w:rFonts w:ascii="Arial" w:hAnsi="Arial" w:cs="Arial"/>
          <w:color w:val="FF0000"/>
          <w:sz w:val="24"/>
          <w:szCs w:val="24"/>
        </w:rPr>
        <w:t>.</w:t>
      </w:r>
    </w:p>
    <w:p w14:paraId="2F6B193E" w14:textId="77777777" w:rsidR="00762912" w:rsidRDefault="0076291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43A90" w14:textId="77777777" w:rsidR="00FB1462" w:rsidRPr="00DD58E4" w:rsidRDefault="00FB1462" w:rsidP="00924074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2F377464" w14:textId="3616DCC2" w:rsidR="00FB1462" w:rsidRDefault="00FB1462" w:rsidP="00924074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DD58E4">
        <w:rPr>
          <w:rFonts w:ascii="Arial" w:hAnsi="Arial" w:cs="Arial"/>
          <w:sz w:val="24"/>
          <w:szCs w:val="24"/>
        </w:rPr>
        <w:t>surgir, em</w:t>
      </w:r>
      <w:r w:rsidRPr="00DD58E4">
        <w:rPr>
          <w:rFonts w:ascii="Arial" w:hAnsi="Arial" w:cs="Arial"/>
          <w:sz w:val="24"/>
          <w:szCs w:val="24"/>
        </w:rPr>
        <w:t xml:space="preserve"> virtude do não preenchimento das vagas </w:t>
      </w:r>
      <w:r w:rsidR="00C937A0" w:rsidRPr="00DD58E4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3971DF">
        <w:rPr>
          <w:rFonts w:ascii="Arial" w:hAnsi="Arial" w:cs="Arial"/>
          <w:sz w:val="24"/>
          <w:szCs w:val="24"/>
        </w:rPr>
        <w:t>Professor</w:t>
      </w:r>
      <w:r w:rsidR="00580A7E">
        <w:rPr>
          <w:rFonts w:ascii="Arial" w:hAnsi="Arial" w:cs="Arial"/>
          <w:sz w:val="24"/>
          <w:szCs w:val="24"/>
        </w:rPr>
        <w:t xml:space="preserve">, </w:t>
      </w:r>
      <w:r w:rsidR="00C937A0" w:rsidRPr="00DD58E4">
        <w:rPr>
          <w:rFonts w:ascii="Arial" w:hAnsi="Arial" w:cs="Arial"/>
          <w:sz w:val="24"/>
          <w:szCs w:val="24"/>
        </w:rPr>
        <w:t xml:space="preserve"> </w:t>
      </w:r>
      <w:r w:rsidR="003971DF">
        <w:rPr>
          <w:rFonts w:ascii="Arial" w:hAnsi="Arial" w:cs="Arial"/>
          <w:sz w:val="24"/>
          <w:szCs w:val="24"/>
        </w:rPr>
        <w:t>Auxiliar</w:t>
      </w:r>
      <w:proofErr w:type="gramEnd"/>
      <w:r w:rsidR="003971DF">
        <w:rPr>
          <w:rFonts w:ascii="Arial" w:hAnsi="Arial" w:cs="Arial"/>
          <w:sz w:val="24"/>
          <w:szCs w:val="24"/>
        </w:rPr>
        <w:t xml:space="preserve"> de Serviços Gerais</w:t>
      </w:r>
      <w:r w:rsidR="00580A7E">
        <w:rPr>
          <w:rFonts w:ascii="Arial" w:hAnsi="Arial" w:cs="Arial"/>
          <w:sz w:val="24"/>
          <w:szCs w:val="24"/>
        </w:rPr>
        <w:t xml:space="preserve"> e Monitor de Sala</w:t>
      </w:r>
      <w:r w:rsidR="00C937A0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após a convocação dos classificados do Edital nº 001/2021</w:t>
      </w:r>
      <w:r w:rsidR="000469FB" w:rsidRPr="00DD58E4">
        <w:rPr>
          <w:rFonts w:ascii="Arial" w:hAnsi="Arial" w:cs="Arial"/>
          <w:sz w:val="24"/>
          <w:szCs w:val="24"/>
        </w:rPr>
        <w:t xml:space="preserve"> Processo Seletivo</w:t>
      </w:r>
      <w:r w:rsidR="00F05049">
        <w:rPr>
          <w:rFonts w:ascii="Arial" w:hAnsi="Arial" w:cs="Arial"/>
          <w:sz w:val="24"/>
          <w:szCs w:val="24"/>
        </w:rPr>
        <w:t xml:space="preserve">, </w:t>
      </w:r>
      <w:r w:rsidR="003971DF">
        <w:rPr>
          <w:rFonts w:ascii="Arial" w:hAnsi="Arial" w:cs="Arial"/>
          <w:sz w:val="24"/>
          <w:szCs w:val="24"/>
        </w:rPr>
        <w:t>e da chamada realizada anteri</w:t>
      </w:r>
      <w:r w:rsidR="00EA2191">
        <w:rPr>
          <w:rFonts w:ascii="Arial" w:hAnsi="Arial" w:cs="Arial"/>
          <w:sz w:val="24"/>
          <w:szCs w:val="24"/>
        </w:rPr>
        <w:t>ormente</w:t>
      </w:r>
      <w:r w:rsidR="00F05049">
        <w:rPr>
          <w:rFonts w:ascii="Arial" w:hAnsi="Arial" w:cs="Arial"/>
          <w:sz w:val="24"/>
          <w:szCs w:val="24"/>
        </w:rPr>
        <w:t xml:space="preserve"> </w:t>
      </w:r>
      <w:r w:rsidR="00580A7E">
        <w:rPr>
          <w:rFonts w:ascii="Arial" w:hAnsi="Arial" w:cs="Arial"/>
          <w:sz w:val="24"/>
          <w:szCs w:val="24"/>
        </w:rPr>
        <w:t xml:space="preserve"> a esta, </w:t>
      </w:r>
      <w:r w:rsidR="00F05049">
        <w:rPr>
          <w:rFonts w:ascii="Arial" w:hAnsi="Arial" w:cs="Arial"/>
          <w:sz w:val="24"/>
          <w:szCs w:val="24"/>
        </w:rPr>
        <w:t>assim justifica:</w:t>
      </w:r>
    </w:p>
    <w:p w14:paraId="7D78DE24" w14:textId="261FE0B6" w:rsidR="000807F6" w:rsidRDefault="00F05049" w:rsidP="007A062E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JUSTIFICATIVA:</w:t>
      </w:r>
      <w:r w:rsidRPr="00DD58E4">
        <w:rPr>
          <w:rFonts w:ascii="Arial" w:hAnsi="Arial" w:cs="Arial"/>
          <w:sz w:val="24"/>
          <w:szCs w:val="24"/>
        </w:rPr>
        <w:t xml:space="preserve"> O Munícipio de Rio Rufino</w:t>
      </w:r>
      <w:r>
        <w:rPr>
          <w:rFonts w:ascii="Arial" w:hAnsi="Arial" w:cs="Arial"/>
          <w:sz w:val="24"/>
          <w:szCs w:val="24"/>
        </w:rPr>
        <w:t>/SC</w:t>
      </w:r>
      <w:r w:rsidRPr="00DD58E4">
        <w:rPr>
          <w:rFonts w:ascii="Arial" w:hAnsi="Arial" w:cs="Arial"/>
          <w:sz w:val="24"/>
          <w:szCs w:val="24"/>
        </w:rPr>
        <w:t>, através d</w:t>
      </w:r>
      <w:r w:rsidR="005110AD">
        <w:rPr>
          <w:rFonts w:ascii="Arial" w:hAnsi="Arial" w:cs="Arial"/>
          <w:sz w:val="24"/>
          <w:szCs w:val="24"/>
        </w:rPr>
        <w:t xml:space="preserve">a Secretaria Municipal de Educação, Cultura e Esporte, irá oferecer aos munícipes a oportunidade de cursar </w:t>
      </w:r>
      <w:r w:rsidR="007A062E">
        <w:rPr>
          <w:rFonts w:ascii="Arial" w:hAnsi="Arial" w:cs="Arial"/>
          <w:sz w:val="24"/>
          <w:szCs w:val="24"/>
        </w:rPr>
        <w:t>a</w:t>
      </w:r>
      <w:r w:rsidR="005110AD">
        <w:rPr>
          <w:rFonts w:ascii="Arial" w:hAnsi="Arial" w:cs="Arial"/>
          <w:sz w:val="24"/>
          <w:szCs w:val="24"/>
        </w:rPr>
        <w:t xml:space="preserve"> EJA (Educação de Jovens e Adultos)</w:t>
      </w:r>
      <w:r w:rsidR="007A062E">
        <w:rPr>
          <w:rFonts w:ascii="Arial" w:hAnsi="Arial" w:cs="Arial"/>
          <w:sz w:val="24"/>
          <w:szCs w:val="24"/>
        </w:rPr>
        <w:t xml:space="preserve">. </w:t>
      </w:r>
      <w:r w:rsidR="007A062E" w:rsidRPr="000807F6">
        <w:rPr>
          <w:rFonts w:ascii="Arial" w:hAnsi="Arial" w:cs="Arial"/>
          <w:sz w:val="24"/>
          <w:szCs w:val="24"/>
        </w:rPr>
        <w:t xml:space="preserve">A EJA, de acordo com a LDB (Lei n.º 9.394/96), está destinada àqueles que não tiveram acesso (ou não deram continuidade) aos estudos no Ensino Fundamental </w:t>
      </w:r>
      <w:r w:rsidR="005A2EDF">
        <w:rPr>
          <w:rFonts w:ascii="Arial" w:hAnsi="Arial" w:cs="Arial"/>
          <w:sz w:val="24"/>
          <w:szCs w:val="24"/>
        </w:rPr>
        <w:t>anos iniciais</w:t>
      </w:r>
      <w:r w:rsidR="007A062E" w:rsidRPr="000807F6">
        <w:rPr>
          <w:rFonts w:ascii="Arial" w:hAnsi="Arial" w:cs="Arial"/>
          <w:sz w:val="24"/>
          <w:szCs w:val="24"/>
        </w:rPr>
        <w:t xml:space="preserve">, e deve ser oferecida </w:t>
      </w:r>
      <w:r w:rsidR="007A062E" w:rsidRPr="000807F6">
        <w:rPr>
          <w:rFonts w:ascii="Arial" w:hAnsi="Arial" w:cs="Arial"/>
          <w:sz w:val="24"/>
          <w:szCs w:val="24"/>
        </w:rPr>
        <w:lastRenderedPageBreak/>
        <w:t xml:space="preserve">em sistemas gratuitos de ensino, com oportunidades educacionais apropriadas, considerando as características, interesses, condições de vida e de trabalho do cidadão (MEC, 2002). </w:t>
      </w:r>
      <w:r w:rsidR="007A062E">
        <w:rPr>
          <w:rFonts w:ascii="Arial" w:hAnsi="Arial" w:cs="Arial"/>
          <w:sz w:val="24"/>
          <w:szCs w:val="24"/>
        </w:rPr>
        <w:t>S</w:t>
      </w:r>
      <w:r w:rsidR="005110AD">
        <w:rPr>
          <w:rFonts w:ascii="Arial" w:hAnsi="Arial" w:cs="Arial"/>
          <w:sz w:val="24"/>
          <w:szCs w:val="24"/>
        </w:rPr>
        <w:t xml:space="preserve">endo assim, se faz necessária a contratação de professor e auxiliar de serviços gerais para o bom funcionamento dessa </w:t>
      </w:r>
      <w:r w:rsidR="007A062E">
        <w:rPr>
          <w:rFonts w:ascii="Arial" w:hAnsi="Arial" w:cs="Arial"/>
          <w:sz w:val="24"/>
          <w:szCs w:val="24"/>
        </w:rPr>
        <w:t>modalidade</w:t>
      </w:r>
      <w:r w:rsidR="00997EB7">
        <w:rPr>
          <w:rFonts w:ascii="Arial" w:hAnsi="Arial" w:cs="Arial"/>
          <w:sz w:val="24"/>
          <w:szCs w:val="24"/>
        </w:rPr>
        <w:t xml:space="preserve"> e novas vagas que por ventura surjam decorrentes de férias, atestados e vagas novas.</w:t>
      </w:r>
    </w:p>
    <w:p w14:paraId="2FFC5E9D" w14:textId="2CD1B43D" w:rsidR="00580A7E" w:rsidRDefault="00580A7E" w:rsidP="007A062E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relação ao cargo de monitor de sala, se faz necessária a contratação de profissionais devido a quantidade de alunos matriculados no CEI Arco Íris, no total de 99 alunos.</w:t>
      </w:r>
    </w:p>
    <w:p w14:paraId="20EF05A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1. DA PARTICIPAÇÃO NA CHAMADA PÚBLICA</w:t>
      </w:r>
      <w:r w:rsidRPr="00DD58E4">
        <w:rPr>
          <w:rFonts w:ascii="Arial" w:hAnsi="Arial" w:cs="Arial"/>
          <w:sz w:val="24"/>
          <w:szCs w:val="24"/>
        </w:rPr>
        <w:t>.</w:t>
      </w:r>
    </w:p>
    <w:p w14:paraId="0CB90488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1.1.</w:t>
      </w:r>
      <w:r w:rsidRPr="00DD58E4">
        <w:rPr>
          <w:rFonts w:ascii="Arial" w:hAnsi="Arial" w:cs="Arial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30EF8A9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1.2.</w:t>
      </w:r>
      <w:r w:rsidRPr="00DD58E4">
        <w:rPr>
          <w:rFonts w:ascii="Arial" w:hAnsi="Arial" w:cs="Arial"/>
          <w:sz w:val="24"/>
          <w:szCs w:val="24"/>
        </w:rPr>
        <w:tab/>
        <w:t>Conforme a Lei Municipal nº 733, de 29 de maio de 2019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DD58E4"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70A534CC" w14:textId="77777777" w:rsidR="001F62A6" w:rsidRDefault="001F62A6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E763C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23ECACA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2.1.</w:t>
      </w:r>
      <w:r w:rsidRPr="00DD58E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 w:rsidRPr="00DD58E4">
        <w:rPr>
          <w:rFonts w:ascii="Arial" w:hAnsi="Arial" w:cs="Arial"/>
          <w:sz w:val="24"/>
          <w:szCs w:val="24"/>
        </w:rPr>
        <w:t>C</w:t>
      </w:r>
      <w:r w:rsidRPr="00DD58E4">
        <w:rPr>
          <w:rFonts w:ascii="Arial" w:hAnsi="Arial" w:cs="Arial"/>
          <w:sz w:val="24"/>
          <w:szCs w:val="24"/>
        </w:rPr>
        <w:t xml:space="preserve">hamada </w:t>
      </w:r>
      <w:r w:rsidR="006F36EE" w:rsidRPr="00DD58E4">
        <w:rPr>
          <w:rFonts w:ascii="Arial" w:hAnsi="Arial" w:cs="Arial"/>
          <w:sz w:val="24"/>
          <w:szCs w:val="24"/>
        </w:rPr>
        <w:t>P</w:t>
      </w:r>
      <w:r w:rsidRPr="00DD58E4">
        <w:rPr>
          <w:rFonts w:ascii="Arial" w:hAnsi="Arial" w:cs="Arial"/>
          <w:sz w:val="24"/>
          <w:szCs w:val="24"/>
        </w:rPr>
        <w:t>ública se encerra conforme a necessidade do Setor Responsável.</w:t>
      </w:r>
    </w:p>
    <w:p w14:paraId="49A956B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2.2.</w:t>
      </w:r>
      <w:r w:rsidRPr="00DD58E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DD58E4">
        <w:rPr>
          <w:rFonts w:ascii="Arial" w:hAnsi="Arial" w:cs="Arial"/>
          <w:sz w:val="24"/>
          <w:szCs w:val="24"/>
        </w:rPr>
        <w:t>ACTs</w:t>
      </w:r>
      <w:proofErr w:type="spellEnd"/>
      <w:r w:rsidRPr="00DD58E4">
        <w:rPr>
          <w:rFonts w:ascii="Arial" w:hAnsi="Arial" w:cs="Arial"/>
          <w:sz w:val="24"/>
          <w:szCs w:val="24"/>
        </w:rPr>
        <w:t>.</w:t>
      </w:r>
    </w:p>
    <w:p w14:paraId="006FA915" w14:textId="71C5BF28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2.3.</w:t>
      </w:r>
      <w:r w:rsidRPr="00DD58E4">
        <w:rPr>
          <w:rFonts w:ascii="Arial" w:hAnsi="Arial" w:cs="Arial"/>
          <w:b/>
          <w:sz w:val="24"/>
          <w:szCs w:val="24"/>
        </w:rPr>
        <w:tab/>
        <w:t xml:space="preserve">A Sessão Pública desta Chamada Pública ocorrerá no dia </w:t>
      </w:r>
      <w:r w:rsidR="009B3742">
        <w:rPr>
          <w:rFonts w:ascii="Arial" w:hAnsi="Arial" w:cs="Arial"/>
          <w:b/>
          <w:sz w:val="24"/>
          <w:szCs w:val="24"/>
        </w:rPr>
        <w:t>1</w:t>
      </w:r>
      <w:r w:rsidR="0058728C">
        <w:rPr>
          <w:rFonts w:ascii="Arial" w:hAnsi="Arial" w:cs="Arial"/>
          <w:b/>
          <w:sz w:val="24"/>
          <w:szCs w:val="24"/>
        </w:rPr>
        <w:t>6</w:t>
      </w:r>
      <w:r w:rsidRPr="00DD58E4">
        <w:rPr>
          <w:rFonts w:ascii="Arial" w:hAnsi="Arial" w:cs="Arial"/>
          <w:b/>
          <w:sz w:val="24"/>
          <w:szCs w:val="24"/>
        </w:rPr>
        <w:t xml:space="preserve"> de</w:t>
      </w:r>
      <w:r w:rsidR="00CD193C">
        <w:rPr>
          <w:rFonts w:ascii="Arial" w:hAnsi="Arial" w:cs="Arial"/>
          <w:b/>
          <w:sz w:val="24"/>
          <w:szCs w:val="24"/>
        </w:rPr>
        <w:t xml:space="preserve"> setembro</w:t>
      </w:r>
      <w:r w:rsidR="00C71448" w:rsidRPr="00DD58E4">
        <w:rPr>
          <w:rFonts w:ascii="Arial" w:hAnsi="Arial" w:cs="Arial"/>
          <w:b/>
          <w:sz w:val="24"/>
          <w:szCs w:val="24"/>
        </w:rPr>
        <w:t xml:space="preserve"> </w:t>
      </w:r>
      <w:r w:rsidRPr="00DD58E4">
        <w:rPr>
          <w:rFonts w:ascii="Arial" w:hAnsi="Arial" w:cs="Arial"/>
          <w:b/>
          <w:sz w:val="24"/>
          <w:szCs w:val="24"/>
        </w:rPr>
        <w:t>de 2022, n</w:t>
      </w:r>
      <w:r w:rsidR="006F36EE" w:rsidRPr="00DD58E4">
        <w:rPr>
          <w:rFonts w:ascii="Arial" w:hAnsi="Arial" w:cs="Arial"/>
          <w:b/>
          <w:sz w:val="24"/>
          <w:szCs w:val="24"/>
        </w:rPr>
        <w:t>o salão Nobre da Prefeitura de Rio Rufino</w:t>
      </w:r>
      <w:r w:rsidRPr="00DD58E4">
        <w:rPr>
          <w:rFonts w:ascii="Arial" w:hAnsi="Arial" w:cs="Arial"/>
          <w:b/>
          <w:sz w:val="24"/>
          <w:szCs w:val="24"/>
        </w:rPr>
        <w:t xml:space="preserve"> às</w:t>
      </w:r>
      <w:r w:rsidR="009B3742">
        <w:rPr>
          <w:rFonts w:ascii="Arial" w:hAnsi="Arial" w:cs="Arial"/>
          <w:b/>
          <w:sz w:val="24"/>
          <w:szCs w:val="24"/>
        </w:rPr>
        <w:t xml:space="preserve"> 15:00 </w:t>
      </w:r>
      <w:proofErr w:type="spellStart"/>
      <w:r w:rsidR="009B3742">
        <w:rPr>
          <w:rFonts w:ascii="Arial" w:hAnsi="Arial" w:cs="Arial"/>
          <w:b/>
          <w:sz w:val="24"/>
          <w:szCs w:val="24"/>
        </w:rPr>
        <w:t>hs</w:t>
      </w:r>
      <w:proofErr w:type="spellEnd"/>
      <w:r w:rsidR="009B3742">
        <w:rPr>
          <w:rFonts w:ascii="Arial" w:hAnsi="Arial" w:cs="Arial"/>
          <w:b/>
          <w:sz w:val="24"/>
          <w:szCs w:val="24"/>
        </w:rPr>
        <w:t xml:space="preserve"> para o cargo de monitor de sala,</w:t>
      </w:r>
      <w:r w:rsidRPr="00DD58E4">
        <w:rPr>
          <w:rFonts w:ascii="Arial" w:hAnsi="Arial" w:cs="Arial"/>
          <w:b/>
          <w:sz w:val="24"/>
          <w:szCs w:val="24"/>
        </w:rPr>
        <w:t xml:space="preserve"> </w:t>
      </w:r>
      <w:r w:rsidR="000469FB" w:rsidRPr="00DD58E4">
        <w:rPr>
          <w:rFonts w:ascii="Arial" w:hAnsi="Arial" w:cs="Arial"/>
          <w:b/>
          <w:sz w:val="24"/>
          <w:szCs w:val="24"/>
        </w:rPr>
        <w:t>1</w:t>
      </w:r>
      <w:r w:rsidR="00ED236F">
        <w:rPr>
          <w:rFonts w:ascii="Arial" w:hAnsi="Arial" w:cs="Arial"/>
          <w:b/>
          <w:sz w:val="24"/>
          <w:szCs w:val="24"/>
        </w:rPr>
        <w:t>5</w:t>
      </w:r>
      <w:r w:rsidRPr="00DD58E4">
        <w:rPr>
          <w:rFonts w:ascii="Arial" w:hAnsi="Arial" w:cs="Arial"/>
          <w:b/>
          <w:sz w:val="24"/>
          <w:szCs w:val="24"/>
        </w:rPr>
        <w:t xml:space="preserve">:30 horas para o cargo de </w:t>
      </w:r>
      <w:r w:rsidR="00ED236F">
        <w:rPr>
          <w:rFonts w:ascii="Arial" w:hAnsi="Arial" w:cs="Arial"/>
          <w:b/>
          <w:sz w:val="24"/>
          <w:szCs w:val="24"/>
        </w:rPr>
        <w:t>Auxiliar de Serviços Gerais e às 16:00 horas para o cargo de Professor.</w:t>
      </w:r>
    </w:p>
    <w:p w14:paraId="56B649DE" w14:textId="77777777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2A3CAF2E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 xml:space="preserve">Para candidatar-se nesta chamada pública, serão exigidos apenas os documentos que comprovem o preenchimento dos requisitos previstos nos itens </w:t>
      </w:r>
      <w:proofErr w:type="gramStart"/>
      <w:r w:rsidRPr="00DD58E4">
        <w:rPr>
          <w:rFonts w:ascii="Arial" w:hAnsi="Arial" w:cs="Arial"/>
          <w:b/>
          <w:bCs/>
          <w:sz w:val="24"/>
          <w:szCs w:val="24"/>
        </w:rPr>
        <w:t>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 xml:space="preserve">.2 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e</w:t>
      </w:r>
      <w:proofErr w:type="gramEnd"/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3.1.3</w:t>
      </w:r>
      <w:r w:rsidR="00EA11D0">
        <w:rPr>
          <w:rFonts w:ascii="Arial" w:hAnsi="Arial" w:cs="Arial"/>
          <w:b/>
          <w:bCs/>
          <w:sz w:val="24"/>
          <w:szCs w:val="24"/>
        </w:rPr>
        <w:t xml:space="preserve"> (3.1.3.1)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58E4">
        <w:rPr>
          <w:rFonts w:ascii="Arial" w:hAnsi="Arial" w:cs="Arial"/>
          <w:b/>
          <w:bCs/>
          <w:sz w:val="24"/>
          <w:szCs w:val="24"/>
        </w:rPr>
        <w:t xml:space="preserve">além da documentação necessária à identificação do candidato e a que será considerada na contagem de pontos que definirá a </w:t>
      </w:r>
      <w:r w:rsidRPr="00DD58E4">
        <w:rPr>
          <w:rFonts w:ascii="Arial" w:hAnsi="Arial" w:cs="Arial"/>
          <w:b/>
          <w:bCs/>
          <w:sz w:val="24"/>
          <w:szCs w:val="24"/>
        </w:rPr>
        <w:lastRenderedPageBreak/>
        <w:t>classificação.</w:t>
      </w:r>
    </w:p>
    <w:p w14:paraId="75193B5E" w14:textId="77777777" w:rsidR="003317E5" w:rsidRPr="0074120A" w:rsidRDefault="003317E5" w:rsidP="003317E5">
      <w:pPr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1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Professor Pedagogo</w:t>
      </w:r>
      <w:r w:rsidRPr="0074120A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própria;</w:t>
      </w:r>
    </w:p>
    <w:p w14:paraId="6407862C" w14:textId="298ABF37" w:rsidR="003317E5" w:rsidRDefault="003317E5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2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</w:t>
      </w:r>
      <w:r w:rsidR="00731BFB" w:rsidRPr="00CE0500">
        <w:rPr>
          <w:rFonts w:ascii="Arial" w:hAnsi="Arial" w:cs="Arial"/>
          <w:b/>
          <w:bCs/>
          <w:sz w:val="24"/>
          <w:szCs w:val="24"/>
        </w:rPr>
        <w:t>Auxiliar de Serviços Gerais</w:t>
      </w:r>
      <w:r w:rsidR="000B684E" w:rsidRPr="00CE0500">
        <w:rPr>
          <w:rFonts w:ascii="Arial" w:hAnsi="Arial" w:cs="Arial"/>
          <w:b/>
          <w:bCs/>
          <w:sz w:val="24"/>
          <w:szCs w:val="24"/>
        </w:rPr>
        <w:t>:</w:t>
      </w:r>
      <w:r w:rsidR="0074120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20A" w:rsidRPr="0074120A">
        <w:rPr>
          <w:rFonts w:ascii="Arial" w:hAnsi="Arial" w:cs="Arial"/>
          <w:sz w:val="24"/>
          <w:szCs w:val="24"/>
        </w:rPr>
        <w:t>Ensino fundamental anos iniciais</w:t>
      </w:r>
      <w:r w:rsidR="009B3742">
        <w:rPr>
          <w:rFonts w:ascii="Arial" w:hAnsi="Arial" w:cs="Arial"/>
          <w:sz w:val="24"/>
          <w:szCs w:val="24"/>
        </w:rPr>
        <w:t>.</w:t>
      </w:r>
    </w:p>
    <w:p w14:paraId="4AD67127" w14:textId="1B256C5C" w:rsidR="009B3742" w:rsidRPr="00CE0500" w:rsidRDefault="009B374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3B56">
        <w:rPr>
          <w:rFonts w:ascii="Arial" w:hAnsi="Arial" w:cs="Arial"/>
          <w:b/>
          <w:bCs/>
          <w:sz w:val="24"/>
          <w:szCs w:val="24"/>
        </w:rPr>
        <w:t>3.1.3 Monitor de Sala</w:t>
      </w:r>
      <w:r>
        <w:rPr>
          <w:rFonts w:ascii="Arial" w:hAnsi="Arial" w:cs="Arial"/>
          <w:sz w:val="24"/>
          <w:szCs w:val="24"/>
        </w:rPr>
        <w:t xml:space="preserve">: </w:t>
      </w:r>
      <w:r w:rsidR="00483B56" w:rsidRPr="007F2C49">
        <w:rPr>
          <w:rFonts w:ascii="Arial" w:hAnsi="Arial" w:cs="Arial"/>
          <w:sz w:val="24"/>
          <w:szCs w:val="24"/>
          <w:shd w:val="clear" w:color="auto" w:fill="FFFFFF"/>
        </w:rPr>
        <w:t>Ensino médio completo.</w:t>
      </w:r>
    </w:p>
    <w:p w14:paraId="0FB33E19" w14:textId="77777777" w:rsidR="00FB1462" w:rsidRPr="00CE0500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3.2</w:t>
      </w:r>
      <w:r w:rsidR="009355A7" w:rsidRPr="00CE0500">
        <w:rPr>
          <w:rFonts w:ascii="Arial" w:hAnsi="Arial" w:cs="Arial"/>
          <w:b/>
          <w:bCs/>
          <w:sz w:val="24"/>
          <w:szCs w:val="24"/>
        </w:rPr>
        <w:t>.</w:t>
      </w:r>
      <w:r w:rsidRPr="00CE0500">
        <w:rPr>
          <w:rFonts w:ascii="Arial" w:hAnsi="Arial" w:cs="Arial"/>
          <w:b/>
          <w:bCs/>
          <w:sz w:val="24"/>
          <w:szCs w:val="24"/>
        </w:rPr>
        <w:tab/>
        <w:t xml:space="preserve">Os documentos </w:t>
      </w:r>
      <w:r w:rsidR="00C71448" w:rsidRPr="00CE0500">
        <w:rPr>
          <w:rFonts w:ascii="Arial" w:hAnsi="Arial" w:cs="Arial"/>
          <w:b/>
          <w:bCs/>
          <w:sz w:val="24"/>
          <w:szCs w:val="24"/>
        </w:rPr>
        <w:t>necessários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6A61FF13" w14:textId="77777777" w:rsidR="000B684E" w:rsidRPr="004467EF" w:rsidRDefault="000B684E" w:rsidP="000B68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67EF">
        <w:rPr>
          <w:rFonts w:ascii="Arial" w:hAnsi="Arial" w:cs="Arial"/>
          <w:b/>
          <w:bCs/>
          <w:sz w:val="24"/>
          <w:szCs w:val="24"/>
        </w:rPr>
        <w:t>3.2.1</w:t>
      </w:r>
      <w:r w:rsidRPr="004467EF">
        <w:rPr>
          <w:rFonts w:cs="Arial"/>
          <w:b/>
          <w:bCs/>
          <w:szCs w:val="24"/>
        </w:rPr>
        <w:t xml:space="preserve"> </w:t>
      </w:r>
      <w:r w:rsidRPr="000B684E">
        <w:rPr>
          <w:rFonts w:ascii="Arial" w:hAnsi="Arial" w:cs="Arial"/>
          <w:b/>
          <w:bCs/>
          <w:sz w:val="24"/>
          <w:szCs w:val="24"/>
        </w:rPr>
        <w:t>Nesta</w:t>
      </w:r>
      <w:r>
        <w:rPr>
          <w:rFonts w:cs="Arial"/>
          <w:b/>
          <w:bCs/>
          <w:szCs w:val="24"/>
        </w:rPr>
        <w:t xml:space="preserve"> </w:t>
      </w:r>
      <w:r w:rsidRPr="004467EF">
        <w:rPr>
          <w:rFonts w:ascii="Arial" w:hAnsi="Arial" w:cs="Arial"/>
          <w:b/>
          <w:bCs/>
          <w:sz w:val="24"/>
          <w:szCs w:val="24"/>
        </w:rPr>
        <w:t>mesma chamada pública ocorrerão dois procedimentos simultâneos em duas lista</w:t>
      </w:r>
      <w:r>
        <w:rPr>
          <w:rFonts w:ascii="Arial" w:hAnsi="Arial" w:cs="Arial"/>
          <w:b/>
          <w:bCs/>
          <w:sz w:val="24"/>
          <w:szCs w:val="24"/>
        </w:rPr>
        <w:t>s;</w:t>
      </w:r>
    </w:p>
    <w:p w14:paraId="4C836C5F" w14:textId="77777777" w:rsidR="000B684E" w:rsidRPr="000B684E" w:rsidRDefault="000B684E" w:rsidP="000B68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67EF">
        <w:rPr>
          <w:rFonts w:ascii="Arial" w:hAnsi="Arial" w:cs="Arial"/>
          <w:b/>
          <w:bCs/>
          <w:sz w:val="24"/>
          <w:szCs w:val="24"/>
        </w:rPr>
        <w:t>3.2.2 Haverá uma lista de classificação dos professores</w:t>
      </w:r>
      <w:r>
        <w:rPr>
          <w:rFonts w:ascii="Arial" w:hAnsi="Arial" w:cs="Arial"/>
          <w:b/>
          <w:bCs/>
          <w:sz w:val="24"/>
          <w:szCs w:val="24"/>
        </w:rPr>
        <w:t xml:space="preserve"> pedagogos </w:t>
      </w:r>
      <w:r w:rsidRPr="004467EF">
        <w:rPr>
          <w:rFonts w:ascii="Arial" w:hAnsi="Arial" w:cs="Arial"/>
          <w:b/>
          <w:bCs/>
          <w:sz w:val="24"/>
          <w:szCs w:val="24"/>
        </w:rPr>
        <w:t>para preenchimento das vagas;</w:t>
      </w:r>
    </w:p>
    <w:p w14:paraId="68E144A3" w14:textId="77777777" w:rsidR="000B684E" w:rsidRDefault="000B684E" w:rsidP="000B68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67EF">
        <w:rPr>
          <w:rFonts w:ascii="Arial" w:hAnsi="Arial" w:cs="Arial"/>
          <w:b/>
          <w:bCs/>
          <w:sz w:val="24"/>
          <w:szCs w:val="24"/>
        </w:rPr>
        <w:t>3.2.3 Na hipótese de não ocorrer o preenchimento das vagas após o término da lista de classificação de todos os professores habilitados, e ainda restando vagas em aberto, far-se-á o chamamento da outra lista dos graduandos que estão cursando</w:t>
      </w:r>
      <w:r>
        <w:rPr>
          <w:rFonts w:ascii="Arial" w:hAnsi="Arial" w:cs="Arial"/>
          <w:b/>
          <w:bCs/>
          <w:sz w:val="24"/>
          <w:szCs w:val="24"/>
        </w:rPr>
        <w:t xml:space="preserve"> pedagogia </w:t>
      </w:r>
      <w:r w:rsidRPr="004467EF">
        <w:rPr>
          <w:rFonts w:ascii="Arial" w:hAnsi="Arial" w:cs="Arial"/>
          <w:b/>
          <w:bCs/>
          <w:sz w:val="24"/>
          <w:szCs w:val="24"/>
        </w:rPr>
        <w:t>a partir da 5ª fase (não habilitados).</w:t>
      </w:r>
    </w:p>
    <w:p w14:paraId="25131009" w14:textId="77777777" w:rsidR="00CE0500" w:rsidRDefault="00CE0500" w:rsidP="00CE0500">
      <w:pPr>
        <w:jc w:val="both"/>
        <w:rPr>
          <w:rFonts w:ascii="Arial" w:hAnsi="Arial" w:cs="Arial"/>
          <w:sz w:val="24"/>
          <w:szCs w:val="24"/>
        </w:rPr>
      </w:pPr>
      <w:r w:rsidRPr="00CF1687">
        <w:rPr>
          <w:rFonts w:ascii="Arial" w:hAnsi="Arial" w:cs="Arial"/>
          <w:b/>
          <w:bCs/>
          <w:sz w:val="24"/>
          <w:szCs w:val="24"/>
        </w:rPr>
        <w:t>JUSTIFICATIVA:</w:t>
      </w:r>
      <w:r w:rsidRPr="000E7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0E7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0E72AD">
        <w:rPr>
          <w:rFonts w:ascii="Arial" w:hAnsi="Arial" w:cs="Arial"/>
          <w:sz w:val="24"/>
          <w:szCs w:val="24"/>
        </w:rPr>
        <w:t xml:space="preserve">ecretaria de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ducação, </w:t>
      </w:r>
      <w:r>
        <w:rPr>
          <w:rFonts w:ascii="Arial" w:hAnsi="Arial" w:cs="Arial"/>
          <w:sz w:val="24"/>
          <w:szCs w:val="24"/>
        </w:rPr>
        <w:t>C</w:t>
      </w:r>
      <w:r w:rsidRPr="000E72AD">
        <w:rPr>
          <w:rFonts w:ascii="Arial" w:hAnsi="Arial" w:cs="Arial"/>
          <w:sz w:val="24"/>
          <w:szCs w:val="24"/>
        </w:rPr>
        <w:t xml:space="preserve">ultura e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sportes tem a necessidade de contratar professores para atuarem temporariamente </w:t>
      </w:r>
      <w:r>
        <w:rPr>
          <w:rFonts w:ascii="Arial" w:hAnsi="Arial" w:cs="Arial"/>
          <w:sz w:val="24"/>
          <w:szCs w:val="24"/>
        </w:rPr>
        <w:t>na</w:t>
      </w:r>
      <w:r w:rsidRPr="000E72AD">
        <w:rPr>
          <w:rFonts w:ascii="Arial" w:hAnsi="Arial" w:cs="Arial"/>
          <w:sz w:val="24"/>
          <w:szCs w:val="24"/>
        </w:rPr>
        <w:t xml:space="preserve"> rede municipal</w:t>
      </w:r>
      <w:r>
        <w:rPr>
          <w:rFonts w:ascii="Arial" w:hAnsi="Arial" w:cs="Arial"/>
          <w:sz w:val="24"/>
          <w:szCs w:val="24"/>
        </w:rPr>
        <w:t xml:space="preserve"> de ensino</w:t>
      </w:r>
      <w:r w:rsidRPr="000E72A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R</w:t>
      </w:r>
      <w:r w:rsidRPr="000E72AD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R</w:t>
      </w:r>
      <w:r w:rsidRPr="000E72AD">
        <w:rPr>
          <w:rFonts w:ascii="Arial" w:hAnsi="Arial" w:cs="Arial"/>
          <w:sz w:val="24"/>
          <w:szCs w:val="24"/>
        </w:rPr>
        <w:t>ufino através de chamadas públicas</w:t>
      </w:r>
      <w:r>
        <w:rPr>
          <w:rFonts w:ascii="Arial" w:hAnsi="Arial" w:cs="Arial"/>
          <w:sz w:val="24"/>
          <w:szCs w:val="24"/>
        </w:rPr>
        <w:t>, pelo não preenchimento das vagas oferecidas no edital do seletivo nº 001/2021.</w:t>
      </w:r>
      <w:r w:rsidRPr="000E7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0E72AD">
        <w:rPr>
          <w:rFonts w:ascii="Arial" w:hAnsi="Arial" w:cs="Arial"/>
          <w:sz w:val="24"/>
          <w:szCs w:val="24"/>
        </w:rPr>
        <w:t xml:space="preserve">evido </w:t>
      </w:r>
      <w:proofErr w:type="spellStart"/>
      <w:r w:rsidRPr="000E72AD">
        <w:rPr>
          <w:rFonts w:ascii="Arial" w:hAnsi="Arial" w:cs="Arial"/>
          <w:sz w:val="24"/>
          <w:szCs w:val="24"/>
        </w:rPr>
        <w:t>a</w:t>
      </w:r>
      <w:proofErr w:type="spellEnd"/>
      <w:r w:rsidRPr="000E72AD">
        <w:rPr>
          <w:rFonts w:ascii="Arial" w:hAnsi="Arial" w:cs="Arial"/>
          <w:sz w:val="24"/>
          <w:szCs w:val="24"/>
        </w:rPr>
        <w:t xml:space="preserve"> ausência de professores habilitados, seguindo os procedimentos adotados nos editais de chamada pública da </w:t>
      </w:r>
      <w:r>
        <w:rPr>
          <w:rFonts w:ascii="Arial" w:hAnsi="Arial" w:cs="Arial"/>
          <w:sz w:val="24"/>
          <w:szCs w:val="24"/>
        </w:rPr>
        <w:t>SED</w:t>
      </w:r>
      <w:r w:rsidRPr="000E72A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</w:t>
      </w:r>
      <w:r w:rsidRPr="000E72AD">
        <w:rPr>
          <w:rFonts w:ascii="Arial" w:hAnsi="Arial" w:cs="Arial"/>
          <w:sz w:val="24"/>
          <w:szCs w:val="24"/>
        </w:rPr>
        <w:t xml:space="preserve">ecretaria de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ducação do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S</w:t>
      </w:r>
      <w:r w:rsidRPr="000E72AD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Pr="000E72AD">
        <w:rPr>
          <w:rFonts w:ascii="Arial" w:hAnsi="Arial" w:cs="Arial"/>
          <w:sz w:val="24"/>
          <w:szCs w:val="24"/>
        </w:rPr>
        <w:t xml:space="preserve">atarina), se após o término da lista de habilitados não ocorrer o preenchimento das vagas, proceder-se-á a lista de chamada dos graduandos em </w:t>
      </w:r>
      <w:r>
        <w:rPr>
          <w:rFonts w:ascii="Arial" w:hAnsi="Arial" w:cs="Arial"/>
          <w:sz w:val="24"/>
          <w:szCs w:val="24"/>
        </w:rPr>
        <w:t xml:space="preserve">educação física </w:t>
      </w:r>
      <w:r w:rsidRPr="000E72AD">
        <w:rPr>
          <w:rFonts w:ascii="Arial" w:hAnsi="Arial" w:cs="Arial"/>
          <w:sz w:val="24"/>
          <w:szCs w:val="24"/>
        </w:rPr>
        <w:t>a partir da quinta fase, conforme pontuação na tabela deste edital.</w:t>
      </w:r>
    </w:p>
    <w:p w14:paraId="675AF58B" w14:textId="77777777" w:rsidR="00CE0500" w:rsidRPr="004467EF" w:rsidRDefault="00CE0500" w:rsidP="000B68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8AD241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4. DAS ATRIBUIÇÕES TÍPICAS</w:t>
      </w:r>
      <w:r w:rsidRPr="00DD58E4">
        <w:rPr>
          <w:rFonts w:ascii="Arial" w:hAnsi="Arial" w:cs="Arial"/>
          <w:sz w:val="24"/>
          <w:szCs w:val="24"/>
        </w:rPr>
        <w:t>:</w:t>
      </w:r>
    </w:p>
    <w:p w14:paraId="00817673" w14:textId="29497F72" w:rsidR="00195088" w:rsidRDefault="00195088" w:rsidP="00195088">
      <w:pPr>
        <w:jc w:val="both"/>
        <w:rPr>
          <w:rFonts w:ascii="Arial" w:hAnsi="Arial" w:cs="Arial"/>
          <w:sz w:val="24"/>
          <w:szCs w:val="24"/>
        </w:rPr>
      </w:pPr>
      <w:r w:rsidRPr="00786267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</w:t>
      </w:r>
      <w:r w:rsidRPr="00786267">
        <w:rPr>
          <w:rFonts w:ascii="Arial" w:hAnsi="Arial" w:cs="Arial"/>
          <w:sz w:val="24"/>
          <w:szCs w:val="24"/>
        </w:rPr>
        <w:t>.</w:t>
      </w:r>
      <w:r w:rsidRPr="00786267">
        <w:rPr>
          <w:rFonts w:ascii="Arial" w:hAnsi="Arial" w:cs="Arial"/>
          <w:sz w:val="24"/>
          <w:szCs w:val="24"/>
        </w:rPr>
        <w:tab/>
        <w:t>Professor</w:t>
      </w:r>
      <w:r>
        <w:rPr>
          <w:rFonts w:ascii="Arial" w:hAnsi="Arial" w:cs="Arial"/>
          <w:sz w:val="24"/>
          <w:szCs w:val="24"/>
        </w:rPr>
        <w:t xml:space="preserve"> Pedagogo</w:t>
      </w:r>
    </w:p>
    <w:p w14:paraId="01A9D6C6" w14:textId="77777777" w:rsidR="00195088" w:rsidRPr="00786267" w:rsidRDefault="00195088" w:rsidP="0080685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da elaboração da proposta pedagógica de sua unidade escolar;</w:t>
      </w:r>
    </w:p>
    <w:p w14:paraId="6BA117DC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umprir plano de trabalho, segundo a proposta pedagógica de sua unidade escolar;</w:t>
      </w:r>
    </w:p>
    <w:p w14:paraId="1E1D4586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programas e planos de aula, relacionando e confeccionando material didático a ser utilizado, em articulação com a equipe de orientação pedagógica;</w:t>
      </w:r>
    </w:p>
    <w:p w14:paraId="6400F4E1" w14:textId="77777777" w:rsidR="00195088" w:rsidRDefault="0019508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86267">
        <w:rPr>
          <w:rFonts w:ascii="Arial" w:hAnsi="Arial" w:cs="Arial"/>
          <w:sz w:val="24"/>
          <w:szCs w:val="24"/>
        </w:rPr>
        <w:t>inistrar aulas, repassando aos alunos os conteúdos nos planos de aula;</w:t>
      </w:r>
    </w:p>
    <w:p w14:paraId="13BF355B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786267">
        <w:rPr>
          <w:rFonts w:ascii="Arial" w:hAnsi="Arial" w:cs="Arial"/>
          <w:sz w:val="24"/>
          <w:szCs w:val="24"/>
        </w:rPr>
        <w:t>rientar os alunos na formulação e implementação de projetos de pesquisa quanto ao seu formato e à seleção, leitura e utilização de textos literários e didáticos indispensáveis ao seu desenvolvimento;</w:t>
      </w:r>
    </w:p>
    <w:p w14:paraId="296EA0D4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e aplicar testes, provas e outros instrumentos usuais de avaliação para verificação do aproveitamento dos alunos e da eficácia dos métodos adotados;</w:t>
      </w:r>
    </w:p>
    <w:p w14:paraId="141CA468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ontrolar e avaliar o rendimento escolar dos alunos;</w:t>
      </w:r>
    </w:p>
    <w:p w14:paraId="29DBF6E2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stabelecer estratégicas de recuperação paralela para alunos de menor rendimento;</w:t>
      </w:r>
    </w:p>
    <w:p w14:paraId="769B126A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e encaminhar os relatórios bimestrais das atividades desenvolvidas ao diretor da unidade escolar em que está lotado;</w:t>
      </w:r>
    </w:p>
    <w:p w14:paraId="361E764D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olaborar na organização das atividades de articulação da escola com as famílias e a comunidade;</w:t>
      </w:r>
    </w:p>
    <w:p w14:paraId="49AD434F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reuniões com pais e com outros profissionais de ensino;</w:t>
      </w:r>
    </w:p>
    <w:p w14:paraId="16FC17A7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reuniões em programas de aperfeiçoamento e outros eventos, quando solicitado;</w:t>
      </w:r>
    </w:p>
    <w:p w14:paraId="60240EFF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integralmente dos períodos dedicados ao planejamento e à avaliação do processo ensino-aprendizagem e ao seu desenvolvimento profissional;</w:t>
      </w:r>
    </w:p>
    <w:p w14:paraId="626048B7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projetos de inclusão escolar, reforço de aprendizagem ou correção de seus problemas junto aos alunos da rede municipal de ensino;</w:t>
      </w:r>
    </w:p>
    <w:p w14:paraId="22D28CE4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projetos de conscientização das famílias para a necessidade de matrícula e sequência escolar das crianças do Município;</w:t>
      </w:r>
    </w:p>
    <w:p w14:paraId="0273DCB3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do censo, da chamada e efetivação das matrículas escolares para a rede municipal de ensino;</w:t>
      </w:r>
    </w:p>
    <w:p w14:paraId="31E678A6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86267">
        <w:rPr>
          <w:rFonts w:ascii="Arial" w:hAnsi="Arial" w:cs="Arial"/>
          <w:sz w:val="24"/>
          <w:szCs w:val="24"/>
        </w:rPr>
        <w:t>ealizadas pesquisas na área de educação;</w:t>
      </w:r>
    </w:p>
    <w:p w14:paraId="71AF45EE" w14:textId="77777777" w:rsidR="00195088" w:rsidRDefault="00195088" w:rsidP="0080685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xecutar outras atribuições afins.</w:t>
      </w:r>
    </w:p>
    <w:p w14:paraId="6C1AB332" w14:textId="77777777" w:rsidR="00371B68" w:rsidRDefault="00371B6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7596931" w14:textId="77777777" w:rsidR="007811C8" w:rsidRDefault="00371B68" w:rsidP="001950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Auxiliar de Serviços Gerais</w:t>
      </w:r>
      <w:r w:rsidR="007811C8">
        <w:rPr>
          <w:rFonts w:ascii="Arial" w:hAnsi="Arial" w:cs="Arial"/>
          <w:sz w:val="24"/>
          <w:szCs w:val="24"/>
        </w:rPr>
        <w:t xml:space="preserve">: </w:t>
      </w:r>
    </w:p>
    <w:p w14:paraId="7E5BC540" w14:textId="44190A17" w:rsidR="00806854" w:rsidRDefault="007811C8" w:rsidP="00806854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Limpar e arrumar as dependências e instalações de edifícios públicos municipais, a fim de mantê-los nas condições de asseio requeridas, realizando sua desinfecção, sempre que necessário, bem como executar a limpeza das áreas externas, tais como pátios, jardins e quintais e manter brinquedos limpos;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Varrer e lavar calçadas bem como molhar plantas e jardins, segundo orientação recebida;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Recolher o lixo da unidade em que serve, acondicionando detritos e depositando-os de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acordo com as determinações definidas;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Percorrer as dependências dos prédios municipais, abrindo e fechando janelas, portas e portões, bem como ligando e desligando pontos de iluminação, máquinas e aparelhos elétricos;</w:t>
      </w:r>
    </w:p>
    <w:p w14:paraId="7EAF713B" w14:textId="2B97EC94" w:rsidR="00806854" w:rsidRDefault="007811C8" w:rsidP="007811C8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lastRenderedPageBreak/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serviços de coleta e entrega de correspondências, e serviços burocráticos simples, quando solicitados pelo setor;</w:t>
      </w:r>
    </w:p>
    <w:p w14:paraId="1C256986" w14:textId="0E4B6D5E" w:rsidR="00CE0500" w:rsidRDefault="007811C8" w:rsidP="007811C8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Preparar e servir café, chá lanches a visitantes e servidores da Prefeitura;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Auxiliar no preparo de refeições, lavando, selecionando e cortando alimentos, sob supervisão;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Organizar fila e servir merenda bem como manter limpos os utensílios de copa e cozinha;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Lavar e passar roupas simples, observando o estado de conservação das mesmas, bem como proceder ao controle da entrada e saída das peças;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Verificar a existência de material de limpeza e alimentação e outros itens relacionados com seu trabalho, comunicando ao supervisor imediato a necessidade de reposição, quando for o caso;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Manter arrumado o material sob sua guarda;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Carregar e descarregar veículos, empilhando os materiais nos locais indicados bem como transportar materiais de construção, móveis, equipamentos e ferramentas, de acordo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com instruções recebidas;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outras atribuições afins.</w:t>
      </w:r>
    </w:p>
    <w:p w14:paraId="65B3B5A2" w14:textId="3A4BEF67" w:rsidR="00483B56" w:rsidRDefault="00483B56" w:rsidP="007811C8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EF6AD34" w14:textId="2CD1F908" w:rsidR="00483B56" w:rsidRDefault="00483B56" w:rsidP="00483B5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4.1.3 Monitor de Sala</w:t>
      </w:r>
    </w:p>
    <w:p w14:paraId="2A3198D3" w14:textId="77777777" w:rsidR="00483B56" w:rsidRDefault="00483B56" w:rsidP="00483B56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da elaboração, execução e avaliação da proposta pedagógica da Unidade 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 xml:space="preserve">articipar de processos coletivos de </w:t>
      </w:r>
      <w:proofErr w:type="spellStart"/>
      <w:r w:rsidRPr="007F2C49">
        <w:rPr>
          <w:rFonts w:ascii="Arial" w:hAnsi="Arial" w:cs="Arial"/>
          <w:sz w:val="24"/>
          <w:szCs w:val="24"/>
          <w:shd w:val="clear" w:color="auto" w:fill="FFFFFF"/>
        </w:rPr>
        <w:t>auto-avaliação</w:t>
      </w:r>
      <w:proofErr w:type="spellEnd"/>
      <w:r w:rsidRPr="007F2C49">
        <w:rPr>
          <w:rFonts w:ascii="Arial" w:hAnsi="Arial" w:cs="Arial"/>
          <w:sz w:val="24"/>
          <w:szCs w:val="24"/>
          <w:shd w:val="clear" w:color="auto" w:fill="FFFFFF"/>
        </w:rPr>
        <w:t xml:space="preserve"> de seu trabalho com a finalidade de melhorar o seu desempenho;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F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ornecer dados e apresentar relatórios de suas atividades quando solicitado;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de cursos promovidos pela Secretaria Municipal de Educação;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ativamente de reuniões administrativas, pedagógicas e de conselhos de classe promovidas pela Unidade Escolar e Secretaria Municipal da Educação;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C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onhecer o planejamento anual e os planos de aula, semanais, elaborados pelo professor;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tender e orientar os alunos da educação básica, principalmente os com necessidades educativas especiais, em horários de entrada, saída e intervalos de aulas, recreios e refeições, bem como na higiene pessoal e locomoção, dentro do espaço escolar, sempre que necessário;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E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m conjunto com o professor, preparar e organizar materiais e ambientes que sejam estimulantes e que desenvolvam integralmente as capacidades intelectuais, psicológicas, físicas e sociais da criança;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Z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 xml:space="preserve">elar pela segurança e bem estar dos alunos, na escola e no transporte 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lastRenderedPageBreak/>
        <w:t>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nas atividades de lazer e recreação que desenvolvam as capacidades intelectuais, psicológicas, físicas e sociais do aluno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CFAC741" w14:textId="5C97F22E" w:rsidR="00483B56" w:rsidRPr="004549AB" w:rsidRDefault="00483B56" w:rsidP="004549A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companhar os alunos em passeios, visitas e festividades sociais;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os alunos na alimentação, bem como servir as refeições se for necessário;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I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nformar ao professor e coordenador pedagógico sobre qualquer incidente ou problema de saúde ou de comportamento, ocorrido com o aluno, dentro e fora da unidade 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os professores na execução das atividades, na assistência aos alunos, bem como, nas solicitações de material didático;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o professor na organização e preparação de materiais e ambientes que sejam estimulantes e que desenvolvam integralmente as capacidades intelectuais, psicológicas, físicas e sociais dos alunos;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de processos coletivos de avaliação de seu trabalho e da unidade escolar com a finalidade de replanejar e melhorar a qualidade do ensino;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C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umprir as determinações e as diretrizes do ensino emanado do órgão superior competente;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de todas as atividades curriculares e extracurriculares promovidas pela Unidade 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ropor à direção da Unidade Escolar, medidas que julgue necessárias para a melhoria do ensino; e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da avaliação institucional da Unidade Escolar.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E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xecutar outras atividades afins. (Redação acrescida pela Lei Complementar nº </w:t>
      </w:r>
      <w:hyperlink r:id="rId8" w:history="1">
        <w:r w:rsidRPr="007F2C4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36</w:t>
        </w:r>
      </w:hyperlink>
      <w:r w:rsidRPr="007F2C49">
        <w:rPr>
          <w:rFonts w:ascii="Arial" w:hAnsi="Arial" w:cs="Arial"/>
          <w:sz w:val="24"/>
          <w:szCs w:val="24"/>
          <w:shd w:val="clear" w:color="auto" w:fill="FFFFFF"/>
        </w:rPr>
        <w:t>/2013)</w:t>
      </w:r>
    </w:p>
    <w:p w14:paraId="624E02A8" w14:textId="4C32BD3B" w:rsidR="00FB1462" w:rsidRDefault="0006286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4.</w:t>
      </w:r>
      <w:r w:rsidR="00371B68">
        <w:rPr>
          <w:rFonts w:ascii="Arial" w:hAnsi="Arial" w:cs="Arial"/>
          <w:sz w:val="24"/>
          <w:szCs w:val="24"/>
        </w:rPr>
        <w:t>2</w:t>
      </w:r>
      <w:r w:rsidR="00924074">
        <w:rPr>
          <w:rFonts w:ascii="Arial" w:hAnsi="Arial" w:cs="Arial"/>
          <w:sz w:val="24"/>
          <w:szCs w:val="24"/>
        </w:rPr>
        <w:t>.</w:t>
      </w:r>
      <w:r w:rsidR="00DD58E4" w:rsidRPr="00DD58E4">
        <w:rPr>
          <w:rFonts w:ascii="Arial" w:hAnsi="Arial" w:cs="Arial"/>
          <w:sz w:val="24"/>
          <w:szCs w:val="24"/>
        </w:rPr>
        <w:t xml:space="preserve"> </w:t>
      </w:r>
      <w:r w:rsidR="00FB1462" w:rsidRPr="00DD58E4">
        <w:rPr>
          <w:rFonts w:ascii="Arial" w:hAnsi="Arial" w:cs="Arial"/>
          <w:sz w:val="24"/>
          <w:szCs w:val="24"/>
        </w:rPr>
        <w:t>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="00FB1462" w:rsidRPr="00DD58E4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FB1462" w:rsidRPr="00DD58E4">
        <w:rPr>
          <w:rFonts w:ascii="Arial" w:hAnsi="Arial" w:cs="Arial"/>
          <w:sz w:val="24"/>
          <w:szCs w:val="24"/>
        </w:rPr>
        <w:t>.</w:t>
      </w:r>
    </w:p>
    <w:p w14:paraId="51925733" w14:textId="77777777" w:rsidR="004549AB" w:rsidRPr="00DD58E4" w:rsidRDefault="004549AB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5C8E416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66E2FFE6" w14:textId="77777777" w:rsidR="00FB1462" w:rsidRPr="00DD58E4" w:rsidRDefault="00FB1462" w:rsidP="00924074">
      <w:pPr>
        <w:widowControl w:val="0"/>
        <w:spacing w:before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DD58E4">
        <w:rPr>
          <w:rFonts w:ascii="Arial" w:hAnsi="Arial" w:cs="Arial"/>
          <w:i/>
          <w:sz w:val="24"/>
          <w:szCs w:val="24"/>
        </w:rPr>
        <w:t>jus</w:t>
      </w:r>
      <w:r w:rsidRPr="00DD58E4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DD58E4">
        <w:rPr>
          <w:rFonts w:ascii="Arial" w:hAnsi="Arial" w:cs="Arial"/>
          <w:sz w:val="24"/>
          <w:szCs w:val="24"/>
        </w:rPr>
        <w:t>público</w:t>
      </w:r>
      <w:r w:rsidRPr="00DD58E4"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2D80079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lastRenderedPageBreak/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23AF7742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1D7EE53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82B1D7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1916D69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1C344A8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1D1D1DA7" w14:textId="77777777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</w:t>
      </w:r>
      <w:r w:rsidRPr="00DD58E4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01075102" w14:textId="77777777" w:rsidR="007811C8" w:rsidRPr="00DD58E4" w:rsidRDefault="007811C8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10BB7C31" w14:textId="7D562650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58E4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1</w:t>
      </w:r>
      <w:r w:rsidRPr="00DD58E4">
        <w:rPr>
          <w:rFonts w:ascii="Arial" w:hAnsi="Arial" w:cs="Arial"/>
          <w:b/>
          <w:bCs/>
          <w:sz w:val="24"/>
          <w:szCs w:val="24"/>
        </w:rPr>
        <w:t xml:space="preserve"> Para os cargos </w:t>
      </w:r>
      <w:r w:rsidR="007811C8">
        <w:rPr>
          <w:rFonts w:ascii="Arial" w:hAnsi="Arial" w:cs="Arial"/>
          <w:b/>
          <w:bCs/>
          <w:sz w:val="24"/>
          <w:szCs w:val="24"/>
        </w:rPr>
        <w:t>de professor</w:t>
      </w:r>
      <w:r w:rsidR="00062861" w:rsidRPr="00DD58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981BB4" w14:textId="72CB3C82" w:rsidR="007811C8" w:rsidRPr="00AE3495" w:rsidRDefault="007811C8" w:rsidP="007811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</w:t>
      </w:r>
      <w:r w:rsidR="004549AB">
        <w:rPr>
          <w:rFonts w:ascii="Arial" w:hAnsi="Arial" w:cs="Arial"/>
          <w:b/>
          <w:bCs/>
          <w:sz w:val="24"/>
          <w:szCs w:val="24"/>
        </w:rPr>
        <w:t>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.1 </w:t>
      </w:r>
      <w:r w:rsidRPr="00AE3495">
        <w:rPr>
          <w:rFonts w:ascii="Arial" w:hAnsi="Arial" w:cs="Arial"/>
          <w:sz w:val="24"/>
          <w:szCs w:val="24"/>
        </w:rPr>
        <w:t>Título de Especialização: 2,5 pontos (para professores, a especialização na área da educação)</w:t>
      </w:r>
    </w:p>
    <w:p w14:paraId="7D6B7455" w14:textId="36A2F462" w:rsidR="007811C8" w:rsidRPr="00AE3495" w:rsidRDefault="007811C8" w:rsidP="007811C8">
      <w:pPr>
        <w:jc w:val="both"/>
        <w:rPr>
          <w:rFonts w:ascii="Arial" w:hAnsi="Arial" w:cs="Arial"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.2 </w:t>
      </w:r>
      <w:r w:rsidRPr="00483B56">
        <w:rPr>
          <w:rFonts w:ascii="Arial" w:hAnsi="Arial" w:cs="Arial"/>
          <w:sz w:val="24"/>
          <w:szCs w:val="24"/>
        </w:rPr>
        <w:t>Título de Mestrado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3495">
        <w:rPr>
          <w:rFonts w:ascii="Arial" w:hAnsi="Arial" w:cs="Arial"/>
          <w:sz w:val="24"/>
          <w:szCs w:val="24"/>
        </w:rPr>
        <w:t>3,0 pontos (para professores, a especialização na área da educação)</w:t>
      </w:r>
    </w:p>
    <w:p w14:paraId="1E5AE252" w14:textId="77777777" w:rsidR="007811C8" w:rsidRDefault="007811C8" w:rsidP="007811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7811C8" w:rsidRPr="00362478" w14:paraId="36920A7F" w14:textId="77777777" w:rsidTr="005D7AA3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92235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 PARA PROFESSOR</w:t>
            </w:r>
          </w:p>
        </w:tc>
      </w:tr>
      <w:tr w:rsidR="007811C8" w:rsidRPr="00362478" w14:paraId="1E672470" w14:textId="77777777" w:rsidTr="005D7AA3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9694E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4D398D88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77D16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974D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811C8" w:rsidRPr="00362478" w14:paraId="381C4664" w14:textId="77777777" w:rsidTr="005D7AA3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B0C1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Cursando licenciatura em pedagogia 05 e 06 fases</w:t>
            </w:r>
          </w:p>
          <w:p w14:paraId="3AA2D4AC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5AE5E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F047F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7811C8" w:rsidRPr="00362478" w14:paraId="3590C8FC" w14:textId="77777777" w:rsidTr="005D7AA3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4465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Cursando licenciatura em pedagogia 07 e 08 fases</w:t>
            </w:r>
          </w:p>
          <w:p w14:paraId="3DDD96E8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30F4E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F190D" w14:textId="77777777" w:rsidR="007811C8" w:rsidRPr="00362478" w:rsidRDefault="007811C8" w:rsidP="005D7AA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0E7B4D68" w14:textId="77777777" w:rsidR="001B2E0E" w:rsidRDefault="001B2E0E" w:rsidP="007811C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B554ACD" w14:textId="4B75CF1E" w:rsidR="00AE3495" w:rsidRPr="00AE3495" w:rsidRDefault="007811C8" w:rsidP="007811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o cargo de Auxiliar de </w:t>
      </w:r>
      <w:r w:rsidR="00AE3495" w:rsidRPr="00AE3495">
        <w:rPr>
          <w:rFonts w:ascii="Arial" w:hAnsi="Arial" w:cs="Arial"/>
          <w:b/>
          <w:bCs/>
          <w:sz w:val="24"/>
          <w:szCs w:val="24"/>
        </w:rPr>
        <w:t>Serviços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 Gerais:</w:t>
      </w:r>
    </w:p>
    <w:p w14:paraId="022360E9" w14:textId="2EE1176F" w:rsidR="00AE3495" w:rsidRPr="00AE3495" w:rsidRDefault="00AE3495" w:rsidP="00AE3495">
      <w:pPr>
        <w:jc w:val="both"/>
        <w:rPr>
          <w:rFonts w:ascii="Arial" w:hAnsi="Arial" w:cs="Arial"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.1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2249743B" w14:textId="7B827C72" w:rsidR="00AE3495" w:rsidRPr="00AE3495" w:rsidRDefault="00AE3495" w:rsidP="00AE349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lastRenderedPageBreak/>
        <w:t>6.4.</w:t>
      </w:r>
      <w:r w:rsidR="004549AB">
        <w:rPr>
          <w:rFonts w:ascii="Arial" w:hAnsi="Arial" w:cs="Arial"/>
          <w:b/>
          <w:bCs/>
          <w:sz w:val="24"/>
          <w:szCs w:val="24"/>
        </w:rPr>
        <w:t>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.2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76FCCE01" w14:textId="3CB5A8B3" w:rsidR="00AE3495" w:rsidRPr="00AE3495" w:rsidRDefault="00AE3495" w:rsidP="00AE3495">
      <w:pPr>
        <w:jc w:val="both"/>
        <w:rPr>
          <w:rFonts w:ascii="Arial" w:hAnsi="Arial" w:cs="Arial"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.3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5B77F3A6" w14:textId="45559EFB" w:rsidR="007811C8" w:rsidRDefault="007811C8" w:rsidP="007811C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27E9A43" w14:textId="7B7ADDCF" w:rsidR="00483B56" w:rsidRPr="00AE3495" w:rsidRDefault="00483B56" w:rsidP="00483B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o cargo de </w:t>
      </w:r>
      <w:r>
        <w:rPr>
          <w:rFonts w:ascii="Arial" w:hAnsi="Arial" w:cs="Arial"/>
          <w:b/>
          <w:bCs/>
          <w:sz w:val="24"/>
          <w:szCs w:val="24"/>
        </w:rPr>
        <w:t>Monitor de Sala</w:t>
      </w:r>
      <w:r w:rsidRPr="00AE3495">
        <w:rPr>
          <w:rFonts w:ascii="Arial" w:hAnsi="Arial" w:cs="Arial"/>
          <w:b/>
          <w:bCs/>
          <w:sz w:val="24"/>
          <w:szCs w:val="24"/>
        </w:rPr>
        <w:t>:</w:t>
      </w:r>
    </w:p>
    <w:p w14:paraId="38CEB40E" w14:textId="0DD4BE9D" w:rsidR="00483B56" w:rsidRPr="00AE3495" w:rsidRDefault="00483B56" w:rsidP="00483B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3</w:t>
      </w:r>
      <w:r w:rsidRPr="00AE349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6CDE519A" w14:textId="08EF33D7" w:rsidR="00483B56" w:rsidRPr="00AE3495" w:rsidRDefault="00483B56" w:rsidP="00483B56">
      <w:pPr>
        <w:jc w:val="both"/>
        <w:rPr>
          <w:rFonts w:ascii="Arial" w:hAnsi="Arial" w:cs="Arial"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4549A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34AF54D1" w14:textId="77777777" w:rsidR="00483B56" w:rsidRPr="009C69E9" w:rsidRDefault="00483B56" w:rsidP="007811C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CB07BD" w14:textId="77777777" w:rsidR="007811C8" w:rsidRDefault="007811C8" w:rsidP="00781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3EF4AEBC" w14:textId="77777777" w:rsidR="007811C8" w:rsidRDefault="007811C8" w:rsidP="00781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4BE02A4D" w14:textId="77777777" w:rsidR="007811C8" w:rsidRPr="00DD58E4" w:rsidRDefault="007811C8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871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  <w:gridCol w:w="9356"/>
      </w:tblGrid>
      <w:tr w:rsidR="003D4E71" w:rsidRPr="00DD58E4" w14:paraId="2470301A" w14:textId="77777777" w:rsidTr="003D4E71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3BB2A" w14:textId="77777777" w:rsidR="003D4E71" w:rsidRPr="00DD58E4" w:rsidRDefault="003D4E71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02960" w14:textId="77777777" w:rsidR="003D4E71" w:rsidRPr="00DD58E4" w:rsidRDefault="003D4E71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4E71" w:rsidRPr="00DD58E4" w14:paraId="33C40CE4" w14:textId="77777777" w:rsidTr="003D4E71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2265" w14:textId="77777777" w:rsidR="003D4E71" w:rsidRPr="00EA11D0" w:rsidRDefault="003D4E71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6B70" w14:textId="77777777" w:rsidR="003D4E71" w:rsidRPr="00EA11D0" w:rsidRDefault="003D4E71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C6D25" w14:textId="77777777" w:rsidR="003D4E71" w:rsidRPr="00EA11D0" w:rsidRDefault="003D4E71" w:rsidP="00924074">
            <w:pPr>
              <w:widowControl w:val="0"/>
              <w:spacing w:before="240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4E71" w:rsidRPr="00DD58E4" w14:paraId="7EC2A3D7" w14:textId="77777777" w:rsidTr="003D4E71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F68C3" w14:textId="77777777" w:rsidR="003D4E71" w:rsidRPr="00DD58E4" w:rsidRDefault="003D4E71" w:rsidP="00924074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2C3D3" w14:textId="77777777" w:rsidR="003D4E71" w:rsidRPr="00DD58E4" w:rsidRDefault="003D4E71" w:rsidP="00924074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F5E54" w14:textId="77777777" w:rsidR="003D4E71" w:rsidRPr="00DD58E4" w:rsidRDefault="003D4E71" w:rsidP="00924074">
            <w:pPr>
              <w:widowControl w:val="0"/>
              <w:spacing w:before="24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45B75" w14:textId="77777777" w:rsidR="003D4E71" w:rsidRDefault="003D4E7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04053DC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5820679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O</w:t>
      </w:r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6E33EE3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Certidão e/ou atestado</w:t>
      </w:r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5945A6D0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Declaração</w:t>
      </w:r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601D71A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649EB3D7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lastRenderedPageBreak/>
        <w:t>7. DA DOCUMENTAÇÃO.</w:t>
      </w:r>
    </w:p>
    <w:p w14:paraId="37662F9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663BE68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07B7D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7A25658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07B61BB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7051B2D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947A666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1CC74FEE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25520BC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579A41C8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53DA7ED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0.1</w:t>
      </w:r>
      <w:r w:rsidR="00924074">
        <w:rPr>
          <w:rFonts w:ascii="Arial" w:hAnsi="Arial" w:cs="Arial"/>
          <w:sz w:val="24"/>
          <w:szCs w:val="24"/>
        </w:rPr>
        <w:t>.</w:t>
      </w:r>
      <w:r w:rsidR="004206AE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0041724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69CAA62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1E55DAA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Cópia do comprovante de residência (comprovante de residência em nome de outra pessoa deve ser acompanhado de declaração, com firma reconhecida em </w:t>
      </w:r>
      <w:r w:rsidRPr="00DD58E4">
        <w:rPr>
          <w:rFonts w:ascii="Arial" w:hAnsi="Arial" w:cs="Arial"/>
          <w:sz w:val="24"/>
          <w:szCs w:val="24"/>
        </w:rPr>
        <w:lastRenderedPageBreak/>
        <w:t>cartório);</w:t>
      </w:r>
    </w:p>
    <w:p w14:paraId="5EB1F369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BD3EC9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3C276652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5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4E8D2424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17B0567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62F0ECF6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4FBF973F" w14:textId="5FA0741D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Comprovante de conta para recebimento no Banco Brasil ou </w:t>
      </w:r>
      <w:proofErr w:type="spellStart"/>
      <w:r w:rsidRPr="00DD58E4">
        <w:rPr>
          <w:rFonts w:ascii="Arial" w:hAnsi="Arial" w:cs="Arial"/>
          <w:sz w:val="24"/>
          <w:szCs w:val="24"/>
        </w:rPr>
        <w:t>Sicoob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29935943" w14:textId="77777777" w:rsidR="005719A1" w:rsidRPr="00DD58E4" w:rsidRDefault="005719A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041A2BB9" w14:textId="77777777" w:rsidR="00FB1462" w:rsidRPr="001F62A6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7B0C17E5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19FD952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30505888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por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15611EF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licença-maternidade</w:t>
      </w:r>
      <w:proofErr w:type="gramEnd"/>
      <w:r w:rsidRPr="00DD58E4">
        <w:rPr>
          <w:rFonts w:ascii="Arial" w:hAnsi="Arial" w:cs="Arial"/>
          <w:sz w:val="24"/>
          <w:szCs w:val="24"/>
        </w:rPr>
        <w:t>.</w:t>
      </w:r>
    </w:p>
    <w:p w14:paraId="49ECCC9B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Pr="00DD58E4">
        <w:rPr>
          <w:rFonts w:ascii="Arial" w:hAnsi="Arial" w:cs="Arial"/>
          <w:sz w:val="24"/>
          <w:szCs w:val="24"/>
        </w:rPr>
        <w:t>afastamento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1C7233F9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64408CE1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1B69812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Casamento</w:t>
      </w:r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398BD6AF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Falecimento</w:t>
      </w:r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4B7CF8A" w14:textId="14D41D89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proofErr w:type="gramStart"/>
      <w:r w:rsidR="004206AE" w:rsidRPr="00DD58E4">
        <w:rPr>
          <w:rFonts w:ascii="Arial" w:hAnsi="Arial" w:cs="Arial"/>
          <w:sz w:val="24"/>
          <w:szCs w:val="24"/>
        </w:rPr>
        <w:t>licença-maternidade</w:t>
      </w:r>
      <w:proofErr w:type="gramEnd"/>
      <w:r w:rsidRPr="00DD58E4">
        <w:rPr>
          <w:rFonts w:ascii="Arial" w:hAnsi="Arial" w:cs="Arial"/>
          <w:sz w:val="24"/>
          <w:szCs w:val="24"/>
        </w:rPr>
        <w:t>;</w:t>
      </w:r>
    </w:p>
    <w:p w14:paraId="287DBB1B" w14:textId="77777777" w:rsidR="005719A1" w:rsidRPr="00DD58E4" w:rsidRDefault="005719A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AA1C469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lastRenderedPageBreak/>
        <w:t>9. DA LEGISLAÇÃO APLICÁVEL.</w:t>
      </w:r>
    </w:p>
    <w:p w14:paraId="0AF8E3D6" w14:textId="7A7FC655" w:rsidR="00FB146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12E8AEAE" w14:textId="77777777" w:rsidR="005719A1" w:rsidRPr="00DD58E4" w:rsidRDefault="005719A1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09494D9B" w14:textId="77777777" w:rsidR="00FB1462" w:rsidRPr="00762912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5C32E403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4206AE">
        <w:rPr>
          <w:rFonts w:ascii="Arial" w:hAnsi="Arial" w:cs="Arial"/>
          <w:sz w:val="24"/>
          <w:szCs w:val="24"/>
        </w:rPr>
        <w:t>Educação, Cultura e Esportes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4206AE">
        <w:rPr>
          <w:rFonts w:ascii="Arial" w:hAnsi="Arial" w:cs="Arial"/>
          <w:sz w:val="24"/>
          <w:szCs w:val="24"/>
        </w:rPr>
        <w:t>educacao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2762237A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7AF7D7BC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111C2E07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11E7739" w14:textId="77777777" w:rsidR="00924074" w:rsidRDefault="00924074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</w:p>
    <w:p w14:paraId="08D06D6C" w14:textId="372475EB" w:rsidR="00FB1462" w:rsidRPr="00DD58E4" w:rsidRDefault="00FB1462" w:rsidP="00924074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Rio Rufino</w:t>
      </w:r>
      <w:r w:rsidR="00675866">
        <w:rPr>
          <w:rFonts w:ascii="Arial" w:hAnsi="Arial" w:cs="Arial"/>
          <w:sz w:val="24"/>
          <w:szCs w:val="24"/>
        </w:rPr>
        <w:t xml:space="preserve"> </w:t>
      </w:r>
      <w:r w:rsidR="00924074">
        <w:rPr>
          <w:rFonts w:ascii="Arial" w:hAnsi="Arial" w:cs="Arial"/>
          <w:sz w:val="24"/>
          <w:szCs w:val="24"/>
        </w:rPr>
        <w:t>(</w:t>
      </w:r>
      <w:r w:rsidRPr="00DD58E4">
        <w:rPr>
          <w:rFonts w:ascii="Arial" w:hAnsi="Arial" w:cs="Arial"/>
          <w:sz w:val="24"/>
          <w:szCs w:val="24"/>
        </w:rPr>
        <w:t>SC</w:t>
      </w:r>
      <w:r w:rsidR="00924074">
        <w:rPr>
          <w:rFonts w:ascii="Arial" w:hAnsi="Arial" w:cs="Arial"/>
          <w:sz w:val="24"/>
          <w:szCs w:val="24"/>
        </w:rPr>
        <w:t>)</w:t>
      </w:r>
      <w:r w:rsidRPr="00DD58E4">
        <w:rPr>
          <w:rFonts w:ascii="Arial" w:hAnsi="Arial" w:cs="Arial"/>
          <w:sz w:val="24"/>
          <w:szCs w:val="24"/>
        </w:rPr>
        <w:t xml:space="preserve">, </w:t>
      </w:r>
      <w:r w:rsidR="001219C1">
        <w:rPr>
          <w:rFonts w:ascii="Arial" w:hAnsi="Arial" w:cs="Arial"/>
          <w:sz w:val="24"/>
          <w:szCs w:val="24"/>
        </w:rPr>
        <w:t>06</w:t>
      </w:r>
      <w:r w:rsidR="0076291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219C1">
        <w:rPr>
          <w:rFonts w:ascii="Arial" w:hAnsi="Arial" w:cs="Arial"/>
          <w:sz w:val="24"/>
          <w:szCs w:val="24"/>
        </w:rPr>
        <w:t>setembro</w:t>
      </w:r>
      <w:r w:rsidR="00762912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DD58E4">
        <w:rPr>
          <w:rFonts w:ascii="Arial" w:hAnsi="Arial" w:cs="Arial"/>
          <w:sz w:val="24"/>
          <w:szCs w:val="24"/>
        </w:rPr>
        <w:t xml:space="preserve"> 2022.</w:t>
      </w:r>
    </w:p>
    <w:p w14:paraId="3F02860D" w14:textId="77777777" w:rsidR="00FB1462" w:rsidRPr="00DD58E4" w:rsidRDefault="00FB1462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EDD8071" w14:textId="77777777" w:rsidR="004C215E" w:rsidRPr="00DD58E4" w:rsidRDefault="004C215E" w:rsidP="0092407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955DCB" w14:textId="77777777" w:rsidR="00947F77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margin" w:tblpY="1715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219C1" w:rsidRPr="00DD58E4" w14:paraId="5345EA49" w14:textId="77777777" w:rsidTr="001219C1">
        <w:trPr>
          <w:trHeight w:val="1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0AD" w14:textId="77777777" w:rsidR="001219C1" w:rsidRPr="00DD58E4" w:rsidRDefault="001219C1" w:rsidP="001219C1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Encaminhado para publicação no DOM em</w:t>
            </w:r>
          </w:p>
          <w:p w14:paraId="6529702A" w14:textId="11224E6F" w:rsidR="001219C1" w:rsidRPr="00DD58E4" w:rsidRDefault="001219C1" w:rsidP="001219C1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D58E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D58E4">
              <w:rPr>
                <w:rFonts w:ascii="Arial" w:hAnsi="Arial" w:cs="Arial"/>
                <w:sz w:val="20"/>
                <w:szCs w:val="20"/>
              </w:rPr>
              <w:t xml:space="preserve">/2022  </w:t>
            </w:r>
          </w:p>
          <w:p w14:paraId="01C0FADD" w14:textId="77777777" w:rsidR="001219C1" w:rsidRPr="00DD58E4" w:rsidRDefault="001219C1" w:rsidP="001219C1">
            <w:pPr>
              <w:widowControl w:val="0"/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ind w:left="16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4B092" w14:textId="77777777" w:rsidR="001219C1" w:rsidRPr="00DD58E4" w:rsidRDefault="001219C1" w:rsidP="001219C1">
            <w:pPr>
              <w:widowControl w:val="0"/>
              <w:shd w:val="clear" w:color="auto" w:fill="FFFFFF" w:themeFill="background1"/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Katiusce Marina Andrade</w:t>
            </w:r>
          </w:p>
          <w:p w14:paraId="28D6CB67" w14:textId="77777777" w:rsidR="001219C1" w:rsidRPr="00DD58E4" w:rsidRDefault="001219C1" w:rsidP="001219C1">
            <w:pPr>
              <w:widowControl w:val="0"/>
              <w:shd w:val="clear" w:color="auto" w:fill="FFFFFF" w:themeFill="background1"/>
              <w:spacing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0"/>
                <w:szCs w:val="20"/>
              </w:rPr>
              <w:t>Sec. Planejamento, Administração e Finanças</w:t>
            </w:r>
          </w:p>
        </w:tc>
      </w:tr>
    </w:tbl>
    <w:p w14:paraId="673C206A" w14:textId="77777777" w:rsidR="00FB1462" w:rsidRPr="00DD58E4" w:rsidRDefault="00947F77" w:rsidP="0092407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p w14:paraId="6F080D6F" w14:textId="77777777" w:rsidR="008469A3" w:rsidRPr="00DD58E4" w:rsidRDefault="008469A3" w:rsidP="00924074">
      <w:pPr>
        <w:widowControl w:val="0"/>
        <w:spacing w:before="240" w:line="240" w:lineRule="auto"/>
        <w:rPr>
          <w:rFonts w:ascii="Arial" w:hAnsi="Arial" w:cs="Arial"/>
          <w:sz w:val="24"/>
          <w:szCs w:val="24"/>
        </w:rPr>
      </w:pPr>
    </w:p>
    <w:p w14:paraId="22F83B76" w14:textId="77777777" w:rsidR="00924074" w:rsidRPr="00DD58E4" w:rsidRDefault="00924074">
      <w:pPr>
        <w:spacing w:before="240" w:line="240" w:lineRule="auto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default" r:id="rId16"/>
      <w:footerReference w:type="default" r:id="rId17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F08C" w14:textId="77777777" w:rsidR="009C2A9E" w:rsidRDefault="009C2A9E" w:rsidP="007F4FE6">
      <w:pPr>
        <w:spacing w:after="0" w:line="240" w:lineRule="auto"/>
      </w:pPr>
      <w:r>
        <w:separator/>
      </w:r>
    </w:p>
  </w:endnote>
  <w:endnote w:type="continuationSeparator" w:id="0">
    <w:p w14:paraId="234E109D" w14:textId="77777777" w:rsidR="009C2A9E" w:rsidRDefault="009C2A9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249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C5A8DC7" wp14:editId="38FDF877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13F01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72AAE3F3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0F7D245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6666" w14:textId="77777777" w:rsidR="009C2A9E" w:rsidRDefault="009C2A9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88EAA9A" w14:textId="77777777" w:rsidR="009C2A9E" w:rsidRDefault="009C2A9E" w:rsidP="007F4FE6">
      <w:pPr>
        <w:spacing w:after="0" w:line="240" w:lineRule="auto"/>
      </w:pPr>
      <w:r>
        <w:continuationSeparator/>
      </w:r>
    </w:p>
  </w:footnote>
  <w:footnote w:id="1">
    <w:p w14:paraId="0231B9BD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48AF263B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025A837A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657281DC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74ECCB02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3B3506C2" w14:textId="77777777" w:rsidR="00FB1462" w:rsidRPr="00C85117" w:rsidRDefault="00FB1462" w:rsidP="00FB1462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4EEA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220A21D8" wp14:editId="79C11935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FF0F9DD" wp14:editId="5AAE9DFA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7EF620C" wp14:editId="35916B95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26D90B79" wp14:editId="6F99DA5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69FF7059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07860497" w14:textId="77777777" w:rsidR="00D22BF6" w:rsidRPr="00975A26" w:rsidRDefault="000469FB" w:rsidP="000469FB">
    <w:pPr>
      <w:pStyle w:val="Cabealho"/>
      <w:tabs>
        <w:tab w:val="clear" w:pos="4252"/>
        <w:tab w:val="clear" w:pos="8504"/>
        <w:tab w:val="left" w:pos="2730"/>
      </w:tabs>
      <w:jc w:val="center"/>
    </w:pPr>
    <w:r>
      <w:rPr>
        <w:rFonts w:ascii="Arial" w:hAnsi="Arial" w:cs="Arial"/>
        <w:b/>
        <w:sz w:val="24"/>
        <w:szCs w:val="24"/>
      </w:rPr>
      <w:t>SEC. DE PLANEJAMENTO, ADMINISTRAÇÃO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755854863">
    <w:abstractNumId w:val="17"/>
  </w:num>
  <w:num w:numId="2" w16cid:durableId="1842701443">
    <w:abstractNumId w:val="21"/>
  </w:num>
  <w:num w:numId="3" w16cid:durableId="1004085915">
    <w:abstractNumId w:val="15"/>
  </w:num>
  <w:num w:numId="4" w16cid:durableId="577373168">
    <w:abstractNumId w:val="20"/>
    <w:lvlOverride w:ilvl="0">
      <w:startOverride w:val="1"/>
    </w:lvlOverride>
  </w:num>
  <w:num w:numId="5" w16cid:durableId="1302731492">
    <w:abstractNumId w:val="12"/>
    <w:lvlOverride w:ilvl="0">
      <w:startOverride w:val="1"/>
    </w:lvlOverride>
  </w:num>
  <w:num w:numId="6" w16cid:durableId="1037512916">
    <w:abstractNumId w:val="11"/>
  </w:num>
  <w:num w:numId="7" w16cid:durableId="1861774364">
    <w:abstractNumId w:val="6"/>
  </w:num>
  <w:num w:numId="8" w16cid:durableId="1159225182">
    <w:abstractNumId w:val="3"/>
  </w:num>
  <w:num w:numId="9" w16cid:durableId="1574774335">
    <w:abstractNumId w:val="16"/>
  </w:num>
  <w:num w:numId="10" w16cid:durableId="1931085569">
    <w:abstractNumId w:val="5"/>
  </w:num>
  <w:num w:numId="11" w16cid:durableId="1776705551">
    <w:abstractNumId w:val="14"/>
  </w:num>
  <w:num w:numId="12" w16cid:durableId="1933933886">
    <w:abstractNumId w:val="19"/>
  </w:num>
  <w:num w:numId="13" w16cid:durableId="398524998">
    <w:abstractNumId w:val="9"/>
  </w:num>
  <w:num w:numId="14" w16cid:durableId="1623337930">
    <w:abstractNumId w:val="13"/>
  </w:num>
  <w:num w:numId="15" w16cid:durableId="546113900">
    <w:abstractNumId w:val="7"/>
  </w:num>
  <w:num w:numId="16" w16cid:durableId="316495717">
    <w:abstractNumId w:val="18"/>
  </w:num>
  <w:num w:numId="17" w16cid:durableId="2099255094">
    <w:abstractNumId w:val="22"/>
  </w:num>
  <w:num w:numId="18" w16cid:durableId="534385543">
    <w:abstractNumId w:val="10"/>
  </w:num>
  <w:num w:numId="19" w16cid:durableId="1759936240">
    <w:abstractNumId w:val="23"/>
  </w:num>
  <w:num w:numId="20" w16cid:durableId="566379849">
    <w:abstractNumId w:val="1"/>
  </w:num>
  <w:num w:numId="21" w16cid:durableId="1413316170">
    <w:abstractNumId w:val="4"/>
  </w:num>
  <w:num w:numId="22" w16cid:durableId="1100636884">
    <w:abstractNumId w:val="8"/>
  </w:num>
  <w:num w:numId="23" w16cid:durableId="489250720">
    <w:abstractNumId w:val="2"/>
  </w:num>
  <w:num w:numId="24" w16cid:durableId="9690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7E09"/>
    <w:rsid w:val="00011377"/>
    <w:rsid w:val="00014708"/>
    <w:rsid w:val="00027202"/>
    <w:rsid w:val="00032312"/>
    <w:rsid w:val="00033601"/>
    <w:rsid w:val="00035AAB"/>
    <w:rsid w:val="00042D18"/>
    <w:rsid w:val="000469FB"/>
    <w:rsid w:val="00060F4A"/>
    <w:rsid w:val="00062861"/>
    <w:rsid w:val="000700C7"/>
    <w:rsid w:val="000807F6"/>
    <w:rsid w:val="00082519"/>
    <w:rsid w:val="00083D6F"/>
    <w:rsid w:val="00087C2A"/>
    <w:rsid w:val="000947C5"/>
    <w:rsid w:val="00094BA7"/>
    <w:rsid w:val="00097ECD"/>
    <w:rsid w:val="000A288C"/>
    <w:rsid w:val="000A4281"/>
    <w:rsid w:val="000B501F"/>
    <w:rsid w:val="000B684E"/>
    <w:rsid w:val="000C7514"/>
    <w:rsid w:val="000D0F86"/>
    <w:rsid w:val="000D597F"/>
    <w:rsid w:val="000D59D5"/>
    <w:rsid w:val="000E0099"/>
    <w:rsid w:val="000E21C2"/>
    <w:rsid w:val="000E66DA"/>
    <w:rsid w:val="000F07F5"/>
    <w:rsid w:val="00101E9C"/>
    <w:rsid w:val="00111C8D"/>
    <w:rsid w:val="001132CA"/>
    <w:rsid w:val="001219C1"/>
    <w:rsid w:val="00124ACF"/>
    <w:rsid w:val="00135335"/>
    <w:rsid w:val="0013693A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5088"/>
    <w:rsid w:val="00197AE9"/>
    <w:rsid w:val="001A4D8B"/>
    <w:rsid w:val="001B2E0E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1F62A6"/>
    <w:rsid w:val="00200CCC"/>
    <w:rsid w:val="00226365"/>
    <w:rsid w:val="0022774A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F0D3E"/>
    <w:rsid w:val="00301D22"/>
    <w:rsid w:val="003070CF"/>
    <w:rsid w:val="00307972"/>
    <w:rsid w:val="00310DEC"/>
    <w:rsid w:val="00311927"/>
    <w:rsid w:val="003300D4"/>
    <w:rsid w:val="003317E5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68B5"/>
    <w:rsid w:val="003B2498"/>
    <w:rsid w:val="003B3F9C"/>
    <w:rsid w:val="003B539A"/>
    <w:rsid w:val="003C4257"/>
    <w:rsid w:val="003D0383"/>
    <w:rsid w:val="003D44E9"/>
    <w:rsid w:val="003D4E71"/>
    <w:rsid w:val="003F553B"/>
    <w:rsid w:val="003F72D8"/>
    <w:rsid w:val="00410DA2"/>
    <w:rsid w:val="0041487F"/>
    <w:rsid w:val="00414E97"/>
    <w:rsid w:val="00415346"/>
    <w:rsid w:val="00416FAA"/>
    <w:rsid w:val="004206AE"/>
    <w:rsid w:val="00421BE4"/>
    <w:rsid w:val="00432802"/>
    <w:rsid w:val="00434A77"/>
    <w:rsid w:val="0045250E"/>
    <w:rsid w:val="004549AB"/>
    <w:rsid w:val="00464E1F"/>
    <w:rsid w:val="00483B56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10AD"/>
    <w:rsid w:val="00511419"/>
    <w:rsid w:val="005122AD"/>
    <w:rsid w:val="00516751"/>
    <w:rsid w:val="00522051"/>
    <w:rsid w:val="00522F80"/>
    <w:rsid w:val="00537D35"/>
    <w:rsid w:val="00542882"/>
    <w:rsid w:val="00543A98"/>
    <w:rsid w:val="00550BFF"/>
    <w:rsid w:val="005543E2"/>
    <w:rsid w:val="005719A1"/>
    <w:rsid w:val="00572452"/>
    <w:rsid w:val="00572888"/>
    <w:rsid w:val="00580A7E"/>
    <w:rsid w:val="0058728C"/>
    <w:rsid w:val="00593A49"/>
    <w:rsid w:val="00596649"/>
    <w:rsid w:val="005A2EDF"/>
    <w:rsid w:val="005A66D3"/>
    <w:rsid w:val="005B24B2"/>
    <w:rsid w:val="005B288C"/>
    <w:rsid w:val="005C11FD"/>
    <w:rsid w:val="005C184D"/>
    <w:rsid w:val="005C2482"/>
    <w:rsid w:val="005C290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4F4A"/>
    <w:rsid w:val="0063685E"/>
    <w:rsid w:val="00640A47"/>
    <w:rsid w:val="006528C4"/>
    <w:rsid w:val="006648F1"/>
    <w:rsid w:val="00675866"/>
    <w:rsid w:val="00676712"/>
    <w:rsid w:val="006861EF"/>
    <w:rsid w:val="00687014"/>
    <w:rsid w:val="006C03BD"/>
    <w:rsid w:val="006C3528"/>
    <w:rsid w:val="006C7E5D"/>
    <w:rsid w:val="006D770E"/>
    <w:rsid w:val="006D7716"/>
    <w:rsid w:val="006E50BA"/>
    <w:rsid w:val="006F0897"/>
    <w:rsid w:val="006F36EE"/>
    <w:rsid w:val="00705F7D"/>
    <w:rsid w:val="007072FC"/>
    <w:rsid w:val="00716515"/>
    <w:rsid w:val="007213A9"/>
    <w:rsid w:val="0072375F"/>
    <w:rsid w:val="00723D78"/>
    <w:rsid w:val="00731BFB"/>
    <w:rsid w:val="00731C89"/>
    <w:rsid w:val="0074120A"/>
    <w:rsid w:val="00743772"/>
    <w:rsid w:val="007467F1"/>
    <w:rsid w:val="007471BC"/>
    <w:rsid w:val="00751DB8"/>
    <w:rsid w:val="00756B32"/>
    <w:rsid w:val="00761CF6"/>
    <w:rsid w:val="00762912"/>
    <w:rsid w:val="007674AC"/>
    <w:rsid w:val="00771775"/>
    <w:rsid w:val="007811C8"/>
    <w:rsid w:val="00785C7A"/>
    <w:rsid w:val="007A062E"/>
    <w:rsid w:val="007A5A72"/>
    <w:rsid w:val="007B1EA1"/>
    <w:rsid w:val="007B2BCE"/>
    <w:rsid w:val="007B630C"/>
    <w:rsid w:val="007B7AAC"/>
    <w:rsid w:val="007B7DCA"/>
    <w:rsid w:val="007C1F89"/>
    <w:rsid w:val="007C3614"/>
    <w:rsid w:val="007D12D1"/>
    <w:rsid w:val="007E5939"/>
    <w:rsid w:val="007F229B"/>
    <w:rsid w:val="007F2D48"/>
    <w:rsid w:val="007F4FE6"/>
    <w:rsid w:val="007F618F"/>
    <w:rsid w:val="0080363F"/>
    <w:rsid w:val="00806854"/>
    <w:rsid w:val="00810D3E"/>
    <w:rsid w:val="008149C1"/>
    <w:rsid w:val="0081632E"/>
    <w:rsid w:val="00822FE8"/>
    <w:rsid w:val="00824740"/>
    <w:rsid w:val="00841FA9"/>
    <w:rsid w:val="00842E5D"/>
    <w:rsid w:val="008469A3"/>
    <w:rsid w:val="00857FE8"/>
    <w:rsid w:val="008616A6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3E4"/>
    <w:rsid w:val="008A2918"/>
    <w:rsid w:val="008C0C88"/>
    <w:rsid w:val="008C5099"/>
    <w:rsid w:val="008C5907"/>
    <w:rsid w:val="008D23C7"/>
    <w:rsid w:val="008D2F97"/>
    <w:rsid w:val="008E059D"/>
    <w:rsid w:val="008E353E"/>
    <w:rsid w:val="008F0B49"/>
    <w:rsid w:val="008F73AA"/>
    <w:rsid w:val="00900DFE"/>
    <w:rsid w:val="00906BA3"/>
    <w:rsid w:val="00916FCB"/>
    <w:rsid w:val="00924074"/>
    <w:rsid w:val="00931476"/>
    <w:rsid w:val="009335F6"/>
    <w:rsid w:val="009355A7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97EB7"/>
    <w:rsid w:val="009A35D9"/>
    <w:rsid w:val="009A4039"/>
    <w:rsid w:val="009A55BB"/>
    <w:rsid w:val="009B0002"/>
    <w:rsid w:val="009B12B5"/>
    <w:rsid w:val="009B3742"/>
    <w:rsid w:val="009C1D78"/>
    <w:rsid w:val="009C2A9E"/>
    <w:rsid w:val="009D05F8"/>
    <w:rsid w:val="009D2830"/>
    <w:rsid w:val="009D533F"/>
    <w:rsid w:val="009E1DFD"/>
    <w:rsid w:val="00A11A7D"/>
    <w:rsid w:val="00A13093"/>
    <w:rsid w:val="00A170E2"/>
    <w:rsid w:val="00A171FA"/>
    <w:rsid w:val="00A2082F"/>
    <w:rsid w:val="00A23ABC"/>
    <w:rsid w:val="00A3048A"/>
    <w:rsid w:val="00A33521"/>
    <w:rsid w:val="00A40A7F"/>
    <w:rsid w:val="00A4379E"/>
    <w:rsid w:val="00A45260"/>
    <w:rsid w:val="00A479D9"/>
    <w:rsid w:val="00A55ED5"/>
    <w:rsid w:val="00A601A2"/>
    <w:rsid w:val="00A67B21"/>
    <w:rsid w:val="00A70470"/>
    <w:rsid w:val="00A71737"/>
    <w:rsid w:val="00A7242E"/>
    <w:rsid w:val="00A8218D"/>
    <w:rsid w:val="00A83957"/>
    <w:rsid w:val="00A8462A"/>
    <w:rsid w:val="00A8535A"/>
    <w:rsid w:val="00A902BA"/>
    <w:rsid w:val="00AB2F56"/>
    <w:rsid w:val="00AC1A31"/>
    <w:rsid w:val="00AC7CBC"/>
    <w:rsid w:val="00AD129D"/>
    <w:rsid w:val="00AD30B4"/>
    <w:rsid w:val="00AD7A4E"/>
    <w:rsid w:val="00AE3495"/>
    <w:rsid w:val="00AF6D1F"/>
    <w:rsid w:val="00B00998"/>
    <w:rsid w:val="00B04C35"/>
    <w:rsid w:val="00B15812"/>
    <w:rsid w:val="00B17860"/>
    <w:rsid w:val="00B25524"/>
    <w:rsid w:val="00B2653E"/>
    <w:rsid w:val="00B27D92"/>
    <w:rsid w:val="00B37C39"/>
    <w:rsid w:val="00B42FD2"/>
    <w:rsid w:val="00B454AA"/>
    <w:rsid w:val="00B61CC5"/>
    <w:rsid w:val="00B622DA"/>
    <w:rsid w:val="00B77744"/>
    <w:rsid w:val="00B955AA"/>
    <w:rsid w:val="00BA14F0"/>
    <w:rsid w:val="00BA162B"/>
    <w:rsid w:val="00BA207D"/>
    <w:rsid w:val="00BA56F7"/>
    <w:rsid w:val="00BC213E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30D1C"/>
    <w:rsid w:val="00C51E86"/>
    <w:rsid w:val="00C53046"/>
    <w:rsid w:val="00C55B82"/>
    <w:rsid w:val="00C617FA"/>
    <w:rsid w:val="00C6310E"/>
    <w:rsid w:val="00C70D07"/>
    <w:rsid w:val="00C71448"/>
    <w:rsid w:val="00C721BC"/>
    <w:rsid w:val="00C722A6"/>
    <w:rsid w:val="00C77323"/>
    <w:rsid w:val="00C84A59"/>
    <w:rsid w:val="00C936CF"/>
    <w:rsid w:val="00C937A0"/>
    <w:rsid w:val="00C97A15"/>
    <w:rsid w:val="00CA13DF"/>
    <w:rsid w:val="00CA23EA"/>
    <w:rsid w:val="00CA3C1E"/>
    <w:rsid w:val="00CB300E"/>
    <w:rsid w:val="00CB59B0"/>
    <w:rsid w:val="00CC7E75"/>
    <w:rsid w:val="00CD0BAD"/>
    <w:rsid w:val="00CD193C"/>
    <w:rsid w:val="00CD2CEA"/>
    <w:rsid w:val="00CE0500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84B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8E4"/>
    <w:rsid w:val="00DD5C5D"/>
    <w:rsid w:val="00DE5324"/>
    <w:rsid w:val="00DF5427"/>
    <w:rsid w:val="00E034F5"/>
    <w:rsid w:val="00E12F58"/>
    <w:rsid w:val="00E15B6F"/>
    <w:rsid w:val="00E21BEE"/>
    <w:rsid w:val="00E23F16"/>
    <w:rsid w:val="00E24F4A"/>
    <w:rsid w:val="00E372BC"/>
    <w:rsid w:val="00E64E60"/>
    <w:rsid w:val="00E87CC1"/>
    <w:rsid w:val="00E94232"/>
    <w:rsid w:val="00EA11D0"/>
    <w:rsid w:val="00EA2191"/>
    <w:rsid w:val="00EA3FBB"/>
    <w:rsid w:val="00EB6609"/>
    <w:rsid w:val="00EC16D7"/>
    <w:rsid w:val="00EC7BB1"/>
    <w:rsid w:val="00ED236F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5049"/>
    <w:rsid w:val="00F2199E"/>
    <w:rsid w:val="00F2770B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C37B2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D9D30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r/rio-rufino/lei-complementar/2013/3/36/lei-complementar-n-36-2013-cria-cargos-na-lei-complementar-n-132005-que-dispoe-sobre-o-plano-de-cargos-e-carreira-da-prefeitura-municipal-de-rio-rufino-e-altera-os-anexos-i-e-vi" TargetMode="External"/><Relationship Id="rId13" Type="http://schemas.openxmlformats.org/officeDocument/2006/relationships/hyperlink" Target="https://cert.tjsc.jus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eproc2g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.tjsc.jus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e-sc.jus.br/" TargetMode="External"/><Relationship Id="rId10" Type="http://schemas.openxmlformats.org/officeDocument/2006/relationships/hyperlink" Target="https://certeproc2g.tjsc.jus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rt.tjsc.jus.br/" TargetMode="External"/><Relationship Id="rId14" Type="http://schemas.openxmlformats.org/officeDocument/2006/relationships/hyperlink" Target="https://certeproc2g.tj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3271</Words>
  <Characters>17668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Costa</dc:creator>
  <cp:lastModifiedBy>Katiusce Marina andrade Abreu</cp:lastModifiedBy>
  <cp:revision>2</cp:revision>
  <cp:lastPrinted>2022-09-06T12:57:00Z</cp:lastPrinted>
  <dcterms:created xsi:type="dcterms:W3CDTF">2022-09-15T19:06:00Z</dcterms:created>
  <dcterms:modified xsi:type="dcterms:W3CDTF">2022-09-15T19:06:00Z</dcterms:modified>
</cp:coreProperties>
</file>