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13C99296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540009">
        <w:rPr>
          <w:rFonts w:ascii="Arial" w:hAnsi="Arial" w:cs="Arial"/>
          <w:b/>
          <w:sz w:val="24"/>
          <w:szCs w:val="24"/>
        </w:rPr>
        <w:t>3</w:t>
      </w:r>
      <w:r w:rsidR="004F4B01">
        <w:rPr>
          <w:rFonts w:ascii="Arial" w:hAnsi="Arial" w:cs="Arial"/>
          <w:b/>
          <w:sz w:val="24"/>
          <w:szCs w:val="24"/>
        </w:rPr>
        <w:t>5</w:t>
      </w:r>
      <w:r w:rsidR="004554AC">
        <w:rPr>
          <w:rFonts w:ascii="Arial" w:hAnsi="Arial" w:cs="Arial"/>
          <w:b/>
          <w:sz w:val="24"/>
          <w:szCs w:val="24"/>
        </w:rPr>
        <w:t>5</w:t>
      </w:r>
    </w:p>
    <w:p w14:paraId="0B907587" w14:textId="2E363E42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4F4B01">
        <w:rPr>
          <w:rFonts w:ascii="Arial" w:hAnsi="Arial" w:cs="Arial"/>
          <w:bCs/>
          <w:sz w:val="24"/>
          <w:szCs w:val="24"/>
        </w:rPr>
        <w:t>24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40009">
        <w:rPr>
          <w:rFonts w:ascii="Arial" w:hAnsi="Arial" w:cs="Arial"/>
          <w:bCs/>
          <w:sz w:val="24"/>
          <w:szCs w:val="24"/>
        </w:rPr>
        <w:t>agost</w:t>
      </w:r>
      <w:r w:rsidR="00253E0C">
        <w:rPr>
          <w:rFonts w:ascii="Arial" w:hAnsi="Arial" w:cs="Arial"/>
          <w:bCs/>
          <w:sz w:val="24"/>
          <w:szCs w:val="24"/>
        </w:rPr>
        <w:t>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506A5362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</w:t>
      </w:r>
      <w:r w:rsidR="004135C9">
        <w:rPr>
          <w:rFonts w:ascii="Arial" w:hAnsi="Arial" w:cs="Arial"/>
          <w:bCs/>
          <w:sz w:val="24"/>
          <w:szCs w:val="24"/>
        </w:rPr>
        <w:t xml:space="preserve">ALTERA A PORTARIA N° </w:t>
      </w:r>
      <w:r w:rsidR="004554AC">
        <w:rPr>
          <w:rFonts w:ascii="Arial" w:hAnsi="Arial" w:cs="Arial"/>
          <w:bCs/>
          <w:sz w:val="24"/>
          <w:szCs w:val="24"/>
        </w:rPr>
        <w:t xml:space="preserve">295 </w:t>
      </w:r>
      <w:r w:rsidR="004135C9">
        <w:rPr>
          <w:rFonts w:ascii="Arial" w:hAnsi="Arial" w:cs="Arial"/>
          <w:bCs/>
          <w:sz w:val="24"/>
          <w:szCs w:val="24"/>
        </w:rPr>
        <w:t xml:space="preserve">DE 19 DE </w:t>
      </w:r>
      <w:r w:rsidR="009306D9">
        <w:rPr>
          <w:rFonts w:ascii="Arial" w:hAnsi="Arial" w:cs="Arial"/>
          <w:bCs/>
          <w:sz w:val="24"/>
          <w:szCs w:val="24"/>
        </w:rPr>
        <w:t>JULH</w:t>
      </w:r>
      <w:r w:rsidR="004135C9">
        <w:rPr>
          <w:rFonts w:ascii="Arial" w:hAnsi="Arial" w:cs="Arial"/>
          <w:bCs/>
          <w:sz w:val="24"/>
          <w:szCs w:val="24"/>
        </w:rPr>
        <w:t xml:space="preserve">O DE 2022, </w:t>
      </w:r>
      <w:r w:rsidR="00A95D25">
        <w:rPr>
          <w:rFonts w:ascii="Arial" w:hAnsi="Arial" w:cs="Arial"/>
          <w:bCs/>
          <w:sz w:val="24"/>
          <w:szCs w:val="24"/>
        </w:rPr>
        <w:t xml:space="preserve">QUE </w:t>
      </w:r>
      <w:r w:rsidR="00DD2341">
        <w:rPr>
          <w:rFonts w:ascii="Arial" w:hAnsi="Arial" w:cs="Arial"/>
          <w:bCs/>
          <w:sz w:val="24"/>
          <w:szCs w:val="24"/>
        </w:rPr>
        <w:t>CONCEDE</w:t>
      </w:r>
      <w:r w:rsidR="00A95D25">
        <w:rPr>
          <w:rFonts w:ascii="Arial" w:hAnsi="Arial" w:cs="Arial"/>
          <w:bCs/>
          <w:sz w:val="24"/>
          <w:szCs w:val="24"/>
        </w:rPr>
        <w:t>U</w:t>
      </w:r>
      <w:r w:rsidR="00DD2341">
        <w:rPr>
          <w:rFonts w:ascii="Arial" w:hAnsi="Arial" w:cs="Arial"/>
          <w:bCs/>
          <w:sz w:val="24"/>
          <w:szCs w:val="24"/>
        </w:rPr>
        <w:t xml:space="preserve"> FÉRIAS A</w:t>
      </w:r>
      <w:r w:rsidR="00A95D25">
        <w:rPr>
          <w:rFonts w:ascii="Arial" w:hAnsi="Arial" w:cs="Arial"/>
          <w:bCs/>
          <w:sz w:val="24"/>
          <w:szCs w:val="24"/>
        </w:rPr>
        <w:t>O</w:t>
      </w:r>
      <w:r w:rsidR="00DD2341">
        <w:rPr>
          <w:rFonts w:ascii="Arial" w:hAnsi="Arial" w:cs="Arial"/>
          <w:bCs/>
          <w:sz w:val="24"/>
          <w:szCs w:val="24"/>
        </w:rPr>
        <w:t xml:space="preserve"> SERVIDOR, E DÁ OUTRAS PROVIDÊNCIAS”.</w:t>
      </w:r>
    </w:p>
    <w:p w14:paraId="3825D43E" w14:textId="674FF455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 w:rsidRPr="00D22EBF">
        <w:rPr>
          <w:rFonts w:ascii="Arial" w:hAnsi="Arial" w:cs="Arial"/>
          <w:b/>
          <w:bCs/>
          <w:sz w:val="24"/>
          <w:szCs w:val="24"/>
        </w:rPr>
        <w:t>ERLON TANCREDO COSTA</w:t>
      </w:r>
      <w:r w:rsidR="00DD2341">
        <w:rPr>
          <w:rFonts w:ascii="Arial" w:hAnsi="Arial" w:cs="Arial"/>
          <w:sz w:val="24"/>
          <w:szCs w:val="24"/>
        </w:rPr>
        <w:t>, Prefeito do Município de Rio Rufino/SC, no uso das atribuições que lhe confere a Lei Orgânica Municipal</w:t>
      </w:r>
      <w:r w:rsidR="004135C9">
        <w:rPr>
          <w:rFonts w:ascii="Arial" w:hAnsi="Arial" w:cs="Arial"/>
          <w:sz w:val="24"/>
          <w:szCs w:val="24"/>
        </w:rPr>
        <w:t>,</w:t>
      </w:r>
    </w:p>
    <w:p w14:paraId="2194ED74" w14:textId="11A35B17" w:rsidR="00E55F17" w:rsidRPr="004135C9" w:rsidRDefault="00392800" w:rsidP="004135C9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356ADB2F" w14:textId="4541F788" w:rsidR="00DD2341" w:rsidRPr="00D22EBF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b/>
          <w:bCs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</w:t>
      </w:r>
      <w:r w:rsidRPr="00D22EBF">
        <w:rPr>
          <w:rFonts w:ascii="Arial" w:hAnsi="Arial" w:cs="Arial"/>
          <w:b/>
          <w:bCs/>
          <w:sz w:val="24"/>
          <w:szCs w:val="24"/>
        </w:rPr>
        <w:t>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2842E9A" w14:textId="155BADD5" w:rsidR="00546A05" w:rsidRDefault="00DD2341" w:rsidP="004F4B0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</w:t>
      </w:r>
      <w:r w:rsidR="00D22EBF">
        <w:rPr>
          <w:rFonts w:ascii="Arial" w:hAnsi="Arial" w:cs="Arial"/>
        </w:rPr>
        <w:t xml:space="preserve">igo </w:t>
      </w:r>
      <w:r w:rsidRPr="00913911">
        <w:rPr>
          <w:rFonts w:ascii="Arial" w:hAnsi="Arial" w:cs="Arial"/>
        </w:rPr>
        <w:t>1</w:t>
      </w:r>
      <w:r w:rsidR="0015713D">
        <w:rPr>
          <w:rFonts w:ascii="Arial" w:hAnsi="Arial" w:cs="Arial"/>
        </w:rPr>
        <w:t xml:space="preserve">°. </w:t>
      </w:r>
      <w:r w:rsidR="00A95D25">
        <w:rPr>
          <w:rFonts w:ascii="Arial" w:hAnsi="Arial" w:cs="Arial"/>
        </w:rPr>
        <w:t>O p</w:t>
      </w:r>
      <w:r w:rsidR="00C058C7">
        <w:rPr>
          <w:rFonts w:ascii="Arial" w:hAnsi="Arial" w:cs="Arial"/>
        </w:rPr>
        <w:t>arágrafo único da</w:t>
      </w:r>
      <w:r w:rsidR="00862E62">
        <w:rPr>
          <w:rFonts w:ascii="Arial" w:hAnsi="Arial" w:cs="Arial"/>
        </w:rPr>
        <w:t xml:space="preserve"> Portaria n°</w:t>
      </w:r>
      <w:r w:rsidR="009306D9">
        <w:rPr>
          <w:rFonts w:ascii="Arial" w:hAnsi="Arial" w:cs="Arial"/>
        </w:rPr>
        <w:t>295</w:t>
      </w:r>
      <w:r w:rsidR="00862E62">
        <w:rPr>
          <w:rFonts w:ascii="Arial" w:hAnsi="Arial" w:cs="Arial"/>
        </w:rPr>
        <w:t xml:space="preserve"> de 19 de </w:t>
      </w:r>
      <w:r w:rsidR="009306D9">
        <w:rPr>
          <w:rFonts w:ascii="Arial" w:hAnsi="Arial" w:cs="Arial"/>
        </w:rPr>
        <w:t>julh</w:t>
      </w:r>
      <w:r w:rsidR="00862E62">
        <w:rPr>
          <w:rFonts w:ascii="Arial" w:hAnsi="Arial" w:cs="Arial"/>
        </w:rPr>
        <w:t>o de 2022 passa a vigorar com a seguinte redaç</w:t>
      </w:r>
      <w:bookmarkStart w:id="1" w:name="_Hlk94014723"/>
      <w:r w:rsidR="004F4B01">
        <w:rPr>
          <w:rFonts w:ascii="Arial" w:hAnsi="Arial" w:cs="Arial"/>
        </w:rPr>
        <w:t>ão:</w:t>
      </w:r>
    </w:p>
    <w:p w14:paraId="64830FD3" w14:textId="2D4671C2" w:rsidR="004F4B01" w:rsidRPr="008F3EF1" w:rsidRDefault="00D22EBF" w:rsidP="004F4B0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  <w:i/>
          <w:iCs/>
        </w:rPr>
      </w:pPr>
      <w:r w:rsidRPr="008F3EF1">
        <w:rPr>
          <w:rFonts w:ascii="Arial" w:hAnsi="Arial" w:cs="Arial"/>
          <w:i/>
          <w:iCs/>
        </w:rPr>
        <w:t>“</w:t>
      </w:r>
      <w:r w:rsidR="004F4B01" w:rsidRPr="008F3EF1">
        <w:rPr>
          <w:rFonts w:ascii="Arial" w:hAnsi="Arial" w:cs="Arial"/>
          <w:i/>
          <w:iCs/>
        </w:rPr>
        <w:t xml:space="preserve">Parágrafo único: </w:t>
      </w:r>
      <w:r w:rsidR="0015713D" w:rsidRPr="008F3EF1">
        <w:rPr>
          <w:rFonts w:ascii="Arial" w:hAnsi="Arial" w:cs="Arial"/>
          <w:i/>
          <w:iCs/>
        </w:rPr>
        <w:t>o</w:t>
      </w:r>
      <w:r w:rsidR="004F4B01" w:rsidRPr="008F3EF1">
        <w:rPr>
          <w:rFonts w:ascii="Arial" w:hAnsi="Arial" w:cs="Arial"/>
          <w:i/>
          <w:iCs/>
        </w:rPr>
        <w:t xml:space="preserve"> período de férias inicia no dia </w:t>
      </w:r>
      <w:r w:rsidR="008F3EF1">
        <w:rPr>
          <w:rFonts w:ascii="Arial" w:hAnsi="Arial" w:cs="Arial"/>
          <w:i/>
          <w:iCs/>
        </w:rPr>
        <w:t>0</w:t>
      </w:r>
      <w:r w:rsidR="009306D9" w:rsidRPr="008F3EF1">
        <w:rPr>
          <w:rFonts w:ascii="Arial" w:hAnsi="Arial" w:cs="Arial"/>
          <w:i/>
          <w:iCs/>
        </w:rPr>
        <w:t>1</w:t>
      </w:r>
      <w:r w:rsidR="004F4B01" w:rsidRPr="008F3EF1">
        <w:rPr>
          <w:rFonts w:ascii="Arial" w:hAnsi="Arial" w:cs="Arial"/>
          <w:i/>
          <w:iCs/>
        </w:rPr>
        <w:t xml:space="preserve">/08/2022, e termina em </w:t>
      </w:r>
      <w:r w:rsidR="004A19D3" w:rsidRPr="008F3EF1">
        <w:rPr>
          <w:rFonts w:ascii="Arial" w:hAnsi="Arial" w:cs="Arial"/>
          <w:i/>
          <w:iCs/>
        </w:rPr>
        <w:t>3</w:t>
      </w:r>
      <w:r w:rsidR="004F4B01" w:rsidRPr="008F3EF1">
        <w:rPr>
          <w:rFonts w:ascii="Arial" w:hAnsi="Arial" w:cs="Arial"/>
          <w:i/>
          <w:iCs/>
        </w:rPr>
        <w:t>0/0</w:t>
      </w:r>
      <w:r w:rsidR="004A19D3" w:rsidRPr="008F3EF1">
        <w:rPr>
          <w:rFonts w:ascii="Arial" w:hAnsi="Arial" w:cs="Arial"/>
          <w:i/>
          <w:iCs/>
        </w:rPr>
        <w:t>8</w:t>
      </w:r>
      <w:r w:rsidR="004F4B01" w:rsidRPr="008F3EF1">
        <w:rPr>
          <w:rFonts w:ascii="Arial" w:hAnsi="Arial" w:cs="Arial"/>
          <w:i/>
          <w:iCs/>
        </w:rPr>
        <w:t>/2022.</w:t>
      </w:r>
      <w:r w:rsidRPr="008F3EF1">
        <w:rPr>
          <w:rFonts w:ascii="Arial" w:hAnsi="Arial" w:cs="Arial"/>
          <w:i/>
          <w:iCs/>
        </w:rPr>
        <w:t>”</w:t>
      </w:r>
    </w:p>
    <w:p w14:paraId="1F59DB74" w14:textId="5FA426EA" w:rsidR="00D9753E" w:rsidRDefault="004A19D3" w:rsidP="004F4B0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4A19D3">
        <w:rPr>
          <w:rFonts w:ascii="Arial" w:hAnsi="Arial" w:cs="Arial"/>
        </w:rPr>
        <w:t>Art</w:t>
      </w:r>
      <w:r w:rsidR="00D22EBF">
        <w:rPr>
          <w:rFonts w:ascii="Arial" w:hAnsi="Arial" w:cs="Arial"/>
        </w:rPr>
        <w:t>igo</w:t>
      </w:r>
      <w:r w:rsidRPr="004A19D3">
        <w:rPr>
          <w:rFonts w:ascii="Arial" w:hAnsi="Arial" w:cs="Arial"/>
        </w:rPr>
        <w:t xml:space="preserve"> 2º. </w:t>
      </w:r>
      <w:r w:rsidR="00D9753E">
        <w:rPr>
          <w:rFonts w:ascii="Arial" w:hAnsi="Arial" w:cs="Arial"/>
        </w:rPr>
        <w:t>A Portaria n° 295 de 19 de julho de 2022, fica acrescido do artigo segundo, nos seguintes termos:</w:t>
      </w:r>
    </w:p>
    <w:p w14:paraId="7CE93EDE" w14:textId="147E2EE8" w:rsidR="00D22EBF" w:rsidRDefault="00A95D25" w:rsidP="00D22EBF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  <w:i/>
          <w:iCs/>
        </w:rPr>
      </w:pPr>
      <w:r w:rsidRPr="00A95D25">
        <w:rPr>
          <w:rFonts w:ascii="Arial" w:hAnsi="Arial" w:cs="Arial"/>
          <w:i/>
          <w:iCs/>
        </w:rPr>
        <w:t>“</w:t>
      </w:r>
      <w:r w:rsidR="00D22EBF" w:rsidRPr="00A95D25">
        <w:rPr>
          <w:rFonts w:ascii="Arial" w:hAnsi="Arial" w:cs="Arial"/>
          <w:i/>
          <w:iCs/>
        </w:rPr>
        <w:t xml:space="preserve">Artigo </w:t>
      </w:r>
      <w:r w:rsidRPr="00A95D25">
        <w:rPr>
          <w:rFonts w:ascii="Arial" w:hAnsi="Arial" w:cs="Arial"/>
          <w:i/>
          <w:iCs/>
        </w:rPr>
        <w:t>2</w:t>
      </w:r>
      <w:r w:rsidR="00D22EBF" w:rsidRPr="00A95D25">
        <w:rPr>
          <w:rFonts w:ascii="Arial" w:hAnsi="Arial" w:cs="Arial"/>
          <w:i/>
          <w:iCs/>
        </w:rPr>
        <w:t xml:space="preserve">°. </w:t>
      </w:r>
      <w:r w:rsidR="004A19D3" w:rsidRPr="00A95D25">
        <w:rPr>
          <w:rFonts w:ascii="Arial" w:hAnsi="Arial" w:cs="Arial"/>
          <w:i/>
          <w:iCs/>
        </w:rPr>
        <w:t>Com base no Art. 63 do Estatuto dos Servidores Públicos Municipais (LC 05/2004), bem como pela necessidade dos serviços, tendo em vista que o servidor é o único no cargo que ocupa e ainda pela manifestação d</w:t>
      </w:r>
      <w:r w:rsidR="009B3889" w:rsidRPr="00A95D25">
        <w:rPr>
          <w:rFonts w:ascii="Arial" w:hAnsi="Arial" w:cs="Arial"/>
          <w:i/>
          <w:iCs/>
        </w:rPr>
        <w:t>o</w:t>
      </w:r>
      <w:r w:rsidR="004A19D3" w:rsidRPr="00A95D25">
        <w:rPr>
          <w:rFonts w:ascii="Arial" w:hAnsi="Arial" w:cs="Arial"/>
          <w:i/>
          <w:iCs/>
        </w:rPr>
        <w:t xml:space="preserve"> servidor, ficam convertidos em pecúnia os </w:t>
      </w:r>
      <w:r w:rsidR="009B3889" w:rsidRPr="00A95D25">
        <w:rPr>
          <w:rFonts w:ascii="Arial" w:hAnsi="Arial" w:cs="Arial"/>
          <w:i/>
          <w:iCs/>
        </w:rPr>
        <w:t>primeiros</w:t>
      </w:r>
      <w:r w:rsidR="004A19D3" w:rsidRPr="00A95D25">
        <w:rPr>
          <w:rFonts w:ascii="Arial" w:hAnsi="Arial" w:cs="Arial"/>
          <w:i/>
          <w:iCs/>
        </w:rPr>
        <w:t xml:space="preserve"> 10 (dez) dias de férias do servidor acima referido.</w:t>
      </w:r>
      <w:r w:rsidRPr="00A95D25">
        <w:rPr>
          <w:rFonts w:ascii="Arial" w:hAnsi="Arial" w:cs="Arial"/>
          <w:i/>
          <w:iCs/>
        </w:rPr>
        <w:t>”</w:t>
      </w:r>
    </w:p>
    <w:p w14:paraId="735B12F0" w14:textId="77777777" w:rsidR="000C75A6" w:rsidRDefault="00A95D25" w:rsidP="00D22EBF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Artigo 3°. O artigo 2° da portaria </w:t>
      </w:r>
      <w:r w:rsidR="00081EDA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295</w:t>
      </w:r>
      <w:r w:rsidR="000C75A6">
        <w:rPr>
          <w:rFonts w:ascii="Arial" w:hAnsi="Arial" w:cs="Arial"/>
        </w:rPr>
        <w:t xml:space="preserve"> de 19 de julho de 2022,</w:t>
      </w:r>
      <w:r>
        <w:rPr>
          <w:rFonts w:ascii="Arial" w:hAnsi="Arial" w:cs="Arial"/>
        </w:rPr>
        <w:t xml:space="preserve"> </w:t>
      </w:r>
      <w:r w:rsidR="00081EDA">
        <w:rPr>
          <w:rFonts w:ascii="Arial" w:hAnsi="Arial" w:cs="Arial"/>
        </w:rPr>
        <w:t>passa a ser artigo 3°.</w:t>
      </w:r>
    </w:p>
    <w:p w14:paraId="1155D0A0" w14:textId="5A31961B" w:rsidR="000C75A6" w:rsidRDefault="000C75A6" w:rsidP="000C75A6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</w:t>
      </w:r>
      <w:r w:rsidRPr="000C75A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Artigo 4º. 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40897469" w14:textId="77777777" w:rsidR="000C75A6" w:rsidRDefault="000C75A6" w:rsidP="000C75A6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tbl>
      <w:tblPr>
        <w:tblStyle w:val="Tabelacomgrade"/>
        <w:tblpPr w:leftFromText="141" w:rightFromText="141" w:vertAnchor="text" w:horzAnchor="page" w:tblpX="646" w:tblpY="21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C75A6" w14:paraId="734DB122" w14:textId="77777777" w:rsidTr="000C75A6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1FF" w14:textId="77777777" w:rsidR="000C75A6" w:rsidRDefault="000C75A6" w:rsidP="000C75A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8C5081E" w14:textId="77777777" w:rsidR="000C75A6" w:rsidRDefault="000C75A6" w:rsidP="000C75A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24/08/2022</w:t>
            </w:r>
          </w:p>
          <w:p w14:paraId="69D567D9" w14:textId="77777777" w:rsidR="000C75A6" w:rsidRDefault="000C75A6" w:rsidP="000C75A6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AFDE0D3" w14:textId="77777777" w:rsidR="000C75A6" w:rsidRDefault="000C75A6" w:rsidP="000C75A6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8A6D532" w14:textId="77777777" w:rsidR="000C75A6" w:rsidRDefault="000C75A6" w:rsidP="000C75A6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08D18D34" w14:textId="5B9C2819" w:rsidR="000C75A6" w:rsidRDefault="000C75A6" w:rsidP="000C75A6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C75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Rio Rufino/SC, 24 de agosto de 2022.</w:t>
      </w:r>
    </w:p>
    <w:p w14:paraId="47DA333B" w14:textId="6A22B185" w:rsidR="00A95D25" w:rsidRPr="00A95D25" w:rsidRDefault="00A95D25" w:rsidP="00D22EBF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</w:p>
    <w:p w14:paraId="5828C9F5" w14:textId="12E9A851" w:rsidR="00DD2341" w:rsidRDefault="00D22EBF" w:rsidP="00D22EBF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D2341">
        <w:rPr>
          <w:rFonts w:ascii="Arial" w:hAnsi="Arial" w:cs="Arial"/>
          <w:sz w:val="24"/>
          <w:szCs w:val="24"/>
        </w:rPr>
        <w:t xml:space="preserve">  </w:t>
      </w:r>
    </w:p>
    <w:p w14:paraId="703B2FCC" w14:textId="7B25A8C2" w:rsidR="000C75A6" w:rsidRDefault="000C75A6" w:rsidP="000C75A6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24C78532" w14:textId="12D6F858" w:rsidR="000C75A6" w:rsidRDefault="000C75A6" w:rsidP="000C75A6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54D900E" w14:textId="0E8B4AF0" w:rsidR="000C75A6" w:rsidRDefault="000C75A6" w:rsidP="000C75A6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Prefeito de Rio Rufino</w:t>
      </w:r>
    </w:p>
    <w:bookmarkEnd w:id="1"/>
    <w:p w14:paraId="14F61301" w14:textId="6DFDD3A6" w:rsidR="00DD2341" w:rsidRDefault="00DD2341" w:rsidP="000C75A6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410F" w14:textId="77777777" w:rsidR="00590F3F" w:rsidRDefault="00590F3F" w:rsidP="007F4FE6">
      <w:pPr>
        <w:spacing w:after="0" w:line="240" w:lineRule="auto"/>
      </w:pPr>
      <w:r>
        <w:separator/>
      </w:r>
    </w:p>
  </w:endnote>
  <w:endnote w:type="continuationSeparator" w:id="0">
    <w:p w14:paraId="45541C48" w14:textId="77777777" w:rsidR="00590F3F" w:rsidRDefault="00590F3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1BCF" w14:textId="77777777" w:rsidR="00590F3F" w:rsidRDefault="00590F3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CA84F37" w14:textId="77777777" w:rsidR="00590F3F" w:rsidRDefault="00590F3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887290">
    <w:abstractNumId w:val="1"/>
  </w:num>
  <w:num w:numId="2" w16cid:durableId="1777099654">
    <w:abstractNumId w:val="2"/>
  </w:num>
  <w:num w:numId="3" w16cid:durableId="133818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1EDA"/>
    <w:rsid w:val="00083D6F"/>
    <w:rsid w:val="000947C5"/>
    <w:rsid w:val="00094BA7"/>
    <w:rsid w:val="00097ECD"/>
    <w:rsid w:val="000A288C"/>
    <w:rsid w:val="000A4281"/>
    <w:rsid w:val="000B501F"/>
    <w:rsid w:val="000C7514"/>
    <w:rsid w:val="000C75A6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25F1E"/>
    <w:rsid w:val="0013693A"/>
    <w:rsid w:val="00150E1F"/>
    <w:rsid w:val="00152A19"/>
    <w:rsid w:val="0015713D"/>
    <w:rsid w:val="001622CD"/>
    <w:rsid w:val="00162F0E"/>
    <w:rsid w:val="0017353A"/>
    <w:rsid w:val="001765B4"/>
    <w:rsid w:val="00182BB1"/>
    <w:rsid w:val="001846EA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2803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870C0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C6722"/>
    <w:rsid w:val="003D0383"/>
    <w:rsid w:val="003D44E9"/>
    <w:rsid w:val="003F553B"/>
    <w:rsid w:val="003F72D8"/>
    <w:rsid w:val="004135C9"/>
    <w:rsid w:val="0041487F"/>
    <w:rsid w:val="00414E97"/>
    <w:rsid w:val="00415346"/>
    <w:rsid w:val="00416FAA"/>
    <w:rsid w:val="00421BE4"/>
    <w:rsid w:val="00432802"/>
    <w:rsid w:val="00434A77"/>
    <w:rsid w:val="0045250E"/>
    <w:rsid w:val="004554AC"/>
    <w:rsid w:val="00464E1F"/>
    <w:rsid w:val="004656C0"/>
    <w:rsid w:val="004852BC"/>
    <w:rsid w:val="00494F13"/>
    <w:rsid w:val="004A1536"/>
    <w:rsid w:val="004A19D3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4F4B01"/>
    <w:rsid w:val="00500A73"/>
    <w:rsid w:val="0050134A"/>
    <w:rsid w:val="00502C8C"/>
    <w:rsid w:val="00516751"/>
    <w:rsid w:val="00522051"/>
    <w:rsid w:val="00522F80"/>
    <w:rsid w:val="00537D35"/>
    <w:rsid w:val="00540009"/>
    <w:rsid w:val="00542882"/>
    <w:rsid w:val="005438F3"/>
    <w:rsid w:val="00543A98"/>
    <w:rsid w:val="00546A05"/>
    <w:rsid w:val="00572452"/>
    <w:rsid w:val="00590F3F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571D"/>
    <w:rsid w:val="00716515"/>
    <w:rsid w:val="0072375F"/>
    <w:rsid w:val="00731C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62E62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3EF1"/>
    <w:rsid w:val="008F73AA"/>
    <w:rsid w:val="00900DFE"/>
    <w:rsid w:val="00906BA3"/>
    <w:rsid w:val="00913911"/>
    <w:rsid w:val="00916FCB"/>
    <w:rsid w:val="009306D9"/>
    <w:rsid w:val="00931476"/>
    <w:rsid w:val="009335F6"/>
    <w:rsid w:val="0094685D"/>
    <w:rsid w:val="00950629"/>
    <w:rsid w:val="009535F0"/>
    <w:rsid w:val="0097466C"/>
    <w:rsid w:val="00975A26"/>
    <w:rsid w:val="00980F5C"/>
    <w:rsid w:val="0099151C"/>
    <w:rsid w:val="009A35D9"/>
    <w:rsid w:val="009A4039"/>
    <w:rsid w:val="009A55BB"/>
    <w:rsid w:val="009B0002"/>
    <w:rsid w:val="009B12B5"/>
    <w:rsid w:val="009B3889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95D25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58C7"/>
    <w:rsid w:val="00C07043"/>
    <w:rsid w:val="00C16896"/>
    <w:rsid w:val="00C2130A"/>
    <w:rsid w:val="00C26535"/>
    <w:rsid w:val="00C270EF"/>
    <w:rsid w:val="00C51E86"/>
    <w:rsid w:val="00C55B82"/>
    <w:rsid w:val="00C6310E"/>
    <w:rsid w:val="00C66E37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2EBF"/>
    <w:rsid w:val="00D230AC"/>
    <w:rsid w:val="00D25BD5"/>
    <w:rsid w:val="00D2666A"/>
    <w:rsid w:val="00D27DE0"/>
    <w:rsid w:val="00D308AC"/>
    <w:rsid w:val="00D407A2"/>
    <w:rsid w:val="00D41B5C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9753E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0968"/>
    <w:rsid w:val="00E12F58"/>
    <w:rsid w:val="00E21BEE"/>
    <w:rsid w:val="00E24F4A"/>
    <w:rsid w:val="00E30228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DDDD-A854-4F09-91B6-78A51617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2022-08-24T19:01:00Z</cp:lastPrinted>
  <dcterms:created xsi:type="dcterms:W3CDTF">2022-08-24T19:12:00Z</dcterms:created>
  <dcterms:modified xsi:type="dcterms:W3CDTF">2022-08-24T19:12:00Z</dcterms:modified>
</cp:coreProperties>
</file>