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5636" w14:textId="037F60BE" w:rsidR="00F51730" w:rsidRPr="003C6E24" w:rsidRDefault="00F51730" w:rsidP="003C6E2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45E48F" w14:textId="77777777" w:rsidR="003C6E24" w:rsidRPr="003C6E24" w:rsidRDefault="003C6E24" w:rsidP="003C6E24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3C6E24">
        <w:rPr>
          <w:rFonts w:ascii="Arial" w:hAnsi="Arial" w:cs="Arial"/>
          <w:b/>
          <w:sz w:val="24"/>
          <w:szCs w:val="24"/>
        </w:rPr>
        <w:t>PORTARIA Nº299</w:t>
      </w:r>
    </w:p>
    <w:p w14:paraId="715E01A3" w14:textId="77777777" w:rsidR="003C6E24" w:rsidRPr="003C6E24" w:rsidRDefault="003C6E24" w:rsidP="003C6E24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C6E24">
        <w:rPr>
          <w:rFonts w:ascii="Arial" w:hAnsi="Arial" w:cs="Arial"/>
          <w:bCs/>
          <w:sz w:val="24"/>
          <w:szCs w:val="24"/>
        </w:rPr>
        <w:t>De 19 de julho de 2022.</w:t>
      </w:r>
    </w:p>
    <w:p w14:paraId="3E71B331" w14:textId="77777777" w:rsidR="003C6E24" w:rsidRPr="003C6E24" w:rsidRDefault="003C6E24" w:rsidP="003C6E24">
      <w:pPr>
        <w:shd w:val="clear" w:color="auto" w:fill="FFFFFF" w:themeFill="background1"/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2AF43040" w14:textId="77777777" w:rsidR="003C6E24" w:rsidRPr="003C6E24" w:rsidRDefault="003C6E24" w:rsidP="003C6E24">
      <w:pPr>
        <w:shd w:val="clear" w:color="auto" w:fill="FFFFFF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3C6E24">
        <w:rPr>
          <w:rFonts w:ascii="Arial" w:hAnsi="Arial" w:cs="Arial"/>
          <w:bCs/>
          <w:sz w:val="24"/>
          <w:szCs w:val="24"/>
        </w:rPr>
        <w:t xml:space="preserve">          “CONCEDE FÉRIAS A SERVIDOR, E DÁ OUTRAS P</w:t>
      </w:r>
      <w:bookmarkStart w:id="1" w:name="_GoBack"/>
      <w:bookmarkEnd w:id="1"/>
      <w:r w:rsidRPr="003C6E24">
        <w:rPr>
          <w:rFonts w:ascii="Arial" w:hAnsi="Arial" w:cs="Arial"/>
          <w:bCs/>
          <w:sz w:val="24"/>
          <w:szCs w:val="24"/>
        </w:rPr>
        <w:t>ROVIDÊNCIAS”.</w:t>
      </w:r>
    </w:p>
    <w:p w14:paraId="74EBCBBB" w14:textId="77777777" w:rsidR="003C6E24" w:rsidRPr="003C6E24" w:rsidRDefault="003C6E24" w:rsidP="003C6E24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 xml:space="preserve">   </w:t>
      </w:r>
      <w:r w:rsidRPr="003C6E24">
        <w:rPr>
          <w:rFonts w:ascii="Arial" w:hAnsi="Arial" w:cs="Arial"/>
          <w:sz w:val="24"/>
          <w:szCs w:val="24"/>
        </w:rPr>
        <w:br/>
      </w:r>
      <w:r w:rsidRPr="003C6E24">
        <w:rPr>
          <w:rFonts w:ascii="Arial" w:hAnsi="Arial" w:cs="Arial"/>
          <w:sz w:val="24"/>
          <w:szCs w:val="24"/>
          <w:shd w:val="clear" w:color="auto" w:fill="FFFFFF"/>
        </w:rPr>
        <w:t xml:space="preserve">               ERLON TANCREDO COSTA, Prefeito do Município de Rio Rufino/SC, no uso das atribuições que lhe confere a Lei Orgânica Municipal, e,</w:t>
      </w:r>
    </w:p>
    <w:p w14:paraId="14F3C5E3" w14:textId="77777777" w:rsidR="003C6E24" w:rsidRPr="003C6E24" w:rsidRDefault="003C6E24" w:rsidP="003C6E24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 xml:space="preserve">               CONSIDERANDO o requerimento de férias apresentado;</w:t>
      </w:r>
    </w:p>
    <w:p w14:paraId="66FB602B" w14:textId="77777777" w:rsidR="003C6E24" w:rsidRPr="003C6E24" w:rsidRDefault="003C6E24" w:rsidP="003C6E24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 xml:space="preserve">               CONSIDERANDO que a Lei Complementar Municipal permite o acúmulo máximo de 2 (dois) períodos de férias, desde que haja necessidade do serviço, devidamente fundamentado, como prescreve o art. 62, do diploma legal citado,</w:t>
      </w:r>
    </w:p>
    <w:p w14:paraId="54A52F21" w14:textId="77777777" w:rsidR="003C6E24" w:rsidRPr="003C6E24" w:rsidRDefault="003C6E24" w:rsidP="003C6E24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 xml:space="preserve">               CONSIDERANDO a necessidade do serviço, e a manifestação da servidora, pela conversão de parte de suas férias em pecúnia,</w:t>
      </w:r>
    </w:p>
    <w:p w14:paraId="600DF933" w14:textId="77777777" w:rsidR="003C6E24" w:rsidRPr="003C6E24" w:rsidRDefault="003C6E24" w:rsidP="003C6E24">
      <w:pPr>
        <w:shd w:val="clear" w:color="auto" w:fill="FFFFFF"/>
        <w:tabs>
          <w:tab w:val="left" w:pos="1418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131E0F2B" w14:textId="77777777" w:rsidR="003C6E24" w:rsidRPr="003C6E24" w:rsidRDefault="003C6E24" w:rsidP="003C6E24">
      <w:pPr>
        <w:shd w:val="clear" w:color="auto" w:fill="FFFFFF"/>
        <w:ind w:left="2974" w:firstLine="566"/>
        <w:jc w:val="both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 xml:space="preserve">            RESOLVE</w:t>
      </w:r>
    </w:p>
    <w:p w14:paraId="03389ED8" w14:textId="77777777" w:rsidR="003C6E24" w:rsidRPr="003C6E24" w:rsidRDefault="003C6E24" w:rsidP="003C6E24">
      <w:pPr>
        <w:shd w:val="clear" w:color="auto" w:fill="FFFFFF"/>
        <w:ind w:left="142" w:right="424" w:hanging="425"/>
        <w:jc w:val="both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 xml:space="preserve">                         Art.1º. Conceder férias à servidora, DÉBORA LAYS PEREIRA ocupante do cargo de Coordenadora de Convênios, Lotada na Secretaria de Planejamento, Administração e Finanças, inscrita na matricula n°2106, pelo prazo de 30 (trinta) dias, tendo seu início no dia 01 de agosto de 2022, referente ao período aquisitivo de 01 de fevereiro de 2021 à 31 de janeiro de 2022.</w:t>
      </w:r>
    </w:p>
    <w:tbl>
      <w:tblPr>
        <w:tblStyle w:val="Tabelacomgrade"/>
        <w:tblpPr w:leftFromText="141" w:rightFromText="141" w:vertAnchor="text" w:horzAnchor="margin" w:tblpY="3196"/>
        <w:tblW w:w="0" w:type="auto"/>
        <w:tblLook w:val="04A0" w:firstRow="1" w:lastRow="0" w:firstColumn="1" w:lastColumn="0" w:noHBand="0" w:noVBand="1"/>
      </w:tblPr>
      <w:tblGrid>
        <w:gridCol w:w="2689"/>
      </w:tblGrid>
      <w:tr w:rsidR="003C6E24" w:rsidRPr="003C6E24" w14:paraId="22BAEED7" w14:textId="77777777" w:rsidTr="003C6E24">
        <w:trPr>
          <w:trHeight w:val="1550"/>
        </w:trPr>
        <w:tc>
          <w:tcPr>
            <w:tcW w:w="2689" w:type="dxa"/>
          </w:tcPr>
          <w:p w14:paraId="2E327D1E" w14:textId="5EA1F662" w:rsidR="003C6E24" w:rsidRPr="003C6E24" w:rsidRDefault="003C6E24" w:rsidP="003C6E24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24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61F6A7AA" w14:textId="77777777" w:rsidR="003C6E24" w:rsidRPr="003C6E24" w:rsidRDefault="003C6E24" w:rsidP="003C6E24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E24">
              <w:rPr>
                <w:rFonts w:ascii="Arial" w:hAnsi="Arial" w:cs="Arial"/>
                <w:sz w:val="20"/>
                <w:szCs w:val="20"/>
              </w:rPr>
              <w:t>19/07/2022</w:t>
            </w:r>
          </w:p>
          <w:p w14:paraId="4E8B0557" w14:textId="77777777" w:rsidR="003C6E24" w:rsidRPr="003C6E24" w:rsidRDefault="003C6E24" w:rsidP="003C6E24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58B99D" w14:textId="77777777" w:rsidR="003C6E24" w:rsidRPr="003C6E24" w:rsidRDefault="003C6E24" w:rsidP="003C6E24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6E24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3C6E24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54D5A229" w14:textId="77777777" w:rsidR="003C6E24" w:rsidRPr="003C6E24" w:rsidRDefault="003C6E24" w:rsidP="003C6E24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E24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78696FD1" w14:textId="77777777" w:rsidR="003C6E24" w:rsidRPr="003C6E24" w:rsidRDefault="003C6E24" w:rsidP="003C6E24">
      <w:pPr>
        <w:shd w:val="clear" w:color="auto" w:fill="FFFFFF"/>
        <w:ind w:left="142" w:right="424" w:firstLine="1276"/>
        <w:jc w:val="both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>Art. 2º. Com base no Art.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referida.</w:t>
      </w:r>
    </w:p>
    <w:p w14:paraId="7FF38A3A" w14:textId="77777777" w:rsidR="003C6E24" w:rsidRPr="003C6E24" w:rsidRDefault="003C6E24" w:rsidP="003C6E24">
      <w:pPr>
        <w:shd w:val="clear" w:color="auto" w:fill="FFFFFF"/>
        <w:ind w:left="142" w:right="424"/>
        <w:jc w:val="both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 xml:space="preserve">                  Art. 3º Esta portaria entra em vigor na data de sua publicação.</w:t>
      </w:r>
    </w:p>
    <w:p w14:paraId="3D0AC317" w14:textId="77777777" w:rsidR="003C6E24" w:rsidRPr="003C6E24" w:rsidRDefault="003C6E24" w:rsidP="003C6E24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3C6E24">
        <w:rPr>
          <w:rFonts w:ascii="Arial" w:hAnsi="Arial" w:cs="Arial"/>
          <w:bCs/>
          <w:sz w:val="24"/>
          <w:szCs w:val="24"/>
        </w:rPr>
        <w:t>Rio Rufino/SC, 19 de julho de 2022.</w:t>
      </w:r>
    </w:p>
    <w:p w14:paraId="60EB121C" w14:textId="77777777" w:rsidR="003C6E24" w:rsidRPr="003C6E24" w:rsidRDefault="003C6E24" w:rsidP="003C6E24">
      <w:pPr>
        <w:shd w:val="clear" w:color="auto" w:fill="FFFFFF"/>
        <w:ind w:left="142"/>
        <w:jc w:val="both"/>
        <w:rPr>
          <w:rFonts w:ascii="Arial" w:hAnsi="Arial" w:cs="Arial"/>
          <w:sz w:val="24"/>
          <w:szCs w:val="24"/>
        </w:rPr>
      </w:pPr>
    </w:p>
    <w:p w14:paraId="3522A453" w14:textId="243A142A" w:rsidR="003C6E24" w:rsidRPr="003C6E24" w:rsidRDefault="003C6E24" w:rsidP="003C6E24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06CA10" w14:textId="77777777" w:rsidR="003C6E24" w:rsidRPr="003C6E24" w:rsidRDefault="003C6E24" w:rsidP="003C6E24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C6E2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58828D58" w14:textId="77777777" w:rsidR="003C6E24" w:rsidRPr="003C6E24" w:rsidRDefault="003C6E24" w:rsidP="003C6E24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3C6E24">
        <w:rPr>
          <w:rFonts w:ascii="Arial" w:hAnsi="Arial" w:cs="Arial"/>
          <w:sz w:val="24"/>
          <w:szCs w:val="24"/>
        </w:rPr>
        <w:t>Prefeito de Rio Rufino</w:t>
      </w:r>
    </w:p>
    <w:p w14:paraId="467404D3" w14:textId="51368D0E" w:rsidR="008469A3" w:rsidRPr="003C6E24" w:rsidRDefault="008469A3" w:rsidP="003C6E24">
      <w:pPr>
        <w:ind w:left="-142"/>
        <w:jc w:val="both"/>
        <w:rPr>
          <w:rFonts w:ascii="Arial" w:hAnsi="Arial" w:cs="Arial"/>
          <w:sz w:val="24"/>
          <w:szCs w:val="24"/>
        </w:rPr>
      </w:pPr>
    </w:p>
    <w:sectPr w:rsidR="008469A3" w:rsidRPr="003C6E24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633A" w14:textId="77777777" w:rsidR="00AB2D46" w:rsidRDefault="00AB2D46" w:rsidP="007F4FE6">
      <w:pPr>
        <w:spacing w:after="0" w:line="240" w:lineRule="auto"/>
      </w:pPr>
      <w:r>
        <w:separator/>
      </w:r>
    </w:p>
  </w:endnote>
  <w:endnote w:type="continuationSeparator" w:id="0">
    <w:p w14:paraId="54AA86E1" w14:textId="77777777" w:rsidR="00AB2D46" w:rsidRDefault="00AB2D4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8A4B" w14:textId="77777777" w:rsidR="00AB2D46" w:rsidRDefault="00AB2D4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E7A7442" w14:textId="77777777" w:rsidR="00AB2D46" w:rsidRDefault="00AB2D4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00E9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3068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C6E24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439"/>
    <w:rsid w:val="00500A73"/>
    <w:rsid w:val="0050134A"/>
    <w:rsid w:val="00502C8C"/>
    <w:rsid w:val="005121FF"/>
    <w:rsid w:val="00516751"/>
    <w:rsid w:val="00522051"/>
    <w:rsid w:val="00522F80"/>
    <w:rsid w:val="00537D35"/>
    <w:rsid w:val="00542882"/>
    <w:rsid w:val="00543A98"/>
    <w:rsid w:val="005720D6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6B6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D46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A7CD4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07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06D8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3122E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ACD1-2ABC-4E5A-BB13-3AD5B02A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3</cp:revision>
  <cp:lastPrinted>2022-07-18T13:26:00Z</cp:lastPrinted>
  <dcterms:created xsi:type="dcterms:W3CDTF">2022-07-19T18:55:00Z</dcterms:created>
  <dcterms:modified xsi:type="dcterms:W3CDTF">2022-07-19T18:57:00Z</dcterms:modified>
</cp:coreProperties>
</file>