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323E7" w14:textId="77777777" w:rsidR="005D66F3" w:rsidRDefault="005D66F3" w:rsidP="00F51730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14:paraId="1B0889D4" w14:textId="2F57F0D0" w:rsidR="00F51730" w:rsidRDefault="00F51730" w:rsidP="00F51730">
      <w:pPr>
        <w:shd w:val="clear" w:color="auto" w:fill="FFFFFF" w:themeFill="background1"/>
        <w:spacing w:after="0" w:line="240" w:lineRule="auto"/>
        <w:ind w:left="-142"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PORTARIA Nº</w:t>
      </w:r>
      <w:r w:rsidR="00DF6C2E">
        <w:rPr>
          <w:rFonts w:ascii="Arial" w:hAnsi="Arial" w:cs="Arial"/>
          <w:b/>
          <w:sz w:val="24"/>
          <w:szCs w:val="24"/>
        </w:rPr>
        <w:t xml:space="preserve"> 2</w:t>
      </w:r>
      <w:r w:rsidR="00C20743">
        <w:rPr>
          <w:rFonts w:ascii="Arial" w:hAnsi="Arial" w:cs="Arial"/>
          <w:b/>
          <w:sz w:val="24"/>
          <w:szCs w:val="24"/>
        </w:rPr>
        <w:t>9</w:t>
      </w:r>
      <w:r w:rsidR="00DF6C2E">
        <w:rPr>
          <w:rFonts w:ascii="Arial" w:hAnsi="Arial" w:cs="Arial"/>
          <w:b/>
          <w:sz w:val="24"/>
          <w:szCs w:val="24"/>
        </w:rPr>
        <w:t>2</w:t>
      </w:r>
    </w:p>
    <w:p w14:paraId="319C497B" w14:textId="0D10DD68" w:rsidR="00F51730" w:rsidRDefault="00F51730" w:rsidP="00F5173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De </w:t>
      </w:r>
      <w:r w:rsidR="00DF6C2E">
        <w:rPr>
          <w:rFonts w:ascii="Arial" w:hAnsi="Arial" w:cs="Arial"/>
          <w:bCs/>
          <w:sz w:val="24"/>
          <w:szCs w:val="24"/>
        </w:rPr>
        <w:t>1</w:t>
      </w:r>
      <w:r w:rsidR="00C20743">
        <w:rPr>
          <w:rFonts w:ascii="Arial" w:hAnsi="Arial" w:cs="Arial"/>
          <w:bCs/>
          <w:sz w:val="24"/>
          <w:szCs w:val="24"/>
        </w:rPr>
        <w:t xml:space="preserve">8 </w:t>
      </w:r>
      <w:r w:rsidR="00DF6C2E">
        <w:rPr>
          <w:rFonts w:ascii="Arial" w:hAnsi="Arial" w:cs="Arial"/>
          <w:bCs/>
          <w:sz w:val="24"/>
          <w:szCs w:val="24"/>
        </w:rPr>
        <w:t>de ju</w:t>
      </w:r>
      <w:r w:rsidR="00C20743">
        <w:rPr>
          <w:rFonts w:ascii="Arial" w:hAnsi="Arial" w:cs="Arial"/>
          <w:bCs/>
          <w:sz w:val="24"/>
          <w:szCs w:val="24"/>
        </w:rPr>
        <w:t>l</w:t>
      </w:r>
      <w:r w:rsidR="00DF6C2E">
        <w:rPr>
          <w:rFonts w:ascii="Arial" w:hAnsi="Arial" w:cs="Arial"/>
          <w:bCs/>
          <w:sz w:val="24"/>
          <w:szCs w:val="24"/>
        </w:rPr>
        <w:t>ho</w:t>
      </w:r>
      <w:r w:rsidR="00BB7B7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53BBC7C1" w14:textId="77777777" w:rsidR="00F51730" w:rsidRDefault="00F51730" w:rsidP="00F51730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5EB094F" w14:textId="6AFE6141" w:rsidR="00F51730" w:rsidRDefault="00F51730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="00764344">
        <w:rPr>
          <w:rFonts w:ascii="Arial" w:hAnsi="Arial" w:cs="Arial"/>
          <w:bCs/>
          <w:sz w:val="24"/>
          <w:szCs w:val="24"/>
        </w:rPr>
        <w:t xml:space="preserve">SERVIDOR(A) EM CARÁTER TEMPORÁRIO PARA O CARGO DE </w:t>
      </w:r>
      <w:r w:rsidR="00C20743">
        <w:rPr>
          <w:rFonts w:ascii="Arial" w:hAnsi="Arial" w:cs="Arial"/>
          <w:bCs/>
          <w:sz w:val="24"/>
          <w:szCs w:val="24"/>
        </w:rPr>
        <w:t>MOTORISTA</w:t>
      </w:r>
      <w:r w:rsidR="00764344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>ACT, E DÁ OUTRAS PROVIDÊNCIAS”.</w:t>
      </w:r>
    </w:p>
    <w:p w14:paraId="04D0FF82" w14:textId="77777777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E6CF9A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1B73BB0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3D798244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>
        <w:rPr>
          <w:rFonts w:ascii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; </w:t>
      </w:r>
    </w:p>
    <w:p w14:paraId="79872E6F" w14:textId="69E60A88" w:rsidR="00F51730" w:rsidRDefault="00F51730" w:rsidP="00F51730">
      <w:pPr>
        <w:pStyle w:val="Ttulo2"/>
        <w:shd w:val="clear" w:color="auto" w:fill="FFFFFF" w:themeFill="background1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7E80092B" w14:textId="1A9C58C6" w:rsidR="009706B6" w:rsidRDefault="009706B6" w:rsidP="009706B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06B6">
        <w:rPr>
          <w:rFonts w:ascii="Arial" w:hAnsi="Arial" w:cs="Arial"/>
          <w:sz w:val="24"/>
          <w:szCs w:val="24"/>
        </w:rPr>
        <w:t xml:space="preserve">CONSIDERANDO o resultado final da </w:t>
      </w:r>
      <w:r w:rsidR="00C20743">
        <w:rPr>
          <w:rFonts w:ascii="Arial" w:hAnsi="Arial" w:cs="Arial"/>
          <w:sz w:val="24"/>
          <w:szCs w:val="24"/>
        </w:rPr>
        <w:t>C</w:t>
      </w:r>
      <w:r w:rsidRPr="009706B6">
        <w:rPr>
          <w:rFonts w:ascii="Arial" w:hAnsi="Arial" w:cs="Arial"/>
          <w:sz w:val="24"/>
          <w:szCs w:val="24"/>
        </w:rPr>
        <w:t xml:space="preserve">hamada </w:t>
      </w:r>
      <w:r w:rsidR="00C20743">
        <w:rPr>
          <w:rFonts w:ascii="Arial" w:hAnsi="Arial" w:cs="Arial"/>
          <w:sz w:val="24"/>
          <w:szCs w:val="24"/>
        </w:rPr>
        <w:t>Pú</w:t>
      </w:r>
      <w:r w:rsidRPr="009706B6">
        <w:rPr>
          <w:rFonts w:ascii="Arial" w:hAnsi="Arial" w:cs="Arial"/>
          <w:sz w:val="24"/>
          <w:szCs w:val="24"/>
        </w:rPr>
        <w:t xml:space="preserve">blica n° </w:t>
      </w:r>
      <w:r w:rsidR="00C20743">
        <w:rPr>
          <w:rFonts w:ascii="Arial" w:hAnsi="Arial" w:cs="Arial"/>
          <w:sz w:val="24"/>
          <w:szCs w:val="24"/>
        </w:rPr>
        <w:t>10</w:t>
      </w:r>
      <w:r w:rsidRPr="009706B6">
        <w:rPr>
          <w:rFonts w:ascii="Arial" w:hAnsi="Arial" w:cs="Arial"/>
          <w:sz w:val="24"/>
          <w:szCs w:val="24"/>
        </w:rPr>
        <w:t>/2022 homol</w:t>
      </w:r>
      <w:r>
        <w:rPr>
          <w:rFonts w:ascii="Arial" w:hAnsi="Arial" w:cs="Arial"/>
          <w:sz w:val="24"/>
          <w:szCs w:val="24"/>
        </w:rPr>
        <w:t xml:space="preserve">ogado em </w:t>
      </w:r>
      <w:r w:rsidR="00C2074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C20743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7E20F8F9" w14:textId="31E17B4A" w:rsidR="00BB7B73" w:rsidRPr="00692290" w:rsidRDefault="00BB7B73" w:rsidP="009706B6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044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CONSIDERANDO </w:t>
      </w:r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 </w:t>
      </w:r>
      <w:r w:rsidR="00C207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° Convocação da Chamada Publica n° </w:t>
      </w:r>
      <w:r w:rsidR="00C207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10</w:t>
      </w:r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/2022.</w:t>
      </w:r>
    </w:p>
    <w:p w14:paraId="2FADF357" w14:textId="77777777" w:rsidR="008B3DDC" w:rsidRPr="008B3DDC" w:rsidRDefault="008B3DDC" w:rsidP="008B3DDC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9019E5F" w14:textId="1CED0366" w:rsidR="00F51730" w:rsidRDefault="00F51730" w:rsidP="00197749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0BF363B5" w14:textId="5E8DE7BF" w:rsidR="00197749" w:rsidRDefault="00197749" w:rsidP="00197749">
      <w:pPr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C20743">
        <w:rPr>
          <w:rFonts w:ascii="Arial" w:hAnsi="Arial" w:cs="Arial"/>
          <w:sz w:val="24"/>
          <w:szCs w:val="24"/>
        </w:rPr>
        <w:t xml:space="preserve">Motorista </w:t>
      </w:r>
      <w:r>
        <w:rPr>
          <w:rFonts w:ascii="Arial" w:hAnsi="Arial" w:cs="Arial"/>
          <w:sz w:val="24"/>
          <w:szCs w:val="24"/>
        </w:rPr>
        <w:t>- ACT, com carga horaria de trabalho semanal de 40 horas, o servidor(a) abaixo listado:</w:t>
      </w:r>
    </w:p>
    <w:tbl>
      <w:tblPr>
        <w:tblpPr w:leftFromText="141" w:rightFromText="141" w:vertAnchor="text" w:horzAnchor="margin" w:tblpXSpec="center" w:tblpY="36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1560"/>
        <w:gridCol w:w="2414"/>
      </w:tblGrid>
      <w:tr w:rsidR="00197749" w14:paraId="5F426419" w14:textId="77777777" w:rsidTr="002200E9">
        <w:trPr>
          <w:trHeight w:val="46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8736E" w14:textId="77777777" w:rsidR="00197749" w:rsidRDefault="00197749" w:rsidP="00197749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0F982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D30F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B055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197749" w14:paraId="7DE93CD2" w14:textId="77777777" w:rsidTr="002200E9">
        <w:trPr>
          <w:trHeight w:val="4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0E45" w14:textId="5F99E773" w:rsidR="00197749" w:rsidRDefault="002200E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CELIO SANOEL PEREIRA VARMELING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B28DC" w14:textId="59CAC003" w:rsidR="00197749" w:rsidRDefault="00DF6C2E" w:rsidP="00197749">
            <w:pPr>
              <w:shd w:val="clear" w:color="auto" w:fill="FFFFFF" w:themeFill="background1"/>
              <w:spacing w:after="0"/>
              <w:ind w:left="-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   </w:t>
            </w:r>
            <w:r w:rsidR="00C20743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334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.***.***- </w:t>
            </w:r>
            <w:r w:rsidR="00C20743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57D0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2DF" w14:textId="7E60F5A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0C52A9">
              <w:rPr>
                <w:rFonts w:ascii="Arial" w:hAnsi="Arial" w:cs="Arial"/>
                <w:sz w:val="24"/>
                <w:szCs w:val="24"/>
              </w:rPr>
              <w:t>Obras e Viação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BA8207E" w14:textId="77777777" w:rsidR="00197749" w:rsidRDefault="00197749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sz w:val="24"/>
          <w:szCs w:val="24"/>
        </w:rPr>
      </w:pPr>
    </w:p>
    <w:p w14:paraId="56FAADB0" w14:textId="77777777" w:rsidR="009706B6" w:rsidRDefault="009706B6" w:rsidP="00B26F97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279A20E" w14:textId="77777777" w:rsidR="009706B6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</w:p>
    <w:p w14:paraId="12302497" w14:textId="268170CB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06B6">
        <w:rPr>
          <w:rFonts w:ascii="Arial" w:hAnsi="Arial" w:cs="Arial"/>
          <w:sz w:val="24"/>
          <w:szCs w:val="24"/>
        </w:rPr>
        <w:tab/>
      </w:r>
      <w:r w:rsidR="009706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5BF87E82" w14:textId="5798A6B4" w:rsidR="00F51730" w:rsidRDefault="00F51730" w:rsidP="00BB7B73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I – nos demais casos, até o momento do retorno do titular do cargo, </w:t>
      </w:r>
      <w:r w:rsidR="00BB7B73">
        <w:rPr>
          <w:rFonts w:ascii="Arial" w:hAnsi="Arial" w:cs="Arial"/>
        </w:rPr>
        <w:t>chamamento público</w:t>
      </w:r>
      <w:r w:rsidR="008B3DDC">
        <w:rPr>
          <w:rFonts w:ascii="Arial" w:hAnsi="Arial" w:cs="Arial"/>
        </w:rPr>
        <w:t xml:space="preserve"> e/</w:t>
      </w:r>
      <w:r w:rsidR="00BB7B73">
        <w:rPr>
          <w:rFonts w:ascii="Arial" w:hAnsi="Arial" w:cs="Arial"/>
        </w:rPr>
        <w:t xml:space="preserve"> ou por </w:t>
      </w:r>
      <w:r>
        <w:rPr>
          <w:rFonts w:ascii="Arial" w:hAnsi="Arial" w:cs="Arial"/>
        </w:rPr>
        <w:t xml:space="preserve">convocação de servidor aprovado em </w:t>
      </w:r>
      <w:r w:rsidR="008B3DD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oncurso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úblico ou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rocesso </w:t>
      </w:r>
      <w:r w:rsidR="008B3DDC">
        <w:rPr>
          <w:rFonts w:ascii="Arial" w:hAnsi="Arial" w:cs="Arial"/>
        </w:rPr>
        <w:t>S</w:t>
      </w:r>
      <w:r>
        <w:rPr>
          <w:rFonts w:ascii="Arial" w:hAnsi="Arial" w:cs="Arial"/>
        </w:rPr>
        <w:t>eletivo</w:t>
      </w:r>
      <w:r w:rsidR="00BB7B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com a aplicação de provas, não podendo ultrapassar os prazos de que trata o art. 4º, da Lei Municipal nº 509, de 10 de janeiro de 2013.</w:t>
      </w:r>
    </w:p>
    <w:p w14:paraId="36F3EF2A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71A3045" w14:textId="122F2D92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Parágrafo único. Aplica-se os prazos de que trata o inciso I deste artigo aos nomeados em chamada pública sem a aplicação de provas.</w:t>
      </w:r>
    </w:p>
    <w:p w14:paraId="553D971C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2BAA83F" w14:textId="7B5C1ACB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Art. 3º Esta portaria entra em vigor na data de sua publicação</w:t>
      </w:r>
      <w:r w:rsidR="00764344">
        <w:rPr>
          <w:rFonts w:ascii="Arial" w:hAnsi="Arial" w:cs="Arial"/>
        </w:rPr>
        <w:t xml:space="preserve">. </w:t>
      </w:r>
    </w:p>
    <w:p w14:paraId="7DD56947" w14:textId="77777777" w:rsidR="00F51730" w:rsidRDefault="00F51730" w:rsidP="00F51730">
      <w:pPr>
        <w:shd w:val="clear" w:color="auto" w:fill="FFFFFF" w:themeFill="background1"/>
        <w:ind w:left="-142"/>
        <w:rPr>
          <w:rFonts w:ascii="Arial" w:hAnsi="Arial" w:cs="Arial"/>
          <w:sz w:val="24"/>
          <w:szCs w:val="24"/>
        </w:rPr>
      </w:pPr>
    </w:p>
    <w:p w14:paraId="7F34B450" w14:textId="4A4B20EF" w:rsidR="00F51730" w:rsidRDefault="00F51730" w:rsidP="00F51730">
      <w:pPr>
        <w:shd w:val="clear" w:color="auto" w:fill="FFFFFF" w:themeFill="background1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BB7B7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SC,</w:t>
      </w:r>
      <w:r w:rsidR="007928FF">
        <w:rPr>
          <w:rFonts w:ascii="Arial" w:hAnsi="Arial" w:cs="Arial"/>
          <w:sz w:val="24"/>
          <w:szCs w:val="24"/>
        </w:rPr>
        <w:t xml:space="preserve"> </w:t>
      </w:r>
      <w:r w:rsidR="00C20743">
        <w:rPr>
          <w:rFonts w:ascii="Arial" w:hAnsi="Arial" w:cs="Arial"/>
          <w:sz w:val="24"/>
          <w:szCs w:val="24"/>
        </w:rPr>
        <w:t>18</w:t>
      </w:r>
      <w:r w:rsidR="00DF6C2E">
        <w:rPr>
          <w:rFonts w:ascii="Arial" w:hAnsi="Arial" w:cs="Arial"/>
          <w:sz w:val="24"/>
          <w:szCs w:val="24"/>
        </w:rPr>
        <w:t xml:space="preserve"> de ju</w:t>
      </w:r>
      <w:r w:rsidR="00C20743">
        <w:rPr>
          <w:rFonts w:ascii="Arial" w:hAnsi="Arial" w:cs="Arial"/>
          <w:sz w:val="24"/>
          <w:szCs w:val="24"/>
        </w:rPr>
        <w:t>l</w:t>
      </w:r>
      <w:r w:rsidR="00DF6C2E">
        <w:rPr>
          <w:rFonts w:ascii="Arial" w:hAnsi="Arial" w:cs="Arial"/>
          <w:sz w:val="24"/>
          <w:szCs w:val="24"/>
        </w:rPr>
        <w:t>ho</w:t>
      </w:r>
      <w:r w:rsidR="00BB7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2022. </w:t>
      </w:r>
    </w:p>
    <w:p w14:paraId="23F65414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045636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6C3262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D5882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D4527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CC8CB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5FEF9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801A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5E500B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Prefeito de Rio Rufino</w:t>
      </w:r>
    </w:p>
    <w:p w14:paraId="3D588501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07F35720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1D621F5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4CEC4090" w14:textId="77777777" w:rsidR="00F51730" w:rsidRDefault="00F51730" w:rsidP="00F51730">
      <w:pPr>
        <w:shd w:val="clear" w:color="auto" w:fill="FFFFFF" w:themeFill="background1"/>
        <w:ind w:left="-142"/>
      </w:pPr>
    </w:p>
    <w:p w14:paraId="1FD88C2A" w14:textId="77777777" w:rsidR="00F20EA8" w:rsidRDefault="00F20EA8" w:rsidP="00F51730">
      <w:pPr>
        <w:spacing w:before="240" w:after="0"/>
        <w:ind w:left="-142" w:right="-141" w:hanging="709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3074"/>
      </w:tblGrid>
      <w:tr w:rsidR="00C20743" w14:paraId="49C3088E" w14:textId="77777777" w:rsidTr="00C20743">
        <w:trPr>
          <w:trHeight w:val="197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116A" w14:textId="77777777" w:rsidR="00C20743" w:rsidRDefault="00C20743" w:rsidP="00C20743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DDFE0A8" w14:textId="77777777" w:rsidR="00C20743" w:rsidRDefault="00C20743" w:rsidP="00C20743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18/07/2022</w:t>
            </w:r>
          </w:p>
          <w:p w14:paraId="30BA5C02" w14:textId="77777777" w:rsidR="00C20743" w:rsidRDefault="00C20743" w:rsidP="00C20743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</w:rPr>
            </w:pPr>
          </w:p>
          <w:p w14:paraId="78687D6F" w14:textId="77777777" w:rsidR="00C20743" w:rsidRDefault="00C20743" w:rsidP="00C2074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5BA0FAD1" w14:textId="77777777" w:rsidR="00C20743" w:rsidRDefault="00C20743" w:rsidP="00C20743">
            <w:pPr>
              <w:shd w:val="clear" w:color="auto" w:fill="FFFFFF" w:themeFill="background1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467404D3" w14:textId="51368D0E" w:rsidR="008469A3" w:rsidRPr="005D66F3" w:rsidRDefault="008469A3" w:rsidP="00F51730">
      <w:pPr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BC5FC" w14:textId="77777777" w:rsidR="00D3122E" w:rsidRDefault="00D3122E" w:rsidP="007F4FE6">
      <w:pPr>
        <w:spacing w:after="0" w:line="240" w:lineRule="auto"/>
      </w:pPr>
      <w:r>
        <w:separator/>
      </w:r>
    </w:p>
  </w:endnote>
  <w:endnote w:type="continuationSeparator" w:id="0">
    <w:p w14:paraId="4F652294" w14:textId="77777777" w:rsidR="00D3122E" w:rsidRDefault="00D3122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0DA12" w14:textId="77777777" w:rsidR="00D3122E" w:rsidRDefault="00D3122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06298D6" w14:textId="77777777" w:rsidR="00D3122E" w:rsidRDefault="00D3122E" w:rsidP="007F4FE6">
      <w:pPr>
        <w:spacing w:after="0" w:line="240" w:lineRule="auto"/>
      </w:pPr>
      <w:r>
        <w:continuationSeparator/>
      </w:r>
    </w:p>
  </w:footnote>
  <w:footnote w:id="1">
    <w:p w14:paraId="1E75A35D" w14:textId="77777777" w:rsidR="00F51730" w:rsidRDefault="00F51730" w:rsidP="00F51730">
      <w:pPr>
        <w:pStyle w:val="Textodenotaderodap"/>
        <w:ind w:left="709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Disponível em: </w:t>
      </w:r>
      <w:hyperlink r:id="rId1" w:history="1">
        <w:r>
          <w:rPr>
            <w:rStyle w:val="Hyperlink"/>
            <w:rFonts w:ascii="Arial" w:eastAsiaTheme="majorEastAsia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52A9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00E9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52DA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3439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5A72"/>
    <w:rsid w:val="007B2BCE"/>
    <w:rsid w:val="007B630C"/>
    <w:rsid w:val="007B68CA"/>
    <w:rsid w:val="007C3614"/>
    <w:rsid w:val="007D12D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06B6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0BCE"/>
    <w:rsid w:val="009D2830"/>
    <w:rsid w:val="009D533F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955AA"/>
    <w:rsid w:val="00BA14F0"/>
    <w:rsid w:val="00BA162B"/>
    <w:rsid w:val="00BA56F7"/>
    <w:rsid w:val="00BB7B73"/>
    <w:rsid w:val="00BC2D31"/>
    <w:rsid w:val="00BD01B6"/>
    <w:rsid w:val="00BE3D67"/>
    <w:rsid w:val="00BE5FD2"/>
    <w:rsid w:val="00BE70B8"/>
    <w:rsid w:val="00BF5E13"/>
    <w:rsid w:val="00C01B2A"/>
    <w:rsid w:val="00C01C51"/>
    <w:rsid w:val="00C07043"/>
    <w:rsid w:val="00C20743"/>
    <w:rsid w:val="00C2130A"/>
    <w:rsid w:val="00C2653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06D8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3122E"/>
    <w:rsid w:val="00D407A2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6CF"/>
    <w:rsid w:val="00DB593D"/>
    <w:rsid w:val="00DB60BE"/>
    <w:rsid w:val="00DC02CF"/>
    <w:rsid w:val="00DC42E3"/>
    <w:rsid w:val="00DE5324"/>
    <w:rsid w:val="00DF5427"/>
    <w:rsid w:val="00DF6C2E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3A87C-2639-4809-A110-995B0C6D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2022-07-18T13:26:00Z</cp:lastPrinted>
  <dcterms:created xsi:type="dcterms:W3CDTF">2022-07-18T17:01:00Z</dcterms:created>
  <dcterms:modified xsi:type="dcterms:W3CDTF">2022-07-18T17:01:00Z</dcterms:modified>
</cp:coreProperties>
</file>