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D86759">
      <w:pPr>
        <w:spacing w:after="0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C2B8C" w14:textId="33C64A6B" w:rsidR="00CA2D79" w:rsidRPr="006055F1" w:rsidRDefault="00CA2D79" w:rsidP="00CA2D79">
      <w:pPr>
        <w:shd w:val="clear" w:color="auto" w:fill="FFFFFF"/>
        <w:spacing w:after="0"/>
        <w:ind w:left="284" w:right="140"/>
        <w:jc w:val="center"/>
        <w:rPr>
          <w:rFonts w:ascii="Arial" w:hAnsi="Arial" w:cs="Arial"/>
          <w:b/>
          <w:sz w:val="24"/>
          <w:szCs w:val="24"/>
        </w:rPr>
      </w:pPr>
      <w:r w:rsidRPr="006055F1">
        <w:rPr>
          <w:rFonts w:ascii="Arial" w:hAnsi="Arial" w:cs="Arial"/>
          <w:b/>
          <w:sz w:val="24"/>
          <w:szCs w:val="24"/>
        </w:rPr>
        <w:t>PORTARIA Nº</w:t>
      </w:r>
      <w:r w:rsidR="00E36DDF">
        <w:rPr>
          <w:rFonts w:ascii="Arial" w:hAnsi="Arial" w:cs="Arial"/>
          <w:b/>
          <w:sz w:val="24"/>
          <w:szCs w:val="24"/>
        </w:rPr>
        <w:t xml:space="preserve"> </w:t>
      </w:r>
      <w:r w:rsidR="00413150">
        <w:rPr>
          <w:rFonts w:ascii="Arial" w:hAnsi="Arial" w:cs="Arial"/>
          <w:b/>
          <w:sz w:val="24"/>
          <w:szCs w:val="24"/>
        </w:rPr>
        <w:t>256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EF617E" w14:textId="7492AB8E" w:rsidR="00CA2D79" w:rsidRPr="006055F1" w:rsidRDefault="00CA2D79" w:rsidP="00CA2D79">
      <w:pPr>
        <w:shd w:val="clear" w:color="auto" w:fill="FFFFFF"/>
        <w:spacing w:after="0"/>
        <w:ind w:left="284" w:right="1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 </w:t>
      </w:r>
      <w:r w:rsidR="00413150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13150">
        <w:rPr>
          <w:rFonts w:ascii="Arial" w:hAnsi="Arial" w:cs="Arial"/>
          <w:bCs/>
          <w:sz w:val="24"/>
          <w:szCs w:val="24"/>
        </w:rPr>
        <w:t>junho</w:t>
      </w:r>
      <w:r w:rsidRPr="006055F1">
        <w:rPr>
          <w:rFonts w:ascii="Arial" w:hAnsi="Arial" w:cs="Arial"/>
          <w:bCs/>
          <w:sz w:val="24"/>
          <w:szCs w:val="24"/>
        </w:rPr>
        <w:t xml:space="preserve"> de 2022</w:t>
      </w:r>
    </w:p>
    <w:p w14:paraId="0D7BEB21" w14:textId="77777777" w:rsidR="00CA2D79" w:rsidRPr="006055F1" w:rsidRDefault="00CA2D79" w:rsidP="00CA2D79">
      <w:pPr>
        <w:shd w:val="clear" w:color="auto" w:fill="FFFFFF"/>
        <w:ind w:left="284" w:right="140"/>
        <w:jc w:val="both"/>
        <w:rPr>
          <w:rFonts w:ascii="Arial" w:hAnsi="Arial" w:cs="Arial"/>
          <w:bCs/>
          <w:sz w:val="24"/>
          <w:szCs w:val="24"/>
        </w:rPr>
      </w:pPr>
      <w:r w:rsidRPr="006055F1">
        <w:rPr>
          <w:rFonts w:ascii="Arial" w:hAnsi="Arial" w:cs="Arial"/>
          <w:bCs/>
          <w:sz w:val="24"/>
          <w:szCs w:val="24"/>
        </w:rPr>
        <w:t xml:space="preserve">  </w:t>
      </w:r>
    </w:p>
    <w:p w14:paraId="65F807FC" w14:textId="64498FCA" w:rsidR="00CA2D79" w:rsidRDefault="00CA2D79" w:rsidP="00CA2D79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55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7AF1">
        <w:rPr>
          <w:rFonts w:ascii="Arial" w:hAnsi="Arial" w:cs="Arial"/>
          <w:bCs/>
          <w:sz w:val="24"/>
          <w:szCs w:val="24"/>
        </w:rPr>
        <w:t xml:space="preserve">“DESIGNA </w:t>
      </w:r>
      <w:r w:rsidR="00413150" w:rsidRPr="00837AF1">
        <w:rPr>
          <w:rFonts w:ascii="Arial" w:hAnsi="Arial" w:cs="Arial"/>
          <w:bCs/>
          <w:sz w:val="24"/>
          <w:szCs w:val="24"/>
        </w:rPr>
        <w:t xml:space="preserve">PREGOEIRO </w:t>
      </w:r>
      <w:r w:rsidR="00413150">
        <w:rPr>
          <w:rFonts w:ascii="Arial" w:hAnsi="Arial" w:cs="Arial"/>
          <w:bCs/>
          <w:sz w:val="24"/>
          <w:szCs w:val="24"/>
        </w:rPr>
        <w:t>SUBSTITUTO PARA EXECUTAR LICITAÇÕES POR AFASTAMENTO DE TITULAR,</w:t>
      </w:r>
      <w:r w:rsidR="00413150" w:rsidRPr="00837AF1">
        <w:rPr>
          <w:rFonts w:ascii="Arial" w:hAnsi="Arial" w:cs="Arial"/>
          <w:bCs/>
          <w:sz w:val="24"/>
          <w:szCs w:val="24"/>
        </w:rPr>
        <w:t xml:space="preserve"> E DÁS OUTRAS PROVIDÊNCIAS</w:t>
      </w:r>
      <w:r w:rsidR="00413150">
        <w:rPr>
          <w:rFonts w:ascii="Arial" w:hAnsi="Arial" w:cs="Arial"/>
          <w:b/>
          <w:sz w:val="24"/>
          <w:szCs w:val="24"/>
        </w:rPr>
        <w:t>”</w:t>
      </w:r>
    </w:p>
    <w:p w14:paraId="69B3B302" w14:textId="77777777" w:rsidR="00837AF1" w:rsidRPr="006055F1" w:rsidRDefault="00837AF1" w:rsidP="00CA2D79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</w:p>
    <w:p w14:paraId="775734D2" w14:textId="6F0C4219" w:rsidR="00CA2D79" w:rsidRPr="00837AF1" w:rsidRDefault="00837AF1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837AF1">
        <w:rPr>
          <w:rFonts w:ascii="Arial" w:hAnsi="Arial" w:cs="Arial"/>
          <w:bCs/>
          <w:sz w:val="24"/>
          <w:szCs w:val="24"/>
        </w:rPr>
        <w:t>ERLON TANCREDO COSTA</w:t>
      </w:r>
      <w:r w:rsidRPr="00837AF1">
        <w:rPr>
          <w:rFonts w:ascii="Arial" w:hAnsi="Arial" w:cs="Arial"/>
          <w:b/>
          <w:sz w:val="24"/>
          <w:szCs w:val="24"/>
        </w:rPr>
        <w:t xml:space="preserve">, </w:t>
      </w:r>
      <w:r w:rsidR="00413150">
        <w:rPr>
          <w:rFonts w:ascii="Arial" w:hAnsi="Arial" w:cs="Arial"/>
          <w:sz w:val="24"/>
          <w:szCs w:val="24"/>
        </w:rPr>
        <w:t>P</w:t>
      </w:r>
      <w:r w:rsidRPr="00837AF1">
        <w:rPr>
          <w:rFonts w:ascii="Arial" w:hAnsi="Arial" w:cs="Arial"/>
          <w:sz w:val="24"/>
          <w:szCs w:val="24"/>
        </w:rPr>
        <w:t>refeito do Município de Rio Rufino/SC, no uso de suas atribuições que lhe confere a Lei Orgânica do Município de Rio Rufino</w:t>
      </w:r>
      <w:r>
        <w:rPr>
          <w:rFonts w:ascii="Arial" w:hAnsi="Arial" w:cs="Arial"/>
          <w:sz w:val="24"/>
          <w:szCs w:val="24"/>
        </w:rPr>
        <w:t>, e;</w:t>
      </w:r>
    </w:p>
    <w:p w14:paraId="749A0374" w14:textId="0CD36BBD" w:rsidR="00CA2D79" w:rsidRDefault="00CA2D79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as licitações promovidas pelo Poder Executivo Municipal nas suas mais variadas modalidades demandam o esforço de servidores, que por vezes têm de se afastarem de suas atribuições;</w:t>
      </w:r>
    </w:p>
    <w:p w14:paraId="25D8F46C" w14:textId="77777777" w:rsidR="00837AF1" w:rsidRDefault="00837AF1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53835F31" w14:textId="0F25A702" w:rsidR="00CA2D79" w:rsidRDefault="00CA2D79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o Setor de Licitações funciona permanentemente, já que as contratações de fornecedores de bens e serviços são de sua responsabilidade,</w:t>
      </w:r>
    </w:p>
    <w:p w14:paraId="71E7C3EC" w14:textId="5942BC6F" w:rsidR="00CA2D79" w:rsidRPr="00B36600" w:rsidRDefault="00CA2D79" w:rsidP="00413150">
      <w:pPr>
        <w:shd w:val="clear" w:color="auto" w:fill="FFFFFF"/>
        <w:spacing w:after="0"/>
        <w:ind w:right="140"/>
        <w:jc w:val="both"/>
        <w:rPr>
          <w:rFonts w:ascii="Arial" w:hAnsi="Arial" w:cs="Arial"/>
          <w:sz w:val="24"/>
          <w:szCs w:val="24"/>
        </w:rPr>
      </w:pPr>
    </w:p>
    <w:p w14:paraId="63542EDE" w14:textId="77777777" w:rsidR="00CA2D79" w:rsidRDefault="00CA2D79" w:rsidP="00413150">
      <w:pPr>
        <w:shd w:val="clear" w:color="auto" w:fill="FFFFFF"/>
        <w:spacing w:line="360" w:lineRule="auto"/>
        <w:ind w:right="140"/>
        <w:rPr>
          <w:rFonts w:ascii="Arial" w:hAnsi="Arial" w:cs="Arial"/>
          <w:sz w:val="24"/>
          <w:szCs w:val="24"/>
        </w:rPr>
      </w:pPr>
    </w:p>
    <w:p w14:paraId="48D58BE9" w14:textId="503B7C65" w:rsidR="00CA2D79" w:rsidRDefault="00CA2D79" w:rsidP="00CA2D79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D149228" w14:textId="3B83FFFD" w:rsidR="00CA2D79" w:rsidRDefault="00CA2D79" w:rsidP="00837AF1">
      <w:pPr>
        <w:shd w:val="clear" w:color="auto" w:fill="FFFFFF"/>
        <w:ind w:left="284" w:right="140" w:firstLine="708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Art.</w:t>
      </w:r>
      <w:r w:rsidR="00571564">
        <w:rPr>
          <w:rFonts w:ascii="Arial" w:hAnsi="Arial" w:cs="Arial"/>
          <w:sz w:val="24"/>
          <w:szCs w:val="24"/>
        </w:rPr>
        <w:t xml:space="preserve"> </w:t>
      </w:r>
      <w:r w:rsidRPr="00B36600">
        <w:rPr>
          <w:rFonts w:ascii="Arial" w:hAnsi="Arial" w:cs="Arial"/>
          <w:sz w:val="24"/>
          <w:szCs w:val="24"/>
        </w:rPr>
        <w:t xml:space="preserve">1º </w:t>
      </w:r>
      <w:r>
        <w:rPr>
          <w:rFonts w:ascii="Arial" w:hAnsi="Arial" w:cs="Arial"/>
          <w:sz w:val="24"/>
          <w:szCs w:val="24"/>
        </w:rPr>
        <w:t xml:space="preserve">Nomear, </w:t>
      </w:r>
      <w:r w:rsidR="00571564">
        <w:rPr>
          <w:rFonts w:ascii="Arial" w:hAnsi="Arial" w:cs="Arial"/>
          <w:sz w:val="24"/>
          <w:szCs w:val="24"/>
        </w:rPr>
        <w:t>substituto pregoeiro</w:t>
      </w:r>
      <w:r w:rsidR="00E36DDF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GILIANI BALDESSAR, matricula </w:t>
      </w:r>
      <w:r w:rsidRPr="001F24DE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2581,</w:t>
      </w:r>
      <w:r w:rsidR="00837AF1">
        <w:rPr>
          <w:rFonts w:ascii="Arial" w:hAnsi="Arial" w:cs="Arial"/>
          <w:sz w:val="24"/>
          <w:szCs w:val="24"/>
        </w:rPr>
        <w:t xml:space="preserve"> ocupante do cargo de</w:t>
      </w:r>
      <w:r>
        <w:rPr>
          <w:rFonts w:ascii="Arial" w:hAnsi="Arial" w:cs="Arial"/>
          <w:sz w:val="24"/>
          <w:szCs w:val="24"/>
        </w:rPr>
        <w:t xml:space="preserve"> Agente Administrativo, </w:t>
      </w:r>
      <w:r w:rsidR="00E36DDF">
        <w:rPr>
          <w:rFonts w:ascii="Arial" w:hAnsi="Arial" w:cs="Arial"/>
          <w:sz w:val="24"/>
          <w:szCs w:val="24"/>
        </w:rPr>
        <w:t xml:space="preserve">a exercer as funções </w:t>
      </w:r>
      <w:r w:rsidR="00413150">
        <w:rPr>
          <w:rFonts w:ascii="Arial" w:hAnsi="Arial" w:cs="Arial"/>
          <w:sz w:val="24"/>
          <w:szCs w:val="24"/>
        </w:rPr>
        <w:t xml:space="preserve">juntamente com </w:t>
      </w:r>
      <w:r>
        <w:rPr>
          <w:rFonts w:ascii="Arial" w:hAnsi="Arial" w:cs="Arial"/>
          <w:sz w:val="24"/>
          <w:szCs w:val="24"/>
        </w:rPr>
        <w:t>comissão de apoio para a execução</w:t>
      </w:r>
      <w:r w:rsidR="00E36DDF">
        <w:rPr>
          <w:rFonts w:ascii="Arial" w:hAnsi="Arial" w:cs="Arial"/>
          <w:sz w:val="24"/>
          <w:szCs w:val="24"/>
        </w:rPr>
        <w:t xml:space="preserve"> dos processos de licitações,</w:t>
      </w:r>
      <w:r w:rsidR="00E36DDF" w:rsidRPr="00E36DDF">
        <w:rPr>
          <w:rFonts w:ascii="Arial" w:hAnsi="Arial" w:cs="Arial"/>
          <w:sz w:val="24"/>
          <w:szCs w:val="24"/>
        </w:rPr>
        <w:t xml:space="preserve"> </w:t>
      </w:r>
      <w:r w:rsidR="00E36DDF">
        <w:rPr>
          <w:rFonts w:ascii="Arial" w:hAnsi="Arial" w:cs="Arial"/>
          <w:sz w:val="24"/>
          <w:szCs w:val="24"/>
        </w:rPr>
        <w:t>nos dias que a titular</w:t>
      </w:r>
      <w:r w:rsidR="00E36DDF" w:rsidRPr="00E36DDF">
        <w:rPr>
          <w:rFonts w:ascii="Arial" w:hAnsi="Arial" w:cs="Arial"/>
          <w:sz w:val="24"/>
          <w:szCs w:val="24"/>
        </w:rPr>
        <w:t xml:space="preserve"> </w:t>
      </w:r>
      <w:r w:rsidR="00E36DDF">
        <w:rPr>
          <w:rFonts w:ascii="Arial" w:hAnsi="Arial" w:cs="Arial"/>
          <w:sz w:val="24"/>
          <w:szCs w:val="24"/>
        </w:rPr>
        <w:t>nomeada na portaria nº 248</w:t>
      </w:r>
      <w:r w:rsidR="00E36DDF" w:rsidRPr="009C38AD">
        <w:rPr>
          <w:rFonts w:ascii="Arial" w:hAnsi="Arial" w:cs="Arial"/>
          <w:sz w:val="24"/>
          <w:szCs w:val="24"/>
        </w:rPr>
        <w:t>,</w:t>
      </w:r>
      <w:r w:rsidR="00E36DDF" w:rsidRPr="009C38AD">
        <w:rPr>
          <w:rFonts w:ascii="Arial" w:hAnsi="Arial" w:cs="Arial"/>
          <w:shd w:val="clear" w:color="auto" w:fill="FFFFFF"/>
        </w:rPr>
        <w:t xml:space="preserve"> de 21 de julho de 2021</w:t>
      </w:r>
      <w:r w:rsidR="00E36DDF" w:rsidRPr="009C38AD">
        <w:rPr>
          <w:rFonts w:ascii="Arial" w:hAnsi="Arial" w:cs="Arial"/>
          <w:sz w:val="24"/>
          <w:szCs w:val="24"/>
        </w:rPr>
        <w:t xml:space="preserve"> estiver afastada, </w:t>
      </w:r>
      <w:r w:rsidR="00571564" w:rsidRPr="009C38AD">
        <w:rPr>
          <w:rFonts w:ascii="Arial" w:hAnsi="Arial" w:cs="Arial"/>
          <w:sz w:val="24"/>
          <w:szCs w:val="24"/>
        </w:rPr>
        <w:t>em substituição</w:t>
      </w:r>
      <w:r w:rsidR="00E36DDF" w:rsidRPr="009C38AD">
        <w:rPr>
          <w:rFonts w:ascii="Arial" w:hAnsi="Arial" w:cs="Arial"/>
          <w:sz w:val="24"/>
          <w:szCs w:val="24"/>
        </w:rPr>
        <w:t xml:space="preserve"> a pregoeira MARCIELI KUHNEN</w:t>
      </w:r>
      <w:r w:rsidR="00E36DDF">
        <w:rPr>
          <w:rFonts w:ascii="Arial" w:hAnsi="Arial" w:cs="Arial"/>
          <w:color w:val="666666"/>
          <w:shd w:val="clear" w:color="auto" w:fill="FFFFFF"/>
        </w:rPr>
        <w:t>.</w:t>
      </w:r>
    </w:p>
    <w:p w14:paraId="3937BA82" w14:textId="4333F67D" w:rsidR="00CA2D79" w:rsidRDefault="00571564" w:rsidP="00CA2D79">
      <w:pPr>
        <w:shd w:val="clear" w:color="auto" w:fill="FFFFFF"/>
        <w:spacing w:line="360" w:lineRule="auto"/>
        <w:ind w:left="284" w:right="140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A2D79">
        <w:rPr>
          <w:rFonts w:ascii="Arial" w:hAnsi="Arial" w:cs="Arial"/>
          <w:sz w:val="24"/>
          <w:szCs w:val="24"/>
        </w:rPr>
        <w:t xml:space="preserve"> Art. 2º </w:t>
      </w:r>
      <w:r w:rsidR="00CA2D79" w:rsidRPr="00B36600">
        <w:rPr>
          <w:rFonts w:ascii="Arial" w:hAnsi="Arial" w:cs="Arial"/>
          <w:sz w:val="24"/>
          <w:szCs w:val="24"/>
        </w:rPr>
        <w:t>Est</w:t>
      </w:r>
      <w:r w:rsidR="00CA2D79">
        <w:rPr>
          <w:rFonts w:ascii="Arial" w:hAnsi="Arial" w:cs="Arial"/>
          <w:sz w:val="24"/>
          <w:szCs w:val="24"/>
        </w:rPr>
        <w:t xml:space="preserve">á </w:t>
      </w:r>
      <w:r w:rsidR="00CA2D79" w:rsidRPr="00B36600">
        <w:rPr>
          <w:rFonts w:ascii="Arial" w:hAnsi="Arial" w:cs="Arial"/>
          <w:sz w:val="24"/>
          <w:szCs w:val="24"/>
        </w:rPr>
        <w:t>portaria entra em vigor na data de sua publicação.</w:t>
      </w:r>
    </w:p>
    <w:p w14:paraId="2D8D7E53" w14:textId="4E6B73FF" w:rsidR="00D86759" w:rsidRPr="00B36600" w:rsidRDefault="00D86759" w:rsidP="00CA2D79">
      <w:pPr>
        <w:shd w:val="clear" w:color="auto" w:fill="FFFFFF"/>
        <w:spacing w:line="36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Rufino/SC, </w:t>
      </w:r>
      <w:r w:rsidR="0041315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1315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</w:t>
      </w:r>
    </w:p>
    <w:tbl>
      <w:tblPr>
        <w:tblStyle w:val="Tabelacomgrade"/>
        <w:tblpPr w:leftFromText="141" w:rightFromText="141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3178"/>
      </w:tblGrid>
      <w:tr w:rsidR="00CA2D79" w14:paraId="39936A8F" w14:textId="77777777" w:rsidTr="00CA2D79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052" w14:textId="77777777" w:rsidR="00CA2D79" w:rsidRDefault="00CA2D79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4DD160A3" w14:textId="1F34BD9F" w:rsidR="00CA2D79" w:rsidRDefault="00413150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CA2D79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6</w:t>
            </w:r>
            <w:r w:rsidR="00CA2D79">
              <w:rPr>
                <w:rFonts w:ascii="Arial" w:hAnsi="Arial" w:cs="Arial"/>
                <w:sz w:val="20"/>
              </w:rPr>
              <w:t xml:space="preserve">/2022  </w:t>
            </w:r>
          </w:p>
          <w:p w14:paraId="7475258D" w14:textId="77777777" w:rsidR="00CA2D79" w:rsidRDefault="00CA2D79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4D2E9858" w14:textId="77777777" w:rsidR="00CA2D79" w:rsidRDefault="00CA2D79" w:rsidP="00CA2D79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F974735" w14:textId="77777777" w:rsidR="00CA2D79" w:rsidRDefault="00CA2D79" w:rsidP="00CA2D79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0C66FE6" w14:textId="520059F0" w:rsidR="00D86759" w:rsidRDefault="00D86759" w:rsidP="00D86759">
      <w:pPr>
        <w:shd w:val="clear" w:color="auto" w:fill="FFFFFF"/>
        <w:spacing w:after="0"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72871B89" w14:textId="44383E52" w:rsidR="00571564" w:rsidRDefault="00571564" w:rsidP="00D86759">
      <w:pPr>
        <w:shd w:val="clear" w:color="auto" w:fill="FFFFFF"/>
        <w:spacing w:after="0"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3CBBAAD4" w14:textId="77777777" w:rsidR="00571564" w:rsidRDefault="00571564" w:rsidP="00D86759">
      <w:pPr>
        <w:shd w:val="clear" w:color="auto" w:fill="FFFFFF"/>
        <w:spacing w:after="0"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2B486A59" w14:textId="77777777" w:rsidR="00EC1F9C" w:rsidRPr="00A10A92" w:rsidRDefault="00EC1F9C" w:rsidP="00D86759">
      <w:pPr>
        <w:shd w:val="clear" w:color="auto" w:fill="FFFFFF"/>
        <w:spacing w:after="0" w:line="36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A3378" w14:textId="77777777" w:rsidR="00D86759" w:rsidRPr="00A10A92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10A9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6855E75" w14:textId="77777777" w:rsidR="00D86759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638E406F" w14:textId="77777777" w:rsidR="00D86759" w:rsidRPr="00B36600" w:rsidRDefault="00D86759" w:rsidP="00D86759">
      <w:pPr>
        <w:shd w:val="clear" w:color="auto" w:fill="FFFFFF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14:paraId="3D588501" w14:textId="634ACAC6" w:rsidR="00F51730" w:rsidRDefault="00F51730" w:rsidP="00D86759">
      <w:pPr>
        <w:shd w:val="clear" w:color="auto" w:fill="FFFFFF" w:themeFill="background1"/>
        <w:spacing w:after="0" w:line="240" w:lineRule="auto"/>
        <w:ind w:left="-426" w:firstLine="993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EC1F9C">
      <w:pPr>
        <w:rPr>
          <w:rFonts w:ascii="Arial" w:hAnsi="Arial" w:cs="Arial"/>
          <w:sz w:val="24"/>
          <w:szCs w:val="24"/>
        </w:rPr>
      </w:pPr>
    </w:p>
    <w:sectPr w:rsidR="008469A3" w:rsidRPr="005D66F3" w:rsidSect="00EC1F9C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5B8A" w14:textId="77777777" w:rsidR="002A63EF" w:rsidRDefault="002A63EF" w:rsidP="007F4FE6">
      <w:pPr>
        <w:spacing w:after="0" w:line="240" w:lineRule="auto"/>
      </w:pPr>
      <w:r>
        <w:separator/>
      </w:r>
    </w:p>
  </w:endnote>
  <w:endnote w:type="continuationSeparator" w:id="0">
    <w:p w14:paraId="08111977" w14:textId="77777777" w:rsidR="002A63EF" w:rsidRDefault="002A63E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4D15B59A" w:rsidR="00B17860" w:rsidRDefault="00B17860" w:rsidP="00EC1F9C">
    <w:pPr>
      <w:spacing w:after="0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0DBE5E95">
          <wp:simplePos x="0" y="0"/>
          <wp:positionH relativeFrom="page">
            <wp:posOffset>54610</wp:posOffset>
          </wp:positionH>
          <wp:positionV relativeFrom="paragraph">
            <wp:posOffset>47625</wp:posOffset>
          </wp:positionV>
          <wp:extent cx="7534275" cy="1123950"/>
          <wp:effectExtent l="0" t="0" r="9525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EC1F9C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EC1F9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58114254" w:rsidR="00B17860" w:rsidRPr="00B17860" w:rsidRDefault="00EC7BB1" w:rsidP="00EC1F9C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5D23" w14:textId="77777777" w:rsidR="002A63EF" w:rsidRDefault="002A63E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77B642A" w14:textId="77777777" w:rsidR="002A63EF" w:rsidRDefault="002A63E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3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BF4"/>
    <w:multiLevelType w:val="hybridMultilevel"/>
    <w:tmpl w:val="9C4A6E54"/>
    <w:lvl w:ilvl="0" w:tplc="67CEC3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E3443D"/>
    <w:multiLevelType w:val="hybridMultilevel"/>
    <w:tmpl w:val="221CEF68"/>
    <w:lvl w:ilvl="0" w:tplc="760C05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3"/>
  </w:num>
  <w:num w:numId="2" w16cid:durableId="1856185806">
    <w:abstractNumId w:val="4"/>
  </w:num>
  <w:num w:numId="3" w16cid:durableId="1275862878">
    <w:abstractNumId w:val="2"/>
  </w:num>
  <w:num w:numId="4" w16cid:durableId="647899723">
    <w:abstractNumId w:val="1"/>
  </w:num>
  <w:num w:numId="5" w16cid:durableId="121500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A63EF"/>
    <w:rsid w:val="002A6E5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41D4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3150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1564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5F79F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57684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7AF1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4BC1"/>
    <w:rsid w:val="009C1D78"/>
    <w:rsid w:val="009C38AD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2013"/>
    <w:rsid w:val="00AF6D1F"/>
    <w:rsid w:val="00B00998"/>
    <w:rsid w:val="00B17860"/>
    <w:rsid w:val="00B25524"/>
    <w:rsid w:val="00B2653E"/>
    <w:rsid w:val="00B26F97"/>
    <w:rsid w:val="00B27D92"/>
    <w:rsid w:val="00B30D8A"/>
    <w:rsid w:val="00B42FD2"/>
    <w:rsid w:val="00B454AA"/>
    <w:rsid w:val="00B533F0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57A0"/>
    <w:rsid w:val="00C6625B"/>
    <w:rsid w:val="00C70D07"/>
    <w:rsid w:val="00C721BC"/>
    <w:rsid w:val="00C722A6"/>
    <w:rsid w:val="00C77323"/>
    <w:rsid w:val="00C84A59"/>
    <w:rsid w:val="00CA2D7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86759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1A2D"/>
    <w:rsid w:val="00E36DDF"/>
    <w:rsid w:val="00E372BC"/>
    <w:rsid w:val="00E64E60"/>
    <w:rsid w:val="00E833FC"/>
    <w:rsid w:val="00E87CC1"/>
    <w:rsid w:val="00E94232"/>
    <w:rsid w:val="00EB6609"/>
    <w:rsid w:val="00EC16D7"/>
    <w:rsid w:val="00EC1F9C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0319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2022-06-23T11:48:00Z</cp:lastPrinted>
  <dcterms:created xsi:type="dcterms:W3CDTF">2022-06-23T16:58:00Z</dcterms:created>
  <dcterms:modified xsi:type="dcterms:W3CDTF">2022-06-23T16:58:00Z</dcterms:modified>
</cp:coreProperties>
</file>