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234272F0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BA52EF">
        <w:rPr>
          <w:rFonts w:ascii="Arial" w:hAnsi="Arial" w:cs="Arial"/>
          <w:b/>
          <w:bCs/>
          <w:sz w:val="24"/>
          <w:szCs w:val="24"/>
        </w:rPr>
        <w:t>9</w:t>
      </w:r>
      <w:r w:rsidR="000E1AEF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565467B8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BA52EF">
        <w:rPr>
          <w:rFonts w:ascii="Arial" w:hAnsi="Arial" w:cs="Arial"/>
          <w:sz w:val="24"/>
          <w:szCs w:val="24"/>
        </w:rPr>
        <w:t>0</w:t>
      </w:r>
      <w:r w:rsidR="00B209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A52EF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F39C7D" w14:textId="7652D31F" w:rsidR="00851299" w:rsidRPr="00BA52EF" w:rsidRDefault="00BA52EF" w:rsidP="00BA52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2EF">
        <w:rPr>
          <w:rFonts w:ascii="Arial" w:hAnsi="Arial" w:cs="Arial"/>
          <w:b/>
          <w:bCs/>
          <w:sz w:val="24"/>
          <w:szCs w:val="24"/>
        </w:rPr>
        <w:t>“AUTORIZA O PODER EXECUTIVO DO MUNICÍPIO A FIRMAR COOPERAÇÃO TÉCNICA COM O INSTITUTO NACIONAL DO SEGURO SOCIAL - INSS, E DÁ OUTRAS PROVIDÊNCIAS”.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1299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1B42EE" w14:textId="77777777" w:rsidR="00BA52EF" w:rsidRDefault="002E7044" w:rsidP="00BA52E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 w:rsidR="00AE6F28">
        <w:rPr>
          <w:rFonts w:ascii="Arial" w:hAnsi="Arial" w:cs="Arial"/>
          <w:sz w:val="24"/>
          <w:szCs w:val="24"/>
        </w:rPr>
        <w:t xml:space="preserve"> </w:t>
      </w:r>
      <w:r w:rsidR="000E1AEF">
        <w:rPr>
          <w:rFonts w:ascii="Arial" w:hAnsi="Arial" w:cs="Arial"/>
          <w:sz w:val="24"/>
          <w:szCs w:val="24"/>
        </w:rPr>
        <w:t xml:space="preserve">Fica </w:t>
      </w:r>
      <w:r w:rsidR="00BA52EF" w:rsidRPr="005A1ABB">
        <w:rPr>
          <w:rFonts w:ascii="Arial" w:hAnsi="Arial" w:cs="Arial"/>
          <w:sz w:val="24"/>
          <w:szCs w:val="24"/>
        </w:rPr>
        <w:t xml:space="preserve">o Poder Executivo Municipal autorizado a firmar </w:t>
      </w:r>
      <w:r w:rsidR="00BA52EF">
        <w:rPr>
          <w:rFonts w:ascii="Arial" w:hAnsi="Arial" w:cs="Arial"/>
          <w:sz w:val="24"/>
          <w:szCs w:val="24"/>
        </w:rPr>
        <w:t xml:space="preserve">cooperação técnica com o Instituo Nacional do Seguro Social - INSS, para viabilizar o </w:t>
      </w:r>
      <w:r w:rsidR="00BA52EF" w:rsidRPr="00E7627A">
        <w:rPr>
          <w:rFonts w:ascii="Arial" w:hAnsi="Arial" w:cs="Arial"/>
          <w:sz w:val="24"/>
          <w:szCs w:val="24"/>
        </w:rPr>
        <w:t xml:space="preserve">requerimento de serviços </w:t>
      </w:r>
      <w:r w:rsidR="00BA52EF">
        <w:rPr>
          <w:rFonts w:ascii="Arial" w:hAnsi="Arial" w:cs="Arial"/>
          <w:sz w:val="24"/>
          <w:szCs w:val="24"/>
        </w:rPr>
        <w:t>disponibilizados pela autarquia federal aos cidadãos do Município.</w:t>
      </w:r>
    </w:p>
    <w:p w14:paraId="02E39575" w14:textId="77777777" w:rsidR="00BA52EF" w:rsidRDefault="00BA52EF" w:rsidP="00BA52E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FE959AE" w14:textId="77777777" w:rsidR="00BA52EF" w:rsidRDefault="00BA52EF" w:rsidP="00BA52E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cooperação técnica consistirá na execução do plano de trabalho estabelecido pelo Instituto Nacional do Seguro Social – INSS.</w:t>
      </w:r>
    </w:p>
    <w:p w14:paraId="6622608C" w14:textId="77777777" w:rsidR="00BA52EF" w:rsidRDefault="00BA52EF" w:rsidP="00BA52E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FDEC0D6" w14:textId="77777777" w:rsidR="00BA52EF" w:rsidRDefault="00BA52EF" w:rsidP="00BA52E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2F98B3C0" w:rsidR="002E7044" w:rsidRDefault="002E7044" w:rsidP="00BA52EF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</w:p>
    <w:p w14:paraId="5CD11AAD" w14:textId="00AFB270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D1E85" w14:textId="77777777" w:rsidR="00AE6F28" w:rsidRDefault="00AE6F28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page" w:tblpX="1096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E1AEF" w:rsidRPr="00657E61" w14:paraId="33EE865C" w14:textId="77777777" w:rsidTr="000E1AEF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31BC" w14:textId="6BC09423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 w:rsidR="00BA52EF">
              <w:rPr>
                <w:rFonts w:cs="Arial"/>
                <w:sz w:val="18"/>
                <w:szCs w:val="18"/>
              </w:rPr>
              <w:t>0</w:t>
            </w:r>
            <w:r w:rsidR="00B209BE">
              <w:rPr>
                <w:rFonts w:cs="Arial"/>
                <w:sz w:val="18"/>
                <w:szCs w:val="18"/>
              </w:rPr>
              <w:t>3</w:t>
            </w:r>
            <w:r w:rsidRPr="00657E61">
              <w:rPr>
                <w:rFonts w:cs="Arial"/>
                <w:sz w:val="18"/>
                <w:szCs w:val="18"/>
              </w:rPr>
              <w:t>/0</w:t>
            </w:r>
            <w:r w:rsidR="00BA52EF">
              <w:rPr>
                <w:rFonts w:cs="Arial"/>
                <w:sz w:val="18"/>
                <w:szCs w:val="18"/>
              </w:rPr>
              <w:t>6</w:t>
            </w:r>
            <w:r w:rsidRPr="00657E61">
              <w:rPr>
                <w:rFonts w:cs="Arial"/>
                <w:sz w:val="18"/>
                <w:szCs w:val="18"/>
              </w:rPr>
              <w:t>/2022</w:t>
            </w:r>
          </w:p>
          <w:p w14:paraId="5779BBD5" w14:textId="77777777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57E61">
              <w:rPr>
                <w:rFonts w:cs="Arial"/>
                <w:sz w:val="18"/>
                <w:szCs w:val="18"/>
              </w:rPr>
              <w:t>Marcieli</w:t>
            </w:r>
            <w:proofErr w:type="spellEnd"/>
            <w:r w:rsidRPr="00657E6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7E61">
              <w:rPr>
                <w:rFonts w:cs="Arial"/>
                <w:sz w:val="18"/>
                <w:szCs w:val="18"/>
              </w:rPr>
              <w:t>Kuhnen</w:t>
            </w:r>
            <w:proofErr w:type="spellEnd"/>
          </w:p>
          <w:p w14:paraId="7427BF9B" w14:textId="77777777" w:rsidR="000E1AEF" w:rsidRPr="00657E61" w:rsidRDefault="000E1AEF" w:rsidP="000E1AEF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BA52EF">
      <w:pPr>
        <w:spacing w:after="0" w:line="360" w:lineRule="auto"/>
        <w:ind w:left="141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640F" w14:textId="77777777" w:rsidR="00B56243" w:rsidRDefault="00B56243" w:rsidP="007F4FE6">
      <w:pPr>
        <w:spacing w:after="0" w:line="240" w:lineRule="auto"/>
      </w:pPr>
      <w:r>
        <w:separator/>
      </w:r>
    </w:p>
  </w:endnote>
  <w:endnote w:type="continuationSeparator" w:id="0">
    <w:p w14:paraId="43AF9A8E" w14:textId="77777777" w:rsidR="00B56243" w:rsidRDefault="00B5624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F401" w14:textId="77777777" w:rsidR="00B56243" w:rsidRDefault="00B5624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6C0E5D" w14:textId="77777777" w:rsidR="00B56243" w:rsidRDefault="00B5624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2B7E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56243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2022-03-30T14:04:00Z</cp:lastPrinted>
  <dcterms:created xsi:type="dcterms:W3CDTF">2022-06-20T19:43:00Z</dcterms:created>
  <dcterms:modified xsi:type="dcterms:W3CDTF">2022-06-20T19:43:00Z</dcterms:modified>
</cp:coreProperties>
</file>