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D0BF" w14:textId="03DDEB5A"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PROCESSO LICITATÓRIO Nº </w:t>
      </w:r>
      <w:r w:rsidR="00967896" w:rsidRPr="00C55582">
        <w:rPr>
          <w:rFonts w:ascii="Times New Roman" w:eastAsia="Times New Roman" w:hAnsi="Times New Roman" w:cs="Times New Roman"/>
          <w:b/>
          <w:bCs/>
          <w:sz w:val="24"/>
          <w:szCs w:val="24"/>
          <w:lang w:val="pt-PT"/>
        </w:rPr>
        <w:t>025/2022</w:t>
      </w:r>
    </w:p>
    <w:p w14:paraId="7603ECE6" w14:textId="392D3C96"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EDITAL DE PREGÃO PRESENCIAL Nº </w:t>
      </w:r>
      <w:r w:rsidR="00967896" w:rsidRPr="00C55582">
        <w:rPr>
          <w:rFonts w:ascii="Times New Roman" w:eastAsia="Times New Roman" w:hAnsi="Times New Roman" w:cs="Times New Roman"/>
          <w:b/>
          <w:bCs/>
          <w:sz w:val="24"/>
          <w:szCs w:val="24"/>
          <w:lang w:val="pt-PT"/>
        </w:rPr>
        <w:t>019/2022</w:t>
      </w:r>
      <w:r w:rsidR="008A4FB8">
        <w:rPr>
          <w:rFonts w:ascii="Times New Roman" w:eastAsia="Times New Roman" w:hAnsi="Times New Roman" w:cs="Times New Roman"/>
          <w:b/>
          <w:bCs/>
          <w:sz w:val="24"/>
          <w:szCs w:val="24"/>
          <w:lang w:val="pt-PT"/>
        </w:rPr>
        <w:t xml:space="preserve"> - RETIFICADO</w:t>
      </w:r>
    </w:p>
    <w:p w14:paraId="0FA438A1"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p>
    <w:p w14:paraId="2A1D42BE"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jc w:val="both"/>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w:t>
      </w:r>
      <w:r w:rsidRPr="003E77E9">
        <w:rPr>
          <w:rFonts w:ascii="Times New Roman" w:eastAsia="Times New Roman" w:hAnsi="Times New Roman" w:cs="Times New Roman"/>
          <w:b/>
          <w:spacing w:val="-2"/>
          <w:sz w:val="24"/>
          <w:szCs w:val="24"/>
          <w:lang w:val="pt-PT"/>
        </w:rPr>
        <w:t xml:space="preserve"> </w:t>
      </w:r>
      <w:r w:rsidRPr="003E77E9">
        <w:rPr>
          <w:rFonts w:ascii="Times New Roman" w:eastAsia="Times New Roman" w:hAnsi="Times New Roman" w:cs="Times New Roman"/>
          <w:b/>
          <w:sz w:val="24"/>
          <w:szCs w:val="24"/>
          <w:lang w:val="pt-PT"/>
        </w:rPr>
        <w:t>PREÂMBULO</w:t>
      </w:r>
    </w:p>
    <w:p w14:paraId="3F964D1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4182B93" w14:textId="77777777" w:rsidR="003E77E9" w:rsidRPr="003E77E9" w:rsidRDefault="003E77E9" w:rsidP="003E77E9">
      <w:pPr>
        <w:widowControl w:val="0"/>
        <w:numPr>
          <w:ilvl w:val="1"/>
          <w:numId w:val="13"/>
        </w:numPr>
        <w:tabs>
          <w:tab w:val="left" w:pos="284"/>
          <w:tab w:val="left" w:pos="132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O Município de Rio Rufino, pessoa jurídica de direito público interno, situado à Avenida José Oselame, nº 209, Centro, Rio Rufino, SC, através do Prefeito Municipal, Sr. ERLON TANCREDO COSTA, </w:t>
      </w:r>
      <w:r w:rsidRPr="003E77E9">
        <w:rPr>
          <w:rFonts w:ascii="Times New Roman" w:eastAsia="Times New Roman" w:hAnsi="Times New Roman" w:cs="Times New Roman"/>
          <w:b/>
          <w:sz w:val="24"/>
          <w:szCs w:val="24"/>
          <w:lang w:val="pt-PT"/>
        </w:rPr>
        <w:t xml:space="preserve">TORNA PÚBLICO </w:t>
      </w:r>
      <w:r w:rsidRPr="003E77E9">
        <w:rPr>
          <w:rFonts w:ascii="Times New Roman" w:eastAsia="Times New Roman" w:hAnsi="Times New Roman" w:cs="Times New Roman"/>
          <w:sz w:val="24"/>
          <w:szCs w:val="24"/>
          <w:lang w:val="pt-PT"/>
        </w:rPr>
        <w:t xml:space="preserve">que fará realizar licitação na modalidade </w:t>
      </w:r>
      <w:r w:rsidRPr="003E77E9">
        <w:rPr>
          <w:rFonts w:ascii="Times New Roman" w:eastAsia="Times New Roman" w:hAnsi="Times New Roman" w:cs="Times New Roman"/>
          <w:b/>
          <w:sz w:val="24"/>
          <w:szCs w:val="24"/>
          <w:lang w:val="pt-PT"/>
        </w:rPr>
        <w:t>PREGÃO</w:t>
      </w:r>
      <w:r w:rsidRPr="003E77E9">
        <w:rPr>
          <w:rFonts w:ascii="Times New Roman" w:eastAsia="Times New Roman" w:hAnsi="Times New Roman" w:cs="Times New Roman"/>
          <w:sz w:val="24"/>
          <w:szCs w:val="24"/>
          <w:lang w:val="pt-PT"/>
        </w:rPr>
        <w:t xml:space="preserve">, sob a forma </w:t>
      </w:r>
      <w:r w:rsidRPr="003E77E9">
        <w:rPr>
          <w:rFonts w:ascii="Times New Roman" w:eastAsia="Times New Roman" w:hAnsi="Times New Roman" w:cs="Times New Roman"/>
          <w:b/>
          <w:sz w:val="24"/>
          <w:szCs w:val="24"/>
          <w:lang w:val="pt-PT"/>
        </w:rPr>
        <w:t>PRESENCIAL</w:t>
      </w:r>
      <w:r w:rsidRPr="003E77E9">
        <w:rPr>
          <w:rFonts w:ascii="Times New Roman" w:eastAsia="Times New Roman" w:hAnsi="Times New Roman" w:cs="Times New Roman"/>
          <w:sz w:val="24"/>
          <w:szCs w:val="24"/>
          <w:lang w:val="pt-PT"/>
        </w:rPr>
        <w:t>, para o Registro de Preços para possível execução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objeto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indicado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b/>
          <w:sz w:val="24"/>
          <w:szCs w:val="24"/>
          <w:lang w:val="pt-PT"/>
        </w:rPr>
        <w:t>item</w:t>
      </w:r>
      <w:r w:rsidRPr="003E77E9">
        <w:rPr>
          <w:rFonts w:ascii="Times New Roman" w:eastAsia="Times New Roman" w:hAnsi="Times New Roman" w:cs="Times New Roman"/>
          <w:b/>
          <w:spacing w:val="-12"/>
          <w:sz w:val="24"/>
          <w:szCs w:val="24"/>
          <w:lang w:val="pt-PT"/>
        </w:rPr>
        <w:t xml:space="preserve"> </w:t>
      </w:r>
      <w:r w:rsidRPr="003E77E9">
        <w:rPr>
          <w:rFonts w:ascii="Times New Roman" w:eastAsia="Times New Roman" w:hAnsi="Times New Roman" w:cs="Times New Roman"/>
          <w:b/>
          <w:sz w:val="24"/>
          <w:szCs w:val="24"/>
          <w:lang w:val="pt-PT"/>
        </w:rPr>
        <w:t>2</w:t>
      </w:r>
      <w:r w:rsidRPr="003E77E9">
        <w:rPr>
          <w:rFonts w:ascii="Times New Roman" w:eastAsia="Times New Roman" w:hAnsi="Times New Roman" w:cs="Times New Roman"/>
          <w:b/>
          <w:spacing w:val="-13"/>
          <w:sz w:val="24"/>
          <w:szCs w:val="24"/>
          <w:lang w:val="pt-PT"/>
        </w:rPr>
        <w:t xml:space="preserve"> </w:t>
      </w:r>
      <w:r w:rsidRPr="003E77E9">
        <w:rPr>
          <w:rFonts w:ascii="Times New Roman" w:eastAsia="Times New Roman" w:hAnsi="Times New Roman" w:cs="Times New Roman"/>
          <w:sz w:val="24"/>
          <w:szCs w:val="24"/>
          <w:lang w:val="pt-PT"/>
        </w:rPr>
        <w:t>deste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instrumento.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presente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licitação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será</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b/>
          <w:sz w:val="24"/>
          <w:szCs w:val="24"/>
          <w:lang w:val="pt-PT"/>
        </w:rPr>
        <w:t>MENOR PREÇO POR LOTE</w:t>
      </w:r>
      <w:r w:rsidRPr="003E77E9">
        <w:rPr>
          <w:rFonts w:ascii="Times New Roman" w:eastAsia="Times New Roman" w:hAnsi="Times New Roman" w:cs="Times New Roman"/>
          <w:sz w:val="24"/>
          <w:szCs w:val="24"/>
          <w:lang w:val="pt-PT"/>
        </w:rPr>
        <w:t>, e será processada e julgada em conformidade com a Lei Federal nº 10.520/2002, Lei Federal nº 123/2006</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Decreto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n°</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008/2013,</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aplicação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subsidiária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Lei</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Federal nº 8.666, de 21 de junho de 1993, suas respectivas alterações e demais legislações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aplicáveis.</w:t>
      </w:r>
    </w:p>
    <w:p w14:paraId="2E4C4D1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0355486" w14:textId="51608702" w:rsidR="003E77E9" w:rsidRPr="003E77E9" w:rsidRDefault="003E77E9" w:rsidP="003E77E9">
      <w:pPr>
        <w:widowControl w:val="0"/>
        <w:numPr>
          <w:ilvl w:val="1"/>
          <w:numId w:val="13"/>
        </w:numPr>
        <w:tabs>
          <w:tab w:val="left" w:pos="284"/>
          <w:tab w:val="left" w:pos="135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O recebimento dos Envelopes nº 01 – PROPOSTA COMERCIAL e nº 02 – DOCUMENTAÇÃO, contendo, respectivamente, as propostas de preços e a documentação de habilitação dos interessados, dar-se-á até às </w:t>
      </w:r>
      <w:r w:rsidR="00E17FA4">
        <w:rPr>
          <w:rFonts w:ascii="Times New Roman" w:eastAsia="Times New Roman" w:hAnsi="Times New Roman" w:cs="Times New Roman"/>
          <w:b/>
          <w:sz w:val="24"/>
          <w:szCs w:val="24"/>
          <w:lang w:val="pt-PT"/>
        </w:rPr>
        <w:t>13</w:t>
      </w:r>
      <w:r w:rsidR="00C55582">
        <w:rPr>
          <w:rFonts w:ascii="Times New Roman" w:eastAsia="Times New Roman" w:hAnsi="Times New Roman" w:cs="Times New Roman"/>
          <w:b/>
          <w:sz w:val="24"/>
          <w:szCs w:val="24"/>
          <w:lang w:val="pt-PT"/>
        </w:rPr>
        <w:t>:45</w:t>
      </w:r>
      <w:r w:rsidRPr="003E77E9">
        <w:rPr>
          <w:rFonts w:ascii="Times New Roman" w:eastAsia="Times New Roman" w:hAnsi="Times New Roman" w:cs="Times New Roman"/>
          <w:b/>
          <w:sz w:val="24"/>
          <w:szCs w:val="24"/>
          <w:lang w:val="pt-PT"/>
        </w:rPr>
        <w:t xml:space="preserve"> </w:t>
      </w:r>
      <w:r w:rsidRPr="003E77E9">
        <w:rPr>
          <w:rFonts w:ascii="Times New Roman" w:eastAsia="Times New Roman" w:hAnsi="Times New Roman" w:cs="Times New Roman"/>
          <w:sz w:val="24"/>
          <w:szCs w:val="24"/>
          <w:lang w:val="pt-PT"/>
        </w:rPr>
        <w:t xml:space="preserve">do dia </w:t>
      </w:r>
      <w:r w:rsidR="00E17FA4">
        <w:rPr>
          <w:rFonts w:ascii="Times New Roman" w:eastAsia="Times New Roman" w:hAnsi="Times New Roman" w:cs="Times New Roman"/>
          <w:b/>
          <w:sz w:val="24"/>
          <w:szCs w:val="24"/>
          <w:lang w:val="pt-PT"/>
        </w:rPr>
        <w:t>15</w:t>
      </w:r>
      <w:r w:rsidRPr="00C55582">
        <w:rPr>
          <w:rFonts w:ascii="Times New Roman" w:eastAsia="Times New Roman" w:hAnsi="Times New Roman" w:cs="Times New Roman"/>
          <w:b/>
          <w:sz w:val="24"/>
          <w:szCs w:val="24"/>
          <w:lang w:val="pt-PT"/>
        </w:rPr>
        <w:t xml:space="preserve"> de junho de 2022</w:t>
      </w:r>
      <w:r w:rsidRPr="003E77E9">
        <w:rPr>
          <w:rFonts w:ascii="Times New Roman" w:eastAsia="Times New Roman" w:hAnsi="Times New Roman" w:cs="Times New Roman"/>
          <w:sz w:val="24"/>
          <w:szCs w:val="24"/>
          <w:lang w:val="pt-PT"/>
        </w:rPr>
        <w:t>, na Secretaria de Administração deste Município, situado a Avenida José Oselame, nº 209, Centro neste Município.</w:t>
      </w:r>
    </w:p>
    <w:p w14:paraId="58F8803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05C3252" w14:textId="3B902B43" w:rsidR="003E77E9" w:rsidRPr="003E77E9" w:rsidRDefault="003E77E9" w:rsidP="003E77E9">
      <w:pPr>
        <w:widowControl w:val="0"/>
        <w:numPr>
          <w:ilvl w:val="1"/>
          <w:numId w:val="13"/>
        </w:numPr>
        <w:tabs>
          <w:tab w:val="left" w:pos="284"/>
          <w:tab w:val="left" w:pos="130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abertura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Envelopes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01</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PROPOSTA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COMERCIAL,</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dar-se-á</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partir</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 xml:space="preserve">das </w:t>
      </w:r>
      <w:r w:rsidRPr="003E77E9">
        <w:rPr>
          <w:rFonts w:ascii="Times New Roman" w:eastAsia="Times New Roman" w:hAnsi="Times New Roman" w:cs="Times New Roman"/>
          <w:b/>
          <w:sz w:val="24"/>
          <w:szCs w:val="24"/>
          <w:lang w:val="pt-PT"/>
        </w:rPr>
        <w:t>1</w:t>
      </w:r>
      <w:r w:rsidR="00E17FA4">
        <w:rPr>
          <w:rFonts w:ascii="Times New Roman" w:eastAsia="Times New Roman" w:hAnsi="Times New Roman" w:cs="Times New Roman"/>
          <w:b/>
          <w:sz w:val="24"/>
          <w:szCs w:val="24"/>
          <w:lang w:val="pt-PT"/>
        </w:rPr>
        <w:t>4</w:t>
      </w:r>
      <w:r w:rsidRPr="003E77E9">
        <w:rPr>
          <w:rFonts w:ascii="Times New Roman" w:eastAsia="Times New Roman" w:hAnsi="Times New Roman" w:cs="Times New Roman"/>
          <w:b/>
          <w:sz w:val="24"/>
          <w:szCs w:val="24"/>
          <w:lang w:val="pt-PT"/>
        </w:rPr>
        <w:t xml:space="preserve">h00 </w:t>
      </w:r>
      <w:r w:rsidRPr="003E77E9">
        <w:rPr>
          <w:rFonts w:ascii="Times New Roman" w:eastAsia="Times New Roman" w:hAnsi="Times New Roman" w:cs="Times New Roman"/>
          <w:sz w:val="24"/>
          <w:szCs w:val="24"/>
          <w:lang w:val="pt-PT"/>
        </w:rPr>
        <w:t xml:space="preserve">do dia </w:t>
      </w:r>
      <w:r w:rsidR="00E17FA4">
        <w:rPr>
          <w:rFonts w:ascii="Times New Roman" w:eastAsia="Times New Roman" w:hAnsi="Times New Roman" w:cs="Times New Roman"/>
          <w:b/>
          <w:sz w:val="24"/>
          <w:szCs w:val="24"/>
          <w:lang w:val="pt-PT"/>
        </w:rPr>
        <w:t>15</w:t>
      </w:r>
      <w:r w:rsidRPr="00C55582">
        <w:rPr>
          <w:rFonts w:ascii="Times New Roman" w:eastAsia="Times New Roman" w:hAnsi="Times New Roman" w:cs="Times New Roman"/>
          <w:b/>
          <w:sz w:val="24"/>
          <w:szCs w:val="24"/>
          <w:lang w:val="pt-PT"/>
        </w:rPr>
        <w:t xml:space="preserve"> de junho de 2022</w:t>
      </w:r>
      <w:r w:rsidRPr="003E77E9">
        <w:rPr>
          <w:rFonts w:ascii="Times New Roman" w:eastAsia="Times New Roman" w:hAnsi="Times New Roman" w:cs="Times New Roman"/>
          <w:sz w:val="24"/>
          <w:szCs w:val="24"/>
          <w:lang w:val="pt-PT"/>
        </w:rPr>
        <w:t xml:space="preserve">, em sessão pública, realizada na Sala de Licitações do Município de Rio Rufino, situada no endereço citado no </w:t>
      </w:r>
      <w:r w:rsidRPr="003E77E9">
        <w:rPr>
          <w:rFonts w:ascii="Times New Roman" w:eastAsia="Times New Roman" w:hAnsi="Times New Roman" w:cs="Times New Roman"/>
          <w:b/>
          <w:sz w:val="24"/>
          <w:szCs w:val="24"/>
          <w:lang w:val="pt-PT"/>
        </w:rPr>
        <w:t>item 1.2</w:t>
      </w:r>
      <w:r w:rsidRPr="003E77E9">
        <w:rPr>
          <w:rFonts w:ascii="Times New Roman" w:eastAsia="Times New Roman" w:hAnsi="Times New Roman" w:cs="Times New Roman"/>
          <w:sz w:val="24"/>
          <w:szCs w:val="24"/>
          <w:lang w:val="pt-PT"/>
        </w:rPr>
        <w:t>.</w:t>
      </w:r>
    </w:p>
    <w:p w14:paraId="7C035A4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7ABB54E"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w:t>
      </w:r>
      <w:r w:rsidRPr="003E77E9">
        <w:rPr>
          <w:rFonts w:ascii="Times New Roman" w:eastAsia="Times New Roman" w:hAnsi="Times New Roman" w:cs="Times New Roman"/>
          <w:b/>
          <w:bCs/>
          <w:spacing w:val="-1"/>
          <w:sz w:val="24"/>
          <w:szCs w:val="24"/>
          <w:lang w:val="pt-PT"/>
        </w:rPr>
        <w:t xml:space="preserve"> </w:t>
      </w:r>
      <w:r w:rsidRPr="003E77E9">
        <w:rPr>
          <w:rFonts w:ascii="Times New Roman" w:eastAsia="Times New Roman" w:hAnsi="Times New Roman" w:cs="Times New Roman"/>
          <w:b/>
          <w:bCs/>
          <w:sz w:val="24"/>
          <w:szCs w:val="24"/>
          <w:lang w:val="pt-PT"/>
        </w:rPr>
        <w:t>OBJETO</w:t>
      </w:r>
    </w:p>
    <w:p w14:paraId="015744E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BFA59E3" w14:textId="3735FD71"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A presente licitação tem por objeto o Registro de Preços para possível contratação de empresa para prestação de serviços de </w:t>
      </w:r>
      <w:r>
        <w:rPr>
          <w:rFonts w:ascii="Times New Roman" w:eastAsia="Times New Roman" w:hAnsi="Times New Roman" w:cs="Times New Roman"/>
          <w:sz w:val="24"/>
          <w:szCs w:val="24"/>
          <w:lang w:val="pt-PT"/>
        </w:rPr>
        <w:t xml:space="preserve">mão de obra de </w:t>
      </w:r>
      <w:r w:rsidRPr="003E77E9">
        <w:rPr>
          <w:rFonts w:ascii="Times New Roman" w:eastAsia="Times New Roman" w:hAnsi="Times New Roman" w:cs="Times New Roman"/>
          <w:sz w:val="24"/>
          <w:szCs w:val="24"/>
          <w:lang w:val="pt-PT"/>
        </w:rPr>
        <w:t>pedreiro,</w:t>
      </w:r>
      <w:r>
        <w:rPr>
          <w:rFonts w:ascii="Times New Roman" w:eastAsia="Times New Roman" w:hAnsi="Times New Roman" w:cs="Times New Roman"/>
          <w:sz w:val="24"/>
          <w:szCs w:val="24"/>
          <w:lang w:val="pt-PT"/>
        </w:rPr>
        <w:t xml:space="preserve"> </w:t>
      </w:r>
      <w:r w:rsidRPr="003E77E9">
        <w:rPr>
          <w:rFonts w:ascii="Times New Roman" w:eastAsia="Times New Roman" w:hAnsi="Times New Roman" w:cs="Times New Roman"/>
          <w:sz w:val="24"/>
          <w:szCs w:val="24"/>
          <w:lang w:val="pt-PT"/>
        </w:rPr>
        <w:t xml:space="preserve">conforme especificações constantes no </w:t>
      </w:r>
      <w:r w:rsidRPr="003E77E9">
        <w:rPr>
          <w:rFonts w:ascii="Times New Roman" w:eastAsia="Times New Roman" w:hAnsi="Times New Roman" w:cs="Times New Roman"/>
          <w:b/>
          <w:sz w:val="24"/>
          <w:szCs w:val="24"/>
          <w:lang w:val="pt-PT"/>
        </w:rPr>
        <w:t xml:space="preserve">Anexo “E” </w:t>
      </w:r>
      <w:r w:rsidRPr="003E77E9">
        <w:rPr>
          <w:rFonts w:ascii="Times New Roman" w:eastAsia="Times New Roman" w:hAnsi="Times New Roman" w:cs="Times New Roman"/>
          <w:sz w:val="24"/>
          <w:szCs w:val="24"/>
          <w:lang w:val="pt-PT"/>
        </w:rPr>
        <w:t>deste Edital.</w:t>
      </w:r>
    </w:p>
    <w:p w14:paraId="1E570D6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CA995F4"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DAS CONDIÇÕES PARA PARTICIPAÇÃO NA</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LICITAÇÃO</w:t>
      </w:r>
    </w:p>
    <w:p w14:paraId="60EA5A9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19A223BE" w14:textId="77777777" w:rsidR="003E77E9" w:rsidRPr="003E77E9" w:rsidRDefault="003E77E9" w:rsidP="003E77E9">
      <w:pPr>
        <w:widowControl w:val="0"/>
        <w:numPr>
          <w:ilvl w:val="1"/>
          <w:numId w:val="13"/>
        </w:numPr>
        <w:tabs>
          <w:tab w:val="left" w:pos="284"/>
          <w:tab w:val="left" w:pos="133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Podem participar da presente licitação, todos os interessados que comprovem o </w:t>
      </w:r>
      <w:r w:rsidRPr="003E77E9">
        <w:rPr>
          <w:rFonts w:ascii="Times New Roman" w:eastAsia="Times New Roman" w:hAnsi="Times New Roman" w:cs="Times New Roman"/>
          <w:sz w:val="24"/>
          <w:szCs w:val="24"/>
          <w:lang w:val="pt-PT"/>
        </w:rPr>
        <w:lastRenderedPageBreak/>
        <w:t>atendimento dos requisitos estabelecidos neste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Edital.</w:t>
      </w:r>
    </w:p>
    <w:p w14:paraId="7C41F9C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A1730C4" w14:textId="77777777" w:rsidR="003E77E9" w:rsidRPr="003E77E9" w:rsidRDefault="003E77E9" w:rsidP="003E77E9">
      <w:pPr>
        <w:widowControl w:val="0"/>
        <w:numPr>
          <w:ilvl w:val="1"/>
          <w:numId w:val="13"/>
        </w:numPr>
        <w:tabs>
          <w:tab w:val="left" w:pos="284"/>
          <w:tab w:val="left" w:pos="132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Não podem participar da presente licitação, empresas que estejam cumprindo as sanções previstas nos incisos III e IV, do art. 87, da Lei nº 8.666/93, bem como empresas nas seguintes</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condições:</w:t>
      </w:r>
    </w:p>
    <w:p w14:paraId="36B685FA" w14:textId="77777777" w:rsidR="003E77E9" w:rsidRPr="003E77E9" w:rsidRDefault="003E77E9" w:rsidP="003E77E9">
      <w:pPr>
        <w:widowControl w:val="0"/>
        <w:numPr>
          <w:ilvl w:val="2"/>
          <w:numId w:val="13"/>
        </w:numPr>
        <w:tabs>
          <w:tab w:val="left" w:pos="284"/>
          <w:tab w:val="left" w:pos="14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Com falência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decretada;</w:t>
      </w:r>
    </w:p>
    <w:p w14:paraId="133E9932" w14:textId="77777777" w:rsidR="003E77E9" w:rsidRPr="003E77E9" w:rsidRDefault="003E77E9" w:rsidP="003E77E9">
      <w:pPr>
        <w:widowControl w:val="0"/>
        <w:numPr>
          <w:ilvl w:val="2"/>
          <w:numId w:val="13"/>
        </w:numPr>
        <w:tabs>
          <w:tab w:val="left" w:pos="284"/>
          <w:tab w:val="left" w:pos="14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Em</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consórcio.</w:t>
      </w:r>
    </w:p>
    <w:p w14:paraId="6387D0A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C5D81EB" w14:textId="77777777" w:rsidR="003E77E9" w:rsidRPr="003E77E9" w:rsidRDefault="003E77E9" w:rsidP="003E77E9">
      <w:pPr>
        <w:widowControl w:val="0"/>
        <w:numPr>
          <w:ilvl w:val="1"/>
          <w:numId w:val="13"/>
        </w:numPr>
        <w:tabs>
          <w:tab w:val="left" w:pos="284"/>
          <w:tab w:val="left" w:pos="133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Não poderão participar na condição de Microempresas e Empresas de Pequeno Porte as que se enquadram nas hipóteses do Artigo 3° §4° da Lei Complementar</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123/2006.</w:t>
      </w:r>
    </w:p>
    <w:p w14:paraId="5A4E04F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E22380C"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jc w:val="both"/>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 APRESENTAÇÃO DOS ENVELOPES E DO</w:t>
      </w:r>
      <w:r w:rsidRPr="003E77E9">
        <w:rPr>
          <w:rFonts w:ascii="Times New Roman" w:eastAsia="Times New Roman" w:hAnsi="Times New Roman" w:cs="Times New Roman"/>
          <w:b/>
          <w:bCs/>
          <w:spacing w:val="-6"/>
          <w:sz w:val="24"/>
          <w:szCs w:val="24"/>
          <w:lang w:val="pt-PT"/>
        </w:rPr>
        <w:t xml:space="preserve"> </w:t>
      </w:r>
      <w:r w:rsidRPr="003E77E9">
        <w:rPr>
          <w:rFonts w:ascii="Times New Roman" w:eastAsia="Times New Roman" w:hAnsi="Times New Roman" w:cs="Times New Roman"/>
          <w:b/>
          <w:bCs/>
          <w:sz w:val="24"/>
          <w:szCs w:val="24"/>
          <w:lang w:val="pt-PT"/>
        </w:rPr>
        <w:t>CREDENCIAMENTO</w:t>
      </w:r>
    </w:p>
    <w:p w14:paraId="01CD11E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3334BA56" w14:textId="77777777" w:rsidR="003E77E9" w:rsidRPr="003E77E9" w:rsidRDefault="003E77E9" w:rsidP="003E77E9">
      <w:pPr>
        <w:widowControl w:val="0"/>
        <w:numPr>
          <w:ilvl w:val="1"/>
          <w:numId w:val="13"/>
        </w:numPr>
        <w:tabs>
          <w:tab w:val="left" w:pos="284"/>
          <w:tab w:val="left" w:pos="132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No dia, hora e local designados neste Edital, na presença das licitantes e demais pessoas presentes à Sessão Pública, o Pregoeiro inicialmente receberá os envelopes contendo as</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comerciais</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documentos</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exigidos</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18"/>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habilitação,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b/>
          <w:sz w:val="24"/>
          <w:szCs w:val="24"/>
          <w:lang w:val="pt-PT"/>
        </w:rPr>
        <w:t>desde</w:t>
      </w:r>
      <w:r w:rsidRPr="003E77E9">
        <w:rPr>
          <w:rFonts w:ascii="Times New Roman" w:eastAsia="Times New Roman" w:hAnsi="Times New Roman" w:cs="Times New Roman"/>
          <w:b/>
          <w:spacing w:val="-17"/>
          <w:sz w:val="24"/>
          <w:szCs w:val="24"/>
          <w:lang w:val="pt-PT"/>
        </w:rPr>
        <w:t xml:space="preserve"> </w:t>
      </w:r>
      <w:r w:rsidRPr="003E77E9">
        <w:rPr>
          <w:rFonts w:ascii="Times New Roman" w:eastAsia="Times New Roman" w:hAnsi="Times New Roman" w:cs="Times New Roman"/>
          <w:b/>
          <w:sz w:val="24"/>
          <w:szCs w:val="24"/>
          <w:lang w:val="pt-PT"/>
        </w:rPr>
        <w:t>que</w:t>
      </w:r>
      <w:r w:rsidRPr="003E77E9">
        <w:rPr>
          <w:rFonts w:ascii="Times New Roman" w:eastAsia="Times New Roman" w:hAnsi="Times New Roman" w:cs="Times New Roman"/>
          <w:b/>
          <w:spacing w:val="-17"/>
          <w:sz w:val="24"/>
          <w:szCs w:val="24"/>
          <w:lang w:val="pt-PT"/>
        </w:rPr>
        <w:t xml:space="preserve"> </w:t>
      </w:r>
      <w:r w:rsidRPr="003E77E9">
        <w:rPr>
          <w:rFonts w:ascii="Times New Roman" w:eastAsia="Times New Roman" w:hAnsi="Times New Roman" w:cs="Times New Roman"/>
          <w:b/>
          <w:sz w:val="24"/>
          <w:szCs w:val="24"/>
          <w:lang w:val="pt-PT"/>
        </w:rPr>
        <w:t>protocolizados de acordo com o disposto no item 1.2</w:t>
      </w:r>
      <w:r w:rsidRPr="003E77E9">
        <w:rPr>
          <w:rFonts w:ascii="Times New Roman" w:eastAsia="Times New Roman" w:hAnsi="Times New Roman" w:cs="Times New Roman"/>
          <w:sz w:val="24"/>
          <w:szCs w:val="24"/>
          <w:lang w:val="pt-PT"/>
        </w:rPr>
        <w:t>, em envelopes distintos, lacrados, contendo na parte externa a seguinte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identificação:</w:t>
      </w:r>
    </w:p>
    <w:p w14:paraId="08DD52E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DC25AB6" w14:textId="77777777" w:rsidR="003E77E9" w:rsidRPr="003E77E9" w:rsidRDefault="003E77E9" w:rsidP="003E77E9">
      <w:pPr>
        <w:widowControl w:val="0"/>
        <w:tabs>
          <w:tab w:val="left" w:pos="284"/>
        </w:tabs>
        <w:autoSpaceDE w:val="0"/>
        <w:autoSpaceDN w:val="0"/>
        <w:spacing w:after="0" w:line="360" w:lineRule="auto"/>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MUNICÍPIO DE RIO RUFINO - SC </w:t>
      </w:r>
    </w:p>
    <w:p w14:paraId="141EB616" w14:textId="21C90C8A" w:rsidR="003E77E9" w:rsidRPr="003E77E9" w:rsidRDefault="003E77E9" w:rsidP="003E77E9">
      <w:pPr>
        <w:widowControl w:val="0"/>
        <w:tabs>
          <w:tab w:val="left" w:pos="284"/>
        </w:tabs>
        <w:autoSpaceDE w:val="0"/>
        <w:autoSpaceDN w:val="0"/>
        <w:spacing w:after="0" w:line="360" w:lineRule="auto"/>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PREGÃO PRESENCIAL Nº</w:t>
      </w:r>
      <w:r w:rsidRPr="003E77E9">
        <w:rPr>
          <w:rFonts w:ascii="Times New Roman" w:eastAsia="Times New Roman" w:hAnsi="Times New Roman" w:cs="Times New Roman"/>
          <w:b/>
          <w:bCs/>
          <w:spacing w:val="-15"/>
          <w:sz w:val="24"/>
          <w:szCs w:val="24"/>
          <w:lang w:val="pt-PT"/>
        </w:rPr>
        <w:t xml:space="preserve"> </w:t>
      </w:r>
      <w:r w:rsidR="00967896">
        <w:rPr>
          <w:rFonts w:ascii="Times New Roman" w:eastAsia="Times New Roman" w:hAnsi="Times New Roman" w:cs="Times New Roman"/>
          <w:b/>
          <w:bCs/>
          <w:sz w:val="24"/>
          <w:szCs w:val="24"/>
          <w:lang w:val="pt-PT"/>
        </w:rPr>
        <w:t>019/2022</w:t>
      </w:r>
    </w:p>
    <w:p w14:paraId="793C25C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pacing w:val="-3"/>
          <w:sz w:val="24"/>
          <w:szCs w:val="24"/>
          <w:lang w:val="pt-PT"/>
        </w:rPr>
      </w:pPr>
      <w:r w:rsidRPr="003E77E9">
        <w:rPr>
          <w:rFonts w:ascii="Times New Roman" w:eastAsia="Times New Roman" w:hAnsi="Times New Roman" w:cs="Times New Roman"/>
          <w:b/>
          <w:sz w:val="24"/>
          <w:szCs w:val="24"/>
          <w:lang w:val="pt-PT"/>
        </w:rPr>
        <w:t xml:space="preserve">ENVELOPE Nº 01 – PROPOSTA </w:t>
      </w:r>
      <w:r w:rsidRPr="003E77E9">
        <w:rPr>
          <w:rFonts w:ascii="Times New Roman" w:eastAsia="Times New Roman" w:hAnsi="Times New Roman" w:cs="Times New Roman"/>
          <w:b/>
          <w:spacing w:val="-3"/>
          <w:sz w:val="24"/>
          <w:szCs w:val="24"/>
          <w:lang w:val="pt-PT"/>
        </w:rPr>
        <w:t xml:space="preserve">COMERCIAL </w:t>
      </w:r>
    </w:p>
    <w:p w14:paraId="138267E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PROPONENTE: (RAZÃO</w:t>
      </w:r>
      <w:r w:rsidRPr="003E77E9">
        <w:rPr>
          <w:rFonts w:ascii="Times New Roman" w:eastAsia="Times New Roman" w:hAnsi="Times New Roman" w:cs="Times New Roman"/>
          <w:b/>
          <w:spacing w:val="-1"/>
          <w:sz w:val="24"/>
          <w:szCs w:val="24"/>
          <w:lang w:val="pt-PT"/>
        </w:rPr>
        <w:t xml:space="preserve"> </w:t>
      </w:r>
      <w:r w:rsidRPr="003E77E9">
        <w:rPr>
          <w:rFonts w:ascii="Times New Roman" w:eastAsia="Times New Roman" w:hAnsi="Times New Roman" w:cs="Times New Roman"/>
          <w:b/>
          <w:sz w:val="24"/>
          <w:szCs w:val="24"/>
          <w:lang w:val="pt-PT"/>
        </w:rPr>
        <w:t>SOCIAL)</w:t>
      </w:r>
    </w:p>
    <w:p w14:paraId="0CD9320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361355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 xml:space="preserve">MUNICÍPIO DE RIO RUFINO - SC </w:t>
      </w:r>
    </w:p>
    <w:p w14:paraId="43477184" w14:textId="581DE4C4"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PREGÃO PRESENCIAL Nº</w:t>
      </w:r>
      <w:r w:rsidRPr="003E77E9">
        <w:rPr>
          <w:rFonts w:ascii="Times New Roman" w:eastAsia="Times New Roman" w:hAnsi="Times New Roman" w:cs="Times New Roman"/>
          <w:b/>
          <w:spacing w:val="-15"/>
          <w:sz w:val="24"/>
          <w:szCs w:val="24"/>
          <w:lang w:val="pt-PT"/>
        </w:rPr>
        <w:t xml:space="preserve"> </w:t>
      </w:r>
      <w:r w:rsidR="00967896">
        <w:rPr>
          <w:rFonts w:ascii="Times New Roman" w:eastAsia="Times New Roman" w:hAnsi="Times New Roman" w:cs="Times New Roman"/>
          <w:b/>
          <w:sz w:val="24"/>
          <w:szCs w:val="24"/>
          <w:lang w:val="pt-PT"/>
        </w:rPr>
        <w:t>019/2022</w:t>
      </w:r>
    </w:p>
    <w:p w14:paraId="26DAAFE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 xml:space="preserve">ENVELOPE Nº 02 – DOCUMENTAÇÃO DE HABILITAÇÃO </w:t>
      </w:r>
    </w:p>
    <w:p w14:paraId="2E9B917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PROPONENTE: (RAZÃO</w:t>
      </w:r>
      <w:r w:rsidRPr="003E77E9">
        <w:rPr>
          <w:rFonts w:ascii="Times New Roman" w:eastAsia="Times New Roman" w:hAnsi="Times New Roman" w:cs="Times New Roman"/>
          <w:b/>
          <w:spacing w:val="-1"/>
          <w:sz w:val="24"/>
          <w:szCs w:val="24"/>
          <w:lang w:val="pt-PT"/>
        </w:rPr>
        <w:t xml:space="preserve"> </w:t>
      </w:r>
      <w:r w:rsidRPr="003E77E9">
        <w:rPr>
          <w:rFonts w:ascii="Times New Roman" w:eastAsia="Times New Roman" w:hAnsi="Times New Roman" w:cs="Times New Roman"/>
          <w:b/>
          <w:sz w:val="24"/>
          <w:szCs w:val="24"/>
          <w:lang w:val="pt-PT"/>
        </w:rPr>
        <w:t>SOCIAL</w:t>
      </w:r>
      <w:r w:rsidRPr="003E77E9">
        <w:rPr>
          <w:rFonts w:ascii="Times New Roman" w:eastAsia="Times New Roman" w:hAnsi="Times New Roman" w:cs="Times New Roman"/>
          <w:sz w:val="24"/>
          <w:szCs w:val="24"/>
          <w:lang w:val="pt-PT"/>
        </w:rPr>
        <w:t>)</w:t>
      </w:r>
    </w:p>
    <w:p w14:paraId="2128DD9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7CAF09B" w14:textId="77777777" w:rsidR="003E77E9" w:rsidRPr="003E77E9" w:rsidRDefault="003E77E9" w:rsidP="003E77E9">
      <w:pPr>
        <w:widowControl w:val="0"/>
        <w:numPr>
          <w:ilvl w:val="1"/>
          <w:numId w:val="13"/>
        </w:numPr>
        <w:tabs>
          <w:tab w:val="left" w:pos="284"/>
          <w:tab w:val="left" w:pos="129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seguida,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realizará</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credenciamento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interessados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seus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representantes, que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consistirá</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comprovação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possuem</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poderes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formular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praticar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osdemais atos inerentes ao certame, nos seguintes termos:</w:t>
      </w:r>
    </w:p>
    <w:p w14:paraId="7F7D4DF6" w14:textId="77777777" w:rsidR="003E77E9" w:rsidRPr="003E77E9" w:rsidRDefault="003E77E9" w:rsidP="003E77E9">
      <w:pPr>
        <w:widowControl w:val="0"/>
        <w:numPr>
          <w:ilvl w:val="2"/>
          <w:numId w:val="13"/>
        </w:numPr>
        <w:tabs>
          <w:tab w:val="left" w:pos="284"/>
          <w:tab w:val="left" w:pos="151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O representante da empresa licitante deverá comprovar, na Sessão Pública, a </w:t>
      </w:r>
      <w:r w:rsidRPr="003E77E9">
        <w:rPr>
          <w:rFonts w:ascii="Times New Roman" w:eastAsia="Times New Roman" w:hAnsi="Times New Roman" w:cs="Times New Roman"/>
          <w:sz w:val="24"/>
          <w:szCs w:val="24"/>
          <w:lang w:val="pt-PT"/>
        </w:rPr>
        <w:lastRenderedPageBreak/>
        <w:t xml:space="preserve">existência dos necessários poderes para a formulação de propostas e para a prática de todos os demais atos inerentes ao certame, através da apresentação de procuração, ou termo de credenciamento, nos termos do modelo constante do </w:t>
      </w:r>
      <w:r w:rsidRPr="003E77E9">
        <w:rPr>
          <w:rFonts w:ascii="Times New Roman" w:eastAsia="Times New Roman" w:hAnsi="Times New Roman" w:cs="Times New Roman"/>
          <w:b/>
          <w:sz w:val="24"/>
          <w:szCs w:val="24"/>
          <w:lang w:val="pt-PT"/>
        </w:rPr>
        <w:t>Anexo “A”</w:t>
      </w:r>
      <w:r w:rsidRPr="003E77E9">
        <w:rPr>
          <w:rFonts w:ascii="Times New Roman" w:eastAsia="Times New Roman" w:hAnsi="Times New Roman" w:cs="Times New Roman"/>
          <w:sz w:val="24"/>
          <w:szCs w:val="24"/>
          <w:lang w:val="pt-PT"/>
        </w:rPr>
        <w:t>, juntamente com um documento de identificação com</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foto.</w:t>
      </w:r>
    </w:p>
    <w:p w14:paraId="0524C68A" w14:textId="77777777" w:rsidR="003E77E9" w:rsidRPr="003E77E9" w:rsidRDefault="003E77E9" w:rsidP="003E77E9">
      <w:pPr>
        <w:widowControl w:val="0"/>
        <w:numPr>
          <w:ilvl w:val="2"/>
          <w:numId w:val="13"/>
        </w:numPr>
        <w:tabs>
          <w:tab w:val="left" w:pos="284"/>
          <w:tab w:val="left" w:pos="150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Nesta fase, observando as disposições do </w:t>
      </w:r>
      <w:r w:rsidRPr="003E77E9">
        <w:rPr>
          <w:rFonts w:ascii="Times New Roman" w:eastAsia="Times New Roman" w:hAnsi="Times New Roman" w:cs="Times New Roman"/>
          <w:b/>
          <w:sz w:val="24"/>
          <w:szCs w:val="24"/>
          <w:lang w:val="pt-PT"/>
        </w:rPr>
        <w:t>item 6.5</w:t>
      </w:r>
      <w:r w:rsidRPr="003E77E9">
        <w:rPr>
          <w:rFonts w:ascii="Times New Roman" w:eastAsia="Times New Roman" w:hAnsi="Times New Roman" w:cs="Times New Roman"/>
          <w:sz w:val="24"/>
          <w:szCs w:val="24"/>
          <w:lang w:val="pt-PT"/>
        </w:rPr>
        <w:t xml:space="preserve">, o representante da licitante </w:t>
      </w:r>
      <w:r w:rsidRPr="003E77E9">
        <w:rPr>
          <w:rFonts w:ascii="Times New Roman" w:eastAsia="Times New Roman" w:hAnsi="Times New Roman" w:cs="Times New Roman"/>
          <w:b/>
          <w:sz w:val="24"/>
          <w:szCs w:val="24"/>
          <w:lang w:val="pt-PT"/>
        </w:rPr>
        <w:t>deverá</w:t>
      </w:r>
      <w:r w:rsidRPr="003E77E9">
        <w:rPr>
          <w:rFonts w:ascii="Times New Roman" w:eastAsia="Times New Roman" w:hAnsi="Times New Roman" w:cs="Times New Roman"/>
          <w:b/>
          <w:spacing w:val="-12"/>
          <w:sz w:val="24"/>
          <w:szCs w:val="24"/>
          <w:lang w:val="pt-PT"/>
        </w:rPr>
        <w:t xml:space="preserve"> </w:t>
      </w:r>
      <w:r w:rsidRPr="003E77E9">
        <w:rPr>
          <w:rFonts w:ascii="Times New Roman" w:eastAsia="Times New Roman" w:hAnsi="Times New Roman" w:cs="Times New Roman"/>
          <w:b/>
          <w:sz w:val="24"/>
          <w:szCs w:val="24"/>
          <w:lang w:val="pt-PT"/>
        </w:rPr>
        <w:t>apresentar</w:t>
      </w:r>
      <w:r w:rsidRPr="003E77E9">
        <w:rPr>
          <w:rFonts w:ascii="Times New Roman" w:eastAsia="Times New Roman" w:hAnsi="Times New Roman" w:cs="Times New Roman"/>
          <w:b/>
          <w:spacing w:val="-12"/>
          <w:sz w:val="24"/>
          <w:szCs w:val="24"/>
          <w:lang w:val="pt-PT"/>
        </w:rPr>
        <w:t xml:space="preserve"> </w:t>
      </w:r>
      <w:r w:rsidRPr="003E77E9">
        <w:rPr>
          <w:rFonts w:ascii="Times New Roman" w:eastAsia="Times New Roman" w:hAnsi="Times New Roman" w:cs="Times New Roman"/>
          <w:sz w:val="24"/>
          <w:szCs w:val="24"/>
          <w:lang w:val="pt-PT"/>
        </w:rPr>
        <w:t>cópia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ato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constitutivo,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estatuto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contrato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social</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vigor,</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devidamente registrado, em se tratando de sociedades comerciais, e, no caso de sociedades por ações, acompanhado dos documentos de eleição de seus atuais administradores, com a comprovação 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publicação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imprensa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arquivada,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bem</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respectivas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alterações,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caso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existam ou outro documento legal que permita analisar a sua condição de proprietário, sócio ou dirigente, bem como para verificar se o credenciante possui os necessários poderes de delegação, sobpena de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desclassificação.</w:t>
      </w:r>
    </w:p>
    <w:p w14:paraId="6EE14C7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43F2AC6" w14:textId="77777777" w:rsidR="003E77E9" w:rsidRPr="003E77E9" w:rsidRDefault="003E77E9" w:rsidP="003E77E9">
      <w:pPr>
        <w:widowControl w:val="0"/>
        <w:numPr>
          <w:ilvl w:val="1"/>
          <w:numId w:val="13"/>
        </w:numPr>
        <w:tabs>
          <w:tab w:val="left" w:pos="284"/>
          <w:tab w:val="left" w:pos="134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não comprovação de que o interessado ou seu representante possui poderes específicos para atuar no certame, </w:t>
      </w:r>
      <w:r w:rsidRPr="003E77E9">
        <w:rPr>
          <w:rFonts w:ascii="Times New Roman" w:eastAsia="Times New Roman" w:hAnsi="Times New Roman" w:cs="Times New Roman"/>
          <w:b/>
          <w:sz w:val="24"/>
          <w:szCs w:val="24"/>
          <w:lang w:val="pt-PT"/>
        </w:rPr>
        <w:t>impedirá a licitante de ofertar lances verbais</w:t>
      </w:r>
      <w:r w:rsidRPr="003E77E9">
        <w:rPr>
          <w:rFonts w:ascii="Times New Roman" w:eastAsia="Times New Roman" w:hAnsi="Times New Roman" w:cs="Times New Roman"/>
          <w:sz w:val="24"/>
          <w:szCs w:val="24"/>
          <w:lang w:val="pt-PT"/>
        </w:rPr>
        <w:t>, lavrando- se, em ata, 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ocorrido.</w:t>
      </w:r>
    </w:p>
    <w:p w14:paraId="1658DAF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9D48121" w14:textId="77777777" w:rsidR="003E77E9" w:rsidRPr="003E77E9" w:rsidRDefault="003E77E9" w:rsidP="003E77E9">
      <w:pPr>
        <w:widowControl w:val="0"/>
        <w:numPr>
          <w:ilvl w:val="1"/>
          <w:numId w:val="13"/>
        </w:numPr>
        <w:tabs>
          <w:tab w:val="left" w:pos="284"/>
          <w:tab w:val="left" w:pos="135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Não será permitida a participação de empresas distintas através de um único representante.</w:t>
      </w:r>
    </w:p>
    <w:p w14:paraId="186ABB9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1AA3E5B" w14:textId="77777777" w:rsidR="003E77E9" w:rsidRPr="003E77E9" w:rsidRDefault="003E77E9" w:rsidP="003E77E9">
      <w:pPr>
        <w:widowControl w:val="0"/>
        <w:numPr>
          <w:ilvl w:val="1"/>
          <w:numId w:val="13"/>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recepção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envelopes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far-se-á</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acordo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estabelecido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b/>
          <w:sz w:val="24"/>
          <w:szCs w:val="24"/>
          <w:lang w:val="pt-PT"/>
        </w:rPr>
        <w:t>item</w:t>
      </w:r>
      <w:r w:rsidRPr="003E77E9">
        <w:rPr>
          <w:rFonts w:ascii="Times New Roman" w:eastAsia="Times New Roman" w:hAnsi="Times New Roman" w:cs="Times New Roman"/>
          <w:b/>
          <w:spacing w:val="-2"/>
          <w:sz w:val="24"/>
          <w:szCs w:val="24"/>
          <w:lang w:val="pt-PT"/>
        </w:rPr>
        <w:t xml:space="preserve"> </w:t>
      </w:r>
      <w:r w:rsidRPr="003E77E9">
        <w:rPr>
          <w:rFonts w:ascii="Times New Roman" w:eastAsia="Times New Roman" w:hAnsi="Times New Roman" w:cs="Times New Roman"/>
          <w:b/>
          <w:sz w:val="24"/>
          <w:szCs w:val="24"/>
          <w:lang w:val="pt-PT"/>
        </w:rPr>
        <w:t>1.2</w:t>
      </w:r>
      <w:r w:rsidRPr="003E77E9">
        <w:rPr>
          <w:rFonts w:ascii="Times New Roman" w:eastAsia="Times New Roman" w:hAnsi="Times New Roman" w:cs="Times New Roman"/>
          <w:b/>
          <w:spacing w:val="-6"/>
          <w:sz w:val="24"/>
          <w:szCs w:val="24"/>
          <w:lang w:val="pt-PT"/>
        </w:rPr>
        <w:t xml:space="preserve"> </w:t>
      </w:r>
      <w:r w:rsidRPr="003E77E9">
        <w:rPr>
          <w:rFonts w:ascii="Times New Roman" w:eastAsia="Times New Roman" w:hAnsi="Times New Roman" w:cs="Times New Roman"/>
          <w:sz w:val="24"/>
          <w:szCs w:val="24"/>
          <w:lang w:val="pt-PT"/>
        </w:rPr>
        <w:t>deste Edital,</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sendo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aceita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remessa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via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postal,</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aviso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recebimento,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desde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seja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efetuada 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entrega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mesmos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até</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dia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horário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indicados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protocolo.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Administração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Municipal de</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Rio</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Rufino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8"/>
          <w:sz w:val="24"/>
          <w:szCs w:val="24"/>
          <w:lang w:val="pt-PT"/>
        </w:rPr>
        <w:t xml:space="preserve"> </w:t>
      </w:r>
      <w:r w:rsidRPr="003E77E9">
        <w:rPr>
          <w:rFonts w:ascii="Times New Roman" w:eastAsia="Times New Roman" w:hAnsi="Times New Roman" w:cs="Times New Roman"/>
          <w:sz w:val="24"/>
          <w:szCs w:val="24"/>
          <w:lang w:val="pt-PT"/>
        </w:rPr>
        <w:t>Pregoeiro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se</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responsabilizarão,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nenhum</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efeito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produzirá</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18"/>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 xml:space="preserve">licitante, se os envelopes não forem entregues em tempo hábil para protocolização dentro do prazo estabelecido no </w:t>
      </w:r>
      <w:r w:rsidRPr="003E77E9">
        <w:rPr>
          <w:rFonts w:ascii="Times New Roman" w:eastAsia="Times New Roman" w:hAnsi="Times New Roman" w:cs="Times New Roman"/>
          <w:b/>
          <w:sz w:val="24"/>
          <w:szCs w:val="24"/>
          <w:lang w:val="pt-PT"/>
        </w:rPr>
        <w:t>item 1.2</w:t>
      </w:r>
      <w:r w:rsidRPr="003E77E9">
        <w:rPr>
          <w:rFonts w:ascii="Times New Roman" w:eastAsia="Times New Roman" w:hAnsi="Times New Roman" w:cs="Times New Roman"/>
          <w:sz w:val="24"/>
          <w:szCs w:val="24"/>
          <w:lang w:val="pt-PT"/>
        </w:rPr>
        <w:t>, na Secretaria de Administração desta Prefeitura. Em nenhuma hipótese serão recebidas propostas e/ou documentação fora do prazo estabelecido neste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Edital.</w:t>
      </w:r>
    </w:p>
    <w:p w14:paraId="0B2707F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36A7A6E" w14:textId="77777777" w:rsidR="003E77E9" w:rsidRPr="003E77E9" w:rsidRDefault="003E77E9" w:rsidP="003E77E9">
      <w:pPr>
        <w:widowControl w:val="0"/>
        <w:numPr>
          <w:ilvl w:val="1"/>
          <w:numId w:val="13"/>
        </w:numPr>
        <w:tabs>
          <w:tab w:val="left" w:pos="284"/>
          <w:tab w:val="left" w:pos="132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No caso de a proponente ser Microempresa (ME) ou Empresa de Pequeno Porte (EPP), esta deverá apresentar para credenciamento Certidão de enquadramento no</w:t>
      </w:r>
      <w:r w:rsidRPr="003E77E9">
        <w:rPr>
          <w:rFonts w:ascii="Times New Roman" w:eastAsia="Times New Roman" w:hAnsi="Times New Roman" w:cs="Times New Roman"/>
          <w:spacing w:val="43"/>
          <w:sz w:val="24"/>
          <w:szCs w:val="24"/>
          <w:lang w:val="pt-PT"/>
        </w:rPr>
        <w:t xml:space="preserve"> </w:t>
      </w:r>
      <w:r w:rsidRPr="003E77E9">
        <w:rPr>
          <w:rFonts w:ascii="Times New Roman" w:eastAsia="Times New Roman" w:hAnsi="Times New Roman" w:cs="Times New Roman"/>
          <w:sz w:val="24"/>
          <w:szCs w:val="24"/>
          <w:lang w:val="pt-PT"/>
        </w:rPr>
        <w:t>Estatuto Nacional</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Microempresa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Empresa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Pequeno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Porte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fornecida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pela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Junta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Comercial</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sede 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acordo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Instrução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Normativa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DRNC</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81/2020.</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sociedades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simples, que</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registrarem</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seus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atos</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Junta</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Comercial,</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deverão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apresentar</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Certidão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Registro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 xml:space="preserve">Civil </w:t>
      </w:r>
      <w:r w:rsidRPr="003E77E9">
        <w:rPr>
          <w:rFonts w:ascii="Times New Roman" w:eastAsia="Times New Roman" w:hAnsi="Times New Roman" w:cs="Times New Roman"/>
          <w:sz w:val="24"/>
          <w:szCs w:val="24"/>
          <w:lang w:val="pt-PT"/>
        </w:rPr>
        <w:lastRenderedPageBreak/>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Pessoa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Jurídica,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atestando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seu</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enquadramento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hipóteses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Art.</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3°</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Lei</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Complementar 123/2006.</w:t>
      </w:r>
    </w:p>
    <w:p w14:paraId="56E7C20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140B47F5" w14:textId="77777777" w:rsidR="003E77E9" w:rsidRPr="003E77E9" w:rsidRDefault="003E77E9" w:rsidP="003E77E9">
      <w:pPr>
        <w:widowControl w:val="0"/>
        <w:numPr>
          <w:ilvl w:val="1"/>
          <w:numId w:val="13"/>
        </w:numPr>
        <w:tabs>
          <w:tab w:val="left" w:pos="284"/>
          <w:tab w:val="left" w:pos="135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empresa que não comprovar a condição de Microempresa ou Empresa de Pequeno Porte, com a apresentação de um dos documentos acima descritos, </w:t>
      </w:r>
      <w:r w:rsidRPr="003E77E9">
        <w:rPr>
          <w:rFonts w:ascii="Times New Roman" w:eastAsia="Times New Roman" w:hAnsi="Times New Roman" w:cs="Times New Roman"/>
          <w:b/>
          <w:sz w:val="24"/>
          <w:szCs w:val="24"/>
          <w:lang w:val="pt-PT"/>
        </w:rPr>
        <w:t>não terá direito aos benefícios concedidos pela Lei Complementar 123/2006</w:t>
      </w:r>
      <w:r w:rsidRPr="003E77E9">
        <w:rPr>
          <w:rFonts w:ascii="Times New Roman" w:eastAsia="Times New Roman" w:hAnsi="Times New Roman" w:cs="Times New Roman"/>
          <w:sz w:val="24"/>
          <w:szCs w:val="24"/>
          <w:lang w:val="pt-PT"/>
        </w:rPr>
        <w:t xml:space="preserve">. Este(s) documento(s) deverá(ão) ser apresentado(s) obrigatoriamente </w:t>
      </w:r>
      <w:r w:rsidRPr="003E77E9">
        <w:rPr>
          <w:rFonts w:ascii="Times New Roman" w:eastAsia="Times New Roman" w:hAnsi="Times New Roman" w:cs="Times New Roman"/>
          <w:b/>
          <w:sz w:val="24"/>
          <w:szCs w:val="24"/>
          <w:u w:val="thick"/>
          <w:lang w:val="pt-PT"/>
        </w:rPr>
        <w:t>fora</w:t>
      </w:r>
      <w:r w:rsidRPr="003E77E9">
        <w:rPr>
          <w:rFonts w:ascii="Times New Roman" w:eastAsia="Times New Roman" w:hAnsi="Times New Roman" w:cs="Times New Roman"/>
          <w:b/>
          <w:sz w:val="24"/>
          <w:szCs w:val="24"/>
          <w:lang w:val="pt-PT"/>
        </w:rPr>
        <w:t xml:space="preserve"> </w:t>
      </w:r>
      <w:r w:rsidRPr="003E77E9">
        <w:rPr>
          <w:rFonts w:ascii="Times New Roman" w:eastAsia="Times New Roman" w:hAnsi="Times New Roman" w:cs="Times New Roman"/>
          <w:sz w:val="24"/>
          <w:szCs w:val="24"/>
          <w:lang w:val="pt-PT"/>
        </w:rPr>
        <w:t>dos envelopes no momento do credenciamento.</w:t>
      </w:r>
    </w:p>
    <w:p w14:paraId="0FD44B7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E5EBB76"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jc w:val="both"/>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 PROPOSTA DE</w:t>
      </w:r>
      <w:r w:rsidRPr="003E77E9">
        <w:rPr>
          <w:rFonts w:ascii="Times New Roman" w:eastAsia="Times New Roman" w:hAnsi="Times New Roman" w:cs="Times New Roman"/>
          <w:b/>
          <w:bCs/>
          <w:spacing w:val="-3"/>
          <w:sz w:val="24"/>
          <w:szCs w:val="24"/>
          <w:lang w:val="pt-PT"/>
        </w:rPr>
        <w:t xml:space="preserve"> </w:t>
      </w:r>
      <w:r w:rsidRPr="003E77E9">
        <w:rPr>
          <w:rFonts w:ascii="Times New Roman" w:eastAsia="Times New Roman" w:hAnsi="Times New Roman" w:cs="Times New Roman"/>
          <w:b/>
          <w:bCs/>
          <w:sz w:val="24"/>
          <w:szCs w:val="24"/>
          <w:lang w:val="pt-PT"/>
        </w:rPr>
        <w:t>PREÇO</w:t>
      </w:r>
    </w:p>
    <w:p w14:paraId="734A8B6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DD32A6B" w14:textId="77777777" w:rsidR="003E77E9" w:rsidRPr="003E77E9" w:rsidRDefault="003E77E9" w:rsidP="003E77E9">
      <w:pPr>
        <w:widowControl w:val="0"/>
        <w:numPr>
          <w:ilvl w:val="1"/>
          <w:numId w:val="13"/>
        </w:numPr>
        <w:tabs>
          <w:tab w:val="left" w:pos="284"/>
          <w:tab w:val="left" w:pos="137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Envelope nº 01 – PROPOSTA COMERCIAL, deverá conter a proposta propriamente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dita,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redigida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português,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forma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clara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detalhada,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sem</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emendas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rasuras, devidamente datada, assinada ao seu final e rubricada nas demais folhas, contendo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ainda:</w:t>
      </w:r>
    </w:p>
    <w:p w14:paraId="790EF44E" w14:textId="77777777" w:rsidR="003E77E9" w:rsidRPr="003E77E9" w:rsidRDefault="003E77E9" w:rsidP="003E77E9">
      <w:pPr>
        <w:widowControl w:val="0"/>
        <w:numPr>
          <w:ilvl w:val="0"/>
          <w:numId w:val="12"/>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Razão social, endereço completo, nº do CNPJ/MF e nº da Inscrição Estadual e/ou Municipal da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proponente;</w:t>
      </w:r>
    </w:p>
    <w:p w14:paraId="4DBF3F55" w14:textId="77777777" w:rsidR="003E77E9" w:rsidRPr="003E77E9" w:rsidRDefault="003E77E9" w:rsidP="003E77E9">
      <w:pPr>
        <w:widowControl w:val="0"/>
        <w:numPr>
          <w:ilvl w:val="0"/>
          <w:numId w:val="12"/>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Número deste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Pregão;</w:t>
      </w:r>
    </w:p>
    <w:p w14:paraId="3CED8868" w14:textId="77777777" w:rsidR="003E77E9" w:rsidRPr="003E77E9" w:rsidRDefault="003E77E9" w:rsidP="003E77E9">
      <w:pPr>
        <w:widowControl w:val="0"/>
        <w:numPr>
          <w:ilvl w:val="0"/>
          <w:numId w:val="12"/>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Número do Lote, Valor Total do Lote: número do item, descrição dos serviços nos termos do </w:t>
      </w:r>
      <w:r w:rsidRPr="003E77E9">
        <w:rPr>
          <w:rFonts w:ascii="Times New Roman" w:eastAsia="Times New Roman" w:hAnsi="Times New Roman" w:cs="Times New Roman"/>
          <w:b/>
          <w:sz w:val="24"/>
          <w:szCs w:val="24"/>
          <w:lang w:val="pt-PT"/>
        </w:rPr>
        <w:t xml:space="preserve">Anexo "E" </w:t>
      </w:r>
      <w:r w:rsidRPr="003E77E9">
        <w:rPr>
          <w:rFonts w:ascii="Times New Roman" w:eastAsia="Times New Roman" w:hAnsi="Times New Roman" w:cs="Times New Roman"/>
          <w:sz w:val="24"/>
          <w:szCs w:val="24"/>
          <w:lang w:val="pt-PT"/>
        </w:rPr>
        <w:t>deste Edital, quantidade, unidade de medida, preço unitário e preço total por item, conforme exemplificado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abaixo:</w:t>
      </w:r>
    </w:p>
    <w:tbl>
      <w:tblPr>
        <w:tblStyle w:val="TableNormal1"/>
        <w:tblW w:w="93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9"/>
        <w:gridCol w:w="4186"/>
        <w:gridCol w:w="923"/>
        <w:gridCol w:w="851"/>
        <w:gridCol w:w="1200"/>
        <w:gridCol w:w="1132"/>
      </w:tblGrid>
      <w:tr w:rsidR="003E77E9" w:rsidRPr="003E77E9" w14:paraId="7A3A67E6" w14:textId="77777777" w:rsidTr="0020485C">
        <w:trPr>
          <w:trHeight w:val="827"/>
        </w:trPr>
        <w:tc>
          <w:tcPr>
            <w:tcW w:w="1029" w:type="dxa"/>
            <w:vAlign w:val="center"/>
          </w:tcPr>
          <w:p w14:paraId="7F96C02A"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Lote</w:t>
            </w:r>
          </w:p>
        </w:tc>
        <w:tc>
          <w:tcPr>
            <w:tcW w:w="4186" w:type="dxa"/>
            <w:vAlign w:val="center"/>
          </w:tcPr>
          <w:p w14:paraId="555708E9"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p>
        </w:tc>
        <w:tc>
          <w:tcPr>
            <w:tcW w:w="1774" w:type="dxa"/>
            <w:gridSpan w:val="2"/>
            <w:vAlign w:val="center"/>
          </w:tcPr>
          <w:p w14:paraId="06FDC404"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Valor Total</w:t>
            </w:r>
          </w:p>
        </w:tc>
        <w:tc>
          <w:tcPr>
            <w:tcW w:w="2332" w:type="dxa"/>
            <w:gridSpan w:val="2"/>
            <w:vAlign w:val="center"/>
          </w:tcPr>
          <w:p w14:paraId="50557A1C"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p>
        </w:tc>
      </w:tr>
      <w:tr w:rsidR="003E77E9" w:rsidRPr="003E77E9" w14:paraId="6012528D" w14:textId="77777777" w:rsidTr="0020485C">
        <w:trPr>
          <w:trHeight w:val="827"/>
        </w:trPr>
        <w:tc>
          <w:tcPr>
            <w:tcW w:w="1029" w:type="dxa"/>
            <w:vAlign w:val="center"/>
          </w:tcPr>
          <w:p w14:paraId="2DB0D9B1"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Item</w:t>
            </w:r>
          </w:p>
        </w:tc>
        <w:tc>
          <w:tcPr>
            <w:tcW w:w="4186" w:type="dxa"/>
            <w:vAlign w:val="center"/>
          </w:tcPr>
          <w:p w14:paraId="749C2DF2"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Descrição</w:t>
            </w:r>
          </w:p>
        </w:tc>
        <w:tc>
          <w:tcPr>
            <w:tcW w:w="923" w:type="dxa"/>
            <w:vAlign w:val="center"/>
          </w:tcPr>
          <w:p w14:paraId="269B842B"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Quant.</w:t>
            </w:r>
          </w:p>
        </w:tc>
        <w:tc>
          <w:tcPr>
            <w:tcW w:w="851" w:type="dxa"/>
            <w:vAlign w:val="center"/>
          </w:tcPr>
          <w:p w14:paraId="372A24C9"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Unid.</w:t>
            </w:r>
          </w:p>
        </w:tc>
        <w:tc>
          <w:tcPr>
            <w:tcW w:w="1200" w:type="dxa"/>
            <w:vAlign w:val="center"/>
          </w:tcPr>
          <w:p w14:paraId="66D21194"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Preço</w:t>
            </w:r>
          </w:p>
          <w:p w14:paraId="23F93D73"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Unit.</w:t>
            </w:r>
          </w:p>
        </w:tc>
        <w:tc>
          <w:tcPr>
            <w:tcW w:w="1132" w:type="dxa"/>
            <w:vAlign w:val="center"/>
          </w:tcPr>
          <w:p w14:paraId="2BB720B9"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Preço</w:t>
            </w:r>
          </w:p>
          <w:p w14:paraId="2B6F18AC"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Total</w:t>
            </w:r>
          </w:p>
        </w:tc>
      </w:tr>
      <w:tr w:rsidR="003E77E9" w:rsidRPr="003E77E9" w14:paraId="457EE602" w14:textId="77777777" w:rsidTr="0020485C">
        <w:trPr>
          <w:trHeight w:val="414"/>
        </w:trPr>
        <w:tc>
          <w:tcPr>
            <w:tcW w:w="1029" w:type="dxa"/>
            <w:vAlign w:val="center"/>
          </w:tcPr>
          <w:p w14:paraId="39F5E3C8"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sz w:val="24"/>
                <w:szCs w:val="24"/>
                <w:lang w:val="pt-PT"/>
              </w:rPr>
            </w:pPr>
          </w:p>
        </w:tc>
        <w:tc>
          <w:tcPr>
            <w:tcW w:w="4186" w:type="dxa"/>
            <w:vAlign w:val="center"/>
          </w:tcPr>
          <w:p w14:paraId="29305376"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sz w:val="24"/>
                <w:szCs w:val="24"/>
                <w:lang w:val="pt-PT"/>
              </w:rPr>
            </w:pPr>
          </w:p>
        </w:tc>
        <w:tc>
          <w:tcPr>
            <w:tcW w:w="923" w:type="dxa"/>
            <w:vAlign w:val="center"/>
          </w:tcPr>
          <w:p w14:paraId="3DFEAD9C"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sz w:val="24"/>
                <w:szCs w:val="24"/>
                <w:lang w:val="pt-PT"/>
              </w:rPr>
            </w:pPr>
          </w:p>
        </w:tc>
        <w:tc>
          <w:tcPr>
            <w:tcW w:w="851" w:type="dxa"/>
            <w:vAlign w:val="center"/>
          </w:tcPr>
          <w:p w14:paraId="6E57080B"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sz w:val="24"/>
                <w:szCs w:val="24"/>
                <w:lang w:val="pt-PT"/>
              </w:rPr>
            </w:pPr>
          </w:p>
        </w:tc>
        <w:tc>
          <w:tcPr>
            <w:tcW w:w="1200" w:type="dxa"/>
            <w:vAlign w:val="center"/>
          </w:tcPr>
          <w:p w14:paraId="1BDC8E0D"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sz w:val="24"/>
                <w:szCs w:val="24"/>
                <w:lang w:val="pt-PT"/>
              </w:rPr>
            </w:pPr>
          </w:p>
        </w:tc>
        <w:tc>
          <w:tcPr>
            <w:tcW w:w="1132" w:type="dxa"/>
            <w:vAlign w:val="center"/>
          </w:tcPr>
          <w:p w14:paraId="77424C88"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sz w:val="24"/>
                <w:szCs w:val="24"/>
                <w:lang w:val="pt-PT"/>
              </w:rPr>
            </w:pPr>
          </w:p>
        </w:tc>
      </w:tr>
    </w:tbl>
    <w:p w14:paraId="304AA415" w14:textId="77777777" w:rsidR="003E77E9" w:rsidRPr="003E77E9" w:rsidRDefault="003E77E9" w:rsidP="003E77E9">
      <w:pPr>
        <w:widowControl w:val="0"/>
        <w:numPr>
          <w:ilvl w:val="0"/>
          <w:numId w:val="12"/>
        </w:numPr>
        <w:tabs>
          <w:tab w:val="left" w:pos="284"/>
          <w:tab w:val="left" w:pos="1308"/>
        </w:tabs>
        <w:autoSpaceDE w:val="0"/>
        <w:autoSpaceDN w:val="0"/>
        <w:spacing w:after="0" w:line="360" w:lineRule="auto"/>
        <w:ind w:left="0" w:firstLine="851"/>
        <w:jc w:val="both"/>
        <w:outlineLvl w:val="0"/>
        <w:rPr>
          <w:rFonts w:ascii="Times New Roman" w:eastAsia="Times New Roman" w:hAnsi="Times New Roman" w:cs="Times New Roman"/>
          <w:bCs/>
          <w:sz w:val="24"/>
          <w:szCs w:val="24"/>
          <w:lang w:val="pt-PT"/>
        </w:rPr>
      </w:pPr>
      <w:r w:rsidRPr="003E77E9">
        <w:rPr>
          <w:rFonts w:ascii="Times New Roman" w:eastAsia="Times New Roman" w:hAnsi="Times New Roman" w:cs="Times New Roman"/>
          <w:b/>
          <w:bCs/>
          <w:sz w:val="24"/>
          <w:szCs w:val="24"/>
          <w:lang w:val="pt-PT"/>
        </w:rPr>
        <w:t>Local, data, assinatura e identificação do representante legal da</w:t>
      </w:r>
      <w:r w:rsidRPr="003E77E9">
        <w:rPr>
          <w:rFonts w:ascii="Times New Roman" w:eastAsia="Times New Roman" w:hAnsi="Times New Roman" w:cs="Times New Roman"/>
          <w:b/>
          <w:bCs/>
          <w:spacing w:val="-7"/>
          <w:sz w:val="24"/>
          <w:szCs w:val="24"/>
          <w:lang w:val="pt-PT"/>
        </w:rPr>
        <w:t xml:space="preserve"> </w:t>
      </w:r>
      <w:r w:rsidRPr="003E77E9">
        <w:rPr>
          <w:rFonts w:ascii="Times New Roman" w:eastAsia="Times New Roman" w:hAnsi="Times New Roman" w:cs="Times New Roman"/>
          <w:b/>
          <w:bCs/>
          <w:sz w:val="24"/>
          <w:szCs w:val="24"/>
          <w:lang w:val="pt-PT"/>
        </w:rPr>
        <w:t>licitante</w:t>
      </w:r>
      <w:r w:rsidRPr="003E77E9">
        <w:rPr>
          <w:rFonts w:ascii="Times New Roman" w:eastAsia="Times New Roman" w:hAnsi="Times New Roman" w:cs="Times New Roman"/>
          <w:bCs/>
          <w:sz w:val="24"/>
          <w:szCs w:val="24"/>
          <w:lang w:val="pt-PT"/>
        </w:rPr>
        <w:t>.</w:t>
      </w:r>
    </w:p>
    <w:p w14:paraId="3A858CC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0775FC7" w14:textId="4239AACD" w:rsidR="003E77E9" w:rsidRPr="003E77E9" w:rsidRDefault="003E77E9" w:rsidP="003E77E9">
      <w:pPr>
        <w:widowControl w:val="0"/>
        <w:numPr>
          <w:ilvl w:val="1"/>
          <w:numId w:val="13"/>
        </w:numPr>
        <w:tabs>
          <w:tab w:val="left" w:pos="284"/>
          <w:tab w:val="left" w:pos="136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Os preços deverão ser cotados em moeda corrente nacional, com </w:t>
      </w:r>
      <w:r>
        <w:rPr>
          <w:rFonts w:ascii="Times New Roman" w:eastAsia="Times New Roman" w:hAnsi="Times New Roman" w:cs="Times New Roman"/>
          <w:sz w:val="24"/>
          <w:szCs w:val="24"/>
          <w:lang w:val="pt-PT"/>
        </w:rPr>
        <w:t>duas</w:t>
      </w:r>
      <w:r w:rsidRPr="003E77E9">
        <w:rPr>
          <w:rFonts w:ascii="Times New Roman" w:eastAsia="Times New Roman" w:hAnsi="Times New Roman" w:cs="Times New Roman"/>
          <w:sz w:val="24"/>
          <w:szCs w:val="24"/>
          <w:lang w:val="pt-PT"/>
        </w:rPr>
        <w:t xml:space="preserve"> casas decimais à direita da vírgula, praticados no último dia previsto para a entrega da proposta,</w:t>
      </w:r>
      <w:r w:rsidRPr="003E77E9">
        <w:rPr>
          <w:rFonts w:ascii="Times New Roman" w:eastAsia="Times New Roman" w:hAnsi="Times New Roman" w:cs="Times New Roman"/>
          <w:spacing w:val="-26"/>
          <w:sz w:val="24"/>
          <w:szCs w:val="24"/>
          <w:lang w:val="pt-PT"/>
        </w:rPr>
        <w:t xml:space="preserve"> </w:t>
      </w:r>
      <w:r w:rsidRPr="003E77E9">
        <w:rPr>
          <w:rFonts w:ascii="Times New Roman" w:eastAsia="Times New Roman" w:hAnsi="Times New Roman" w:cs="Times New Roman"/>
          <w:sz w:val="24"/>
          <w:szCs w:val="24"/>
          <w:lang w:val="pt-PT"/>
        </w:rPr>
        <w:t>sem previsão de encargos financeiros ou expectativa</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inflacionária.</w:t>
      </w:r>
    </w:p>
    <w:p w14:paraId="6EA21DD2" w14:textId="77777777"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p>
    <w:p w14:paraId="5C5EFAE5" w14:textId="77777777" w:rsidR="003E77E9" w:rsidRPr="003E77E9" w:rsidRDefault="003E77E9" w:rsidP="003E77E9">
      <w:pPr>
        <w:widowControl w:val="0"/>
        <w:numPr>
          <w:ilvl w:val="1"/>
          <w:numId w:val="13"/>
        </w:numPr>
        <w:tabs>
          <w:tab w:val="left" w:pos="284"/>
          <w:tab w:val="left" w:pos="129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Nos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preços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finais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deverão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estar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incluídas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quaisquer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vantagens,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abatimentos,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 xml:space="preserve">custos, despesas administrativas e operacionais, fretes, impostos, taxas e contribuições sociais, </w:t>
      </w:r>
      <w:r w:rsidRPr="003E77E9">
        <w:rPr>
          <w:rFonts w:ascii="Times New Roman" w:eastAsia="Times New Roman" w:hAnsi="Times New Roman" w:cs="Times New Roman"/>
          <w:sz w:val="24"/>
          <w:szCs w:val="24"/>
          <w:lang w:val="pt-PT"/>
        </w:rPr>
        <w:lastRenderedPageBreak/>
        <w:t>obrigações trabalhistas, previdenciárias, fiscais e comerciais, trabalho em sábados, domingos</w:t>
      </w:r>
      <w:r w:rsidRPr="003E77E9">
        <w:rPr>
          <w:rFonts w:ascii="Times New Roman" w:eastAsia="Times New Roman" w:hAnsi="Times New Roman" w:cs="Times New Roman"/>
          <w:spacing w:val="-32"/>
          <w:sz w:val="24"/>
          <w:szCs w:val="24"/>
          <w:lang w:val="pt-PT"/>
        </w:rPr>
        <w:t xml:space="preserve"> </w:t>
      </w:r>
      <w:r w:rsidRPr="003E77E9">
        <w:rPr>
          <w:rFonts w:ascii="Times New Roman" w:eastAsia="Times New Roman" w:hAnsi="Times New Roman" w:cs="Times New Roman"/>
          <w:sz w:val="24"/>
          <w:szCs w:val="24"/>
          <w:lang w:val="pt-PT"/>
        </w:rPr>
        <w:t>e feriados ou em horário noturno, que eventualmente incidam sobre a execução do objeto da presente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Licitação.</w:t>
      </w:r>
    </w:p>
    <w:p w14:paraId="42CC1BE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B57384C" w14:textId="77777777" w:rsidR="003E77E9" w:rsidRPr="003E77E9" w:rsidRDefault="003E77E9" w:rsidP="003E77E9">
      <w:pPr>
        <w:widowControl w:val="0"/>
        <w:numPr>
          <w:ilvl w:val="1"/>
          <w:numId w:val="13"/>
        </w:numPr>
        <w:tabs>
          <w:tab w:val="left" w:pos="284"/>
          <w:tab w:val="left" w:pos="131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Fica estabelecido em 60 (sessenta) dias o prazo de validade das propostas, o qual será contado a partir da data de sessão de abertura dos envelopes nº 01. Na contagem do prazo excluir-se-á o dia de início e incluir-se-á o dia 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vencimento.</w:t>
      </w:r>
    </w:p>
    <w:p w14:paraId="4C178B1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E40804C" w14:textId="77777777" w:rsidR="003E77E9" w:rsidRPr="003E77E9" w:rsidRDefault="003E77E9" w:rsidP="003E77E9">
      <w:pPr>
        <w:widowControl w:val="0"/>
        <w:numPr>
          <w:ilvl w:val="1"/>
          <w:numId w:val="13"/>
        </w:numPr>
        <w:tabs>
          <w:tab w:val="left" w:pos="284"/>
          <w:tab w:val="left" w:pos="131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As propostas que tenham sido classificadas serão verificadas pelo Pregoeiro para constatar a possibilidade de erros aritméticos nos cálculos e na soma. Os erros serão</w:t>
      </w:r>
      <w:r w:rsidRPr="003E77E9">
        <w:rPr>
          <w:rFonts w:ascii="Times New Roman" w:eastAsia="Times New Roman" w:hAnsi="Times New Roman" w:cs="Times New Roman"/>
          <w:spacing w:val="-42"/>
          <w:sz w:val="24"/>
          <w:szCs w:val="24"/>
          <w:lang w:val="pt-PT"/>
        </w:rPr>
        <w:t xml:space="preserve"> </w:t>
      </w:r>
      <w:r w:rsidRPr="003E77E9">
        <w:rPr>
          <w:rFonts w:ascii="Times New Roman" w:eastAsia="Times New Roman" w:hAnsi="Times New Roman" w:cs="Times New Roman"/>
          <w:sz w:val="24"/>
          <w:szCs w:val="24"/>
          <w:lang w:val="pt-PT"/>
        </w:rPr>
        <w:t>corrigidos da seguinte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forma:</w:t>
      </w:r>
    </w:p>
    <w:p w14:paraId="4B86B641" w14:textId="77777777" w:rsidR="003E77E9" w:rsidRPr="003E77E9" w:rsidRDefault="003E77E9" w:rsidP="003E77E9">
      <w:pPr>
        <w:widowControl w:val="0"/>
        <w:numPr>
          <w:ilvl w:val="0"/>
          <w:numId w:val="11"/>
        </w:numPr>
        <w:tabs>
          <w:tab w:val="left" w:pos="284"/>
          <w:tab w:val="left" w:pos="1234"/>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nos casos em que houver discrepância entre os valores grafados em algarismos numéricos e por extenso, o valor grafado por extenso</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prevalecerá;</w:t>
      </w:r>
    </w:p>
    <w:p w14:paraId="0A0AC2DE" w14:textId="77777777" w:rsidR="003E77E9" w:rsidRPr="003E77E9" w:rsidRDefault="003E77E9" w:rsidP="003E77E9">
      <w:pPr>
        <w:widowControl w:val="0"/>
        <w:numPr>
          <w:ilvl w:val="0"/>
          <w:numId w:val="11"/>
        </w:numPr>
        <w:tabs>
          <w:tab w:val="left" w:pos="284"/>
          <w:tab w:val="left" w:pos="1234"/>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nos casos em que houver discrepância entre o preço unitário e o valor total obtido pela multiplicação do preço unitário pela quantidade, o preço unitário cotado deverá prevalecer;</w:t>
      </w:r>
    </w:p>
    <w:p w14:paraId="59E27DA9" w14:textId="77777777" w:rsidR="003E77E9" w:rsidRPr="003E77E9" w:rsidRDefault="003E77E9" w:rsidP="003E77E9">
      <w:pPr>
        <w:widowControl w:val="0"/>
        <w:numPr>
          <w:ilvl w:val="0"/>
          <w:numId w:val="11"/>
        </w:numPr>
        <w:tabs>
          <w:tab w:val="left" w:pos="284"/>
          <w:tab w:val="left" w:pos="1234"/>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nos casos em que houver discrepância entre o valor da soma de parcelas indicada na Proposta e o valor somado das mesmas, prevalecerá o valor somado pelo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Pregoeiro.</w:t>
      </w:r>
    </w:p>
    <w:p w14:paraId="60FBB361" w14:textId="77777777" w:rsidR="003E77E9" w:rsidRPr="003E77E9" w:rsidRDefault="003E77E9" w:rsidP="003E77E9">
      <w:pPr>
        <w:widowControl w:val="0"/>
        <w:numPr>
          <w:ilvl w:val="2"/>
          <w:numId w:val="13"/>
        </w:numPr>
        <w:tabs>
          <w:tab w:val="left" w:pos="284"/>
          <w:tab w:val="left" w:pos="147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preços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item</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apresentados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texto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proposta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serão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corrigidos pelo Pregoeiro de acordo com o procedimento acima e será considerado para efeito de ordenação em relação às demais licitantes e como o valor a que se obriga 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proponente.</w:t>
      </w:r>
    </w:p>
    <w:p w14:paraId="331D7B2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D0AB574"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 DOCUMENTAÇÃO REFERENTE À</w:t>
      </w:r>
      <w:r w:rsidRPr="003E77E9">
        <w:rPr>
          <w:rFonts w:ascii="Times New Roman" w:eastAsia="Times New Roman" w:hAnsi="Times New Roman" w:cs="Times New Roman"/>
          <w:b/>
          <w:bCs/>
          <w:spacing w:val="-3"/>
          <w:sz w:val="24"/>
          <w:szCs w:val="24"/>
          <w:lang w:val="pt-PT"/>
        </w:rPr>
        <w:t xml:space="preserve"> </w:t>
      </w:r>
      <w:r w:rsidRPr="003E77E9">
        <w:rPr>
          <w:rFonts w:ascii="Times New Roman" w:eastAsia="Times New Roman" w:hAnsi="Times New Roman" w:cs="Times New Roman"/>
          <w:b/>
          <w:bCs/>
          <w:sz w:val="24"/>
          <w:szCs w:val="24"/>
          <w:lang w:val="pt-PT"/>
        </w:rPr>
        <w:t>HABILITAÇÃO</w:t>
      </w:r>
    </w:p>
    <w:p w14:paraId="6EDFE9A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F135C39" w14:textId="77777777" w:rsidR="003E77E9" w:rsidRPr="003E77E9" w:rsidRDefault="003E77E9" w:rsidP="003E77E9">
      <w:pPr>
        <w:widowControl w:val="0"/>
        <w:numPr>
          <w:ilvl w:val="1"/>
          <w:numId w:val="13"/>
        </w:numPr>
        <w:tabs>
          <w:tab w:val="left" w:pos="284"/>
          <w:tab w:val="left" w:pos="131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Envelope nº 02 - DOCUMENTAÇÃO, deverá conter os seguintes documentos de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habilitação:</w:t>
      </w:r>
    </w:p>
    <w:p w14:paraId="44C5C528" w14:textId="77777777" w:rsidR="003E77E9" w:rsidRPr="003E77E9" w:rsidRDefault="003E77E9"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Certidão Negativa (ou Positiva com Efeitos de Negativa) de Débitos Relativos a Tributos Federais e à Dívida Ativa da União, abrangendo a Seguridade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Social;</w:t>
      </w:r>
    </w:p>
    <w:p w14:paraId="72297030" w14:textId="77777777" w:rsidR="003E77E9" w:rsidRPr="003E77E9" w:rsidRDefault="003E77E9"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Certidão Negativa (ou Positiva com Efeitos de Negativa) de Débitos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Estaduais;</w:t>
      </w:r>
    </w:p>
    <w:p w14:paraId="3AC1C76A" w14:textId="77777777" w:rsidR="003E77E9" w:rsidRPr="003E77E9" w:rsidRDefault="003E77E9"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Certidão</w:t>
      </w:r>
      <w:r w:rsidRPr="003E77E9">
        <w:rPr>
          <w:rFonts w:ascii="Times New Roman" w:eastAsia="Times New Roman" w:hAnsi="Times New Roman" w:cs="Times New Roman"/>
          <w:spacing w:val="29"/>
          <w:sz w:val="24"/>
          <w:szCs w:val="24"/>
          <w:lang w:val="pt-PT"/>
        </w:rPr>
        <w:t xml:space="preserve"> </w:t>
      </w:r>
      <w:r w:rsidRPr="003E77E9">
        <w:rPr>
          <w:rFonts w:ascii="Times New Roman" w:eastAsia="Times New Roman" w:hAnsi="Times New Roman" w:cs="Times New Roman"/>
          <w:sz w:val="24"/>
          <w:szCs w:val="24"/>
          <w:lang w:val="pt-PT"/>
        </w:rPr>
        <w:t>Negativa</w:t>
      </w:r>
      <w:r w:rsidRPr="003E77E9">
        <w:rPr>
          <w:rFonts w:ascii="Times New Roman" w:eastAsia="Times New Roman" w:hAnsi="Times New Roman" w:cs="Times New Roman"/>
          <w:spacing w:val="31"/>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29"/>
          <w:sz w:val="24"/>
          <w:szCs w:val="24"/>
          <w:lang w:val="pt-PT"/>
        </w:rPr>
        <w:t xml:space="preserve"> </w:t>
      </w:r>
      <w:r w:rsidRPr="003E77E9">
        <w:rPr>
          <w:rFonts w:ascii="Times New Roman" w:eastAsia="Times New Roman" w:hAnsi="Times New Roman" w:cs="Times New Roman"/>
          <w:sz w:val="24"/>
          <w:szCs w:val="24"/>
          <w:lang w:val="pt-PT"/>
        </w:rPr>
        <w:t>Positiva</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Efeitos</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31"/>
          <w:sz w:val="24"/>
          <w:szCs w:val="24"/>
          <w:lang w:val="pt-PT"/>
        </w:rPr>
        <w:t xml:space="preserve"> </w:t>
      </w:r>
      <w:r w:rsidRPr="003E77E9">
        <w:rPr>
          <w:rFonts w:ascii="Times New Roman" w:eastAsia="Times New Roman" w:hAnsi="Times New Roman" w:cs="Times New Roman"/>
          <w:sz w:val="24"/>
          <w:szCs w:val="24"/>
          <w:lang w:val="pt-PT"/>
        </w:rPr>
        <w:t>Negativa)</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pacing w:val="3"/>
          <w:sz w:val="24"/>
          <w:szCs w:val="24"/>
          <w:lang w:val="pt-PT"/>
        </w:rPr>
        <w:t>de</w:t>
      </w:r>
      <w:r w:rsidRPr="003E77E9">
        <w:rPr>
          <w:rFonts w:ascii="Times New Roman" w:eastAsia="Times New Roman" w:hAnsi="Times New Roman" w:cs="Times New Roman"/>
          <w:spacing w:val="29"/>
          <w:sz w:val="24"/>
          <w:szCs w:val="24"/>
          <w:lang w:val="pt-PT"/>
        </w:rPr>
        <w:t xml:space="preserve"> </w:t>
      </w:r>
      <w:r w:rsidRPr="003E77E9">
        <w:rPr>
          <w:rFonts w:ascii="Times New Roman" w:eastAsia="Times New Roman" w:hAnsi="Times New Roman" w:cs="Times New Roman"/>
          <w:sz w:val="24"/>
          <w:szCs w:val="24"/>
          <w:lang w:val="pt-PT"/>
        </w:rPr>
        <w:t>Débitos</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Municipais, relativa ao Município da sede do licitante;</w:t>
      </w:r>
    </w:p>
    <w:p w14:paraId="370C0F97" w14:textId="77777777" w:rsidR="003E77E9" w:rsidRPr="003E77E9" w:rsidRDefault="003E77E9"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Prova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regularidade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relativa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Fundo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Garantia</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Tempo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Serviço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(CRF</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lastRenderedPageBreak/>
        <w:t>do FGTS), demonstrando situação regular no cumprimento dos encargos sociais, instituídos por</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Lei;</w:t>
      </w:r>
    </w:p>
    <w:p w14:paraId="64BEE4C7" w14:textId="77777777" w:rsidR="003E77E9" w:rsidRPr="003E77E9" w:rsidRDefault="003E77E9"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Prova de inexistência de débitos inadimplidos perante a Justiça do Trabalho, mediante a apresentação de certidão negativa, nos termos do Título VII-A da Consolidação das Leis do Trabalho (CNDT ou</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CPDT-EN);</w:t>
      </w:r>
    </w:p>
    <w:p w14:paraId="0A5B86BB" w14:textId="24D88594" w:rsidR="003E77E9" w:rsidRDefault="003E77E9"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b/>
          <w:sz w:val="24"/>
          <w:szCs w:val="24"/>
          <w:lang w:val="pt-PT"/>
        </w:rPr>
      </w:pPr>
      <w:r w:rsidRPr="003E77E9">
        <w:rPr>
          <w:rFonts w:ascii="Times New Roman" w:eastAsia="Times New Roman" w:hAnsi="Times New Roman" w:cs="Times New Roman"/>
          <w:sz w:val="24"/>
          <w:szCs w:val="24"/>
          <w:lang w:val="pt-PT"/>
        </w:rPr>
        <w:t xml:space="preserve">Declaração de Atendimento à Legislação Trabalhista de Proteção à Criança e ao Adolescente, conforme modelo constante do </w:t>
      </w:r>
      <w:r w:rsidRPr="003E77E9">
        <w:rPr>
          <w:rFonts w:ascii="Times New Roman" w:eastAsia="Times New Roman" w:hAnsi="Times New Roman" w:cs="Times New Roman"/>
          <w:b/>
          <w:sz w:val="24"/>
          <w:szCs w:val="24"/>
          <w:lang w:val="pt-PT"/>
        </w:rPr>
        <w:t>Anexo “B”.</w:t>
      </w:r>
    </w:p>
    <w:p w14:paraId="2189493F" w14:textId="49BBD53A" w:rsidR="00E17FA4" w:rsidRPr="00E17FA4" w:rsidRDefault="00E17FA4" w:rsidP="003E77E9">
      <w:pPr>
        <w:widowControl w:val="0"/>
        <w:numPr>
          <w:ilvl w:val="0"/>
          <w:numId w:val="10"/>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bCs/>
          <w:sz w:val="24"/>
          <w:szCs w:val="24"/>
          <w:lang w:val="pt-PT"/>
        </w:rPr>
      </w:pPr>
      <w:r w:rsidRPr="00E17FA4">
        <w:rPr>
          <w:rFonts w:ascii="Times New Roman" w:eastAsia="Times New Roman" w:hAnsi="Times New Roman" w:cs="Times New Roman"/>
          <w:bCs/>
          <w:sz w:val="24"/>
          <w:szCs w:val="24"/>
          <w:lang w:val="pt-PT"/>
        </w:rPr>
        <w:t>D</w:t>
      </w:r>
      <w:r>
        <w:rPr>
          <w:rFonts w:ascii="Times New Roman" w:eastAsia="Times New Roman" w:hAnsi="Times New Roman" w:cs="Times New Roman"/>
          <w:bCs/>
          <w:sz w:val="24"/>
          <w:szCs w:val="24"/>
          <w:lang w:val="pt-PT"/>
        </w:rPr>
        <w:t>eclaração que a licitante disponibilizara quando requisitado pelo municipio, 03(tres) pedreiros simultaneamente.</w:t>
      </w:r>
    </w:p>
    <w:p w14:paraId="744C5EA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0D7A7F3" w14:textId="77777777" w:rsidR="003E77E9" w:rsidRPr="003E77E9" w:rsidRDefault="003E77E9" w:rsidP="003E77E9">
      <w:pPr>
        <w:widowControl w:val="0"/>
        <w:numPr>
          <w:ilvl w:val="1"/>
          <w:numId w:val="13"/>
        </w:numPr>
        <w:tabs>
          <w:tab w:val="left" w:pos="284"/>
          <w:tab w:val="left" w:pos="131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As licitantes poderão substituir os documentos referidos nas </w:t>
      </w:r>
      <w:r w:rsidRPr="003E77E9">
        <w:rPr>
          <w:rFonts w:ascii="Times New Roman" w:eastAsia="Times New Roman" w:hAnsi="Times New Roman" w:cs="Times New Roman"/>
          <w:b/>
          <w:sz w:val="24"/>
          <w:szCs w:val="24"/>
          <w:lang w:val="pt-PT"/>
        </w:rPr>
        <w:t xml:space="preserve">alíneas “a” </w:t>
      </w:r>
      <w:r w:rsidRPr="003E77E9">
        <w:rPr>
          <w:rFonts w:ascii="Times New Roman" w:eastAsia="Times New Roman" w:hAnsi="Times New Roman" w:cs="Times New Roman"/>
          <w:sz w:val="24"/>
          <w:szCs w:val="24"/>
          <w:lang w:val="pt-PT"/>
        </w:rPr>
        <w:t xml:space="preserve">a </w:t>
      </w:r>
      <w:r w:rsidRPr="003E77E9">
        <w:rPr>
          <w:rFonts w:ascii="Times New Roman" w:eastAsia="Times New Roman" w:hAnsi="Times New Roman" w:cs="Times New Roman"/>
          <w:b/>
          <w:sz w:val="24"/>
          <w:szCs w:val="24"/>
          <w:lang w:val="pt-PT"/>
        </w:rPr>
        <w:t xml:space="preserve">“e” </w:t>
      </w:r>
      <w:r w:rsidRPr="003E77E9">
        <w:rPr>
          <w:rFonts w:ascii="Times New Roman" w:eastAsia="Times New Roman" w:hAnsi="Times New Roman" w:cs="Times New Roman"/>
          <w:sz w:val="24"/>
          <w:szCs w:val="24"/>
          <w:lang w:val="pt-PT"/>
        </w:rPr>
        <w:t xml:space="preserve">do </w:t>
      </w:r>
      <w:r w:rsidRPr="003E77E9">
        <w:rPr>
          <w:rFonts w:ascii="Times New Roman" w:eastAsia="Times New Roman" w:hAnsi="Times New Roman" w:cs="Times New Roman"/>
          <w:b/>
          <w:sz w:val="24"/>
          <w:szCs w:val="24"/>
          <w:lang w:val="pt-PT"/>
        </w:rPr>
        <w:t>item 6.1</w:t>
      </w:r>
      <w:r w:rsidRPr="003E77E9">
        <w:rPr>
          <w:rFonts w:ascii="Times New Roman" w:eastAsia="Times New Roman" w:hAnsi="Times New Roman" w:cs="Times New Roman"/>
          <w:sz w:val="24"/>
          <w:szCs w:val="24"/>
          <w:lang w:val="pt-PT"/>
        </w:rPr>
        <w:t>, pelo Certificado de Registro Cadastral – CRC expedido pela Comissão de Registro Cadastral de Licitantes do Município de Rio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Rufino.</w:t>
      </w:r>
    </w:p>
    <w:p w14:paraId="5C52DE2E" w14:textId="77777777" w:rsidR="003E77E9" w:rsidRPr="003E77E9" w:rsidRDefault="003E77E9" w:rsidP="003E77E9">
      <w:pPr>
        <w:widowControl w:val="0"/>
        <w:numPr>
          <w:ilvl w:val="2"/>
          <w:numId w:val="13"/>
        </w:numPr>
        <w:tabs>
          <w:tab w:val="left" w:pos="284"/>
          <w:tab w:val="left" w:pos="149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condição de validade do Certificado de Registro Cadastral apresentado pelos licitantes está atrelada à </w:t>
      </w:r>
      <w:r w:rsidRPr="003E77E9">
        <w:rPr>
          <w:rFonts w:ascii="Times New Roman" w:eastAsia="Times New Roman" w:hAnsi="Times New Roman" w:cs="Times New Roman"/>
          <w:b/>
          <w:sz w:val="24"/>
          <w:szCs w:val="24"/>
          <w:lang w:val="pt-PT"/>
        </w:rPr>
        <w:t>manutenção de sua regularidade junto ao respectivo órgão cadastrador</w:t>
      </w:r>
      <w:r w:rsidRPr="003E77E9">
        <w:rPr>
          <w:rFonts w:ascii="Times New Roman" w:eastAsia="Times New Roman" w:hAnsi="Times New Roman" w:cs="Times New Roman"/>
          <w:sz w:val="24"/>
          <w:szCs w:val="24"/>
          <w:lang w:val="pt-PT"/>
        </w:rPr>
        <w:t>. Desta forma, no curso do julgamento da fase de habilitação, o Pregoeiro averiguará a situação cadastral dos licitantes junto ao Cadastro de Licitantes do Município de Rio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Rufino,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b/>
          <w:sz w:val="24"/>
          <w:szCs w:val="24"/>
          <w:lang w:val="pt-PT"/>
        </w:rPr>
        <w:t>inabilitando</w:t>
      </w:r>
      <w:r w:rsidRPr="003E77E9">
        <w:rPr>
          <w:rFonts w:ascii="Times New Roman" w:eastAsia="Times New Roman" w:hAnsi="Times New Roman" w:cs="Times New Roman"/>
          <w:b/>
          <w:spacing w:val="-11"/>
          <w:sz w:val="24"/>
          <w:szCs w:val="24"/>
          <w:lang w:val="pt-PT"/>
        </w:rPr>
        <w:t xml:space="preserve"> </w:t>
      </w:r>
      <w:r w:rsidRPr="003E77E9">
        <w:rPr>
          <w:rFonts w:ascii="Times New Roman" w:eastAsia="Times New Roman" w:hAnsi="Times New Roman" w:cs="Times New Roman"/>
          <w:b/>
          <w:sz w:val="24"/>
          <w:szCs w:val="24"/>
          <w:lang w:val="pt-PT"/>
        </w:rPr>
        <w:t>aqueles</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b/>
          <w:sz w:val="24"/>
          <w:szCs w:val="24"/>
          <w:lang w:val="pt-PT"/>
        </w:rPr>
        <w:t>cujo</w:t>
      </w:r>
      <w:r w:rsidRPr="003E77E9">
        <w:rPr>
          <w:rFonts w:ascii="Times New Roman" w:eastAsia="Times New Roman" w:hAnsi="Times New Roman" w:cs="Times New Roman"/>
          <w:b/>
          <w:spacing w:val="-8"/>
          <w:sz w:val="24"/>
          <w:szCs w:val="24"/>
          <w:lang w:val="pt-PT"/>
        </w:rPr>
        <w:t xml:space="preserve"> </w:t>
      </w:r>
      <w:r w:rsidRPr="003E77E9">
        <w:rPr>
          <w:rFonts w:ascii="Times New Roman" w:eastAsia="Times New Roman" w:hAnsi="Times New Roman" w:cs="Times New Roman"/>
          <w:b/>
          <w:sz w:val="24"/>
          <w:szCs w:val="24"/>
          <w:lang w:val="pt-PT"/>
        </w:rPr>
        <w:t>CRC</w:t>
      </w:r>
      <w:r w:rsidRPr="003E77E9">
        <w:rPr>
          <w:rFonts w:ascii="Times New Roman" w:eastAsia="Times New Roman" w:hAnsi="Times New Roman" w:cs="Times New Roman"/>
          <w:b/>
          <w:spacing w:val="-7"/>
          <w:sz w:val="24"/>
          <w:szCs w:val="24"/>
          <w:lang w:val="pt-PT"/>
        </w:rPr>
        <w:t xml:space="preserve"> </w:t>
      </w:r>
      <w:r w:rsidRPr="003E77E9">
        <w:rPr>
          <w:rFonts w:ascii="Times New Roman" w:eastAsia="Times New Roman" w:hAnsi="Times New Roman" w:cs="Times New Roman"/>
          <w:b/>
          <w:sz w:val="24"/>
          <w:szCs w:val="24"/>
          <w:lang w:val="pt-PT"/>
        </w:rPr>
        <w:t>estiver</w:t>
      </w:r>
      <w:r w:rsidRPr="003E77E9">
        <w:rPr>
          <w:rFonts w:ascii="Times New Roman" w:eastAsia="Times New Roman" w:hAnsi="Times New Roman" w:cs="Times New Roman"/>
          <w:b/>
          <w:spacing w:val="-10"/>
          <w:sz w:val="24"/>
          <w:szCs w:val="24"/>
          <w:lang w:val="pt-PT"/>
        </w:rPr>
        <w:t xml:space="preserve"> </w:t>
      </w:r>
      <w:r w:rsidRPr="003E77E9">
        <w:rPr>
          <w:rFonts w:ascii="Times New Roman" w:eastAsia="Times New Roman" w:hAnsi="Times New Roman" w:cs="Times New Roman"/>
          <w:b/>
          <w:sz w:val="24"/>
          <w:szCs w:val="24"/>
          <w:lang w:val="pt-PT"/>
        </w:rPr>
        <w:t>cancelado,</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b/>
          <w:sz w:val="24"/>
          <w:szCs w:val="24"/>
          <w:lang w:val="pt-PT"/>
        </w:rPr>
        <w:t>suspenso,</w:t>
      </w:r>
      <w:r w:rsidRPr="003E77E9">
        <w:rPr>
          <w:rFonts w:ascii="Times New Roman" w:eastAsia="Times New Roman" w:hAnsi="Times New Roman" w:cs="Times New Roman"/>
          <w:b/>
          <w:spacing w:val="-10"/>
          <w:sz w:val="24"/>
          <w:szCs w:val="24"/>
          <w:lang w:val="pt-PT"/>
        </w:rPr>
        <w:t xml:space="preserve"> </w:t>
      </w:r>
      <w:r w:rsidRPr="003E77E9">
        <w:rPr>
          <w:rFonts w:ascii="Times New Roman" w:eastAsia="Times New Roman" w:hAnsi="Times New Roman" w:cs="Times New Roman"/>
          <w:b/>
          <w:sz w:val="24"/>
          <w:szCs w:val="24"/>
          <w:lang w:val="pt-PT"/>
        </w:rPr>
        <w:t>vencido</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b/>
          <w:sz w:val="24"/>
          <w:szCs w:val="24"/>
          <w:lang w:val="pt-PT"/>
        </w:rPr>
        <w:t>ou,</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b/>
          <w:sz w:val="24"/>
          <w:szCs w:val="24"/>
          <w:lang w:val="pt-PT"/>
        </w:rPr>
        <w:t>ainda,</w:t>
      </w:r>
      <w:r w:rsidRPr="003E77E9">
        <w:rPr>
          <w:rFonts w:ascii="Times New Roman" w:eastAsia="Times New Roman" w:hAnsi="Times New Roman" w:cs="Times New Roman"/>
          <w:b/>
          <w:sz w:val="24"/>
          <w:szCs w:val="24"/>
          <w:u w:val="thick"/>
          <w:lang w:val="pt-PT"/>
        </w:rPr>
        <w:t xml:space="preserve"> quando toda a documentação apresentada para o competente cadastramento não estiver em plena vigência</w:t>
      </w:r>
      <w:r w:rsidRPr="003E77E9">
        <w:rPr>
          <w:rFonts w:ascii="Times New Roman" w:eastAsia="Times New Roman" w:hAnsi="Times New Roman" w:cs="Times New Roman"/>
          <w:sz w:val="24"/>
          <w:szCs w:val="24"/>
          <w:lang w:val="pt-PT"/>
        </w:rPr>
        <w:t>.</w:t>
      </w:r>
    </w:p>
    <w:p w14:paraId="722280C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0B3F624" w14:textId="77777777" w:rsidR="003E77E9" w:rsidRPr="003E77E9" w:rsidRDefault="003E77E9" w:rsidP="003E77E9">
      <w:pPr>
        <w:widowControl w:val="0"/>
        <w:numPr>
          <w:ilvl w:val="1"/>
          <w:numId w:val="13"/>
        </w:numPr>
        <w:tabs>
          <w:tab w:val="left" w:pos="284"/>
          <w:tab w:val="left" w:pos="132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Caso a licitante tenha optado por apresentar o Certificado de Registro Cadastral em</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substituição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aos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documentos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elencados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b/>
          <w:sz w:val="24"/>
          <w:szCs w:val="24"/>
          <w:lang w:val="pt-PT"/>
        </w:rPr>
        <w:t>item</w:t>
      </w:r>
      <w:r w:rsidRPr="003E77E9">
        <w:rPr>
          <w:rFonts w:ascii="Times New Roman" w:eastAsia="Times New Roman" w:hAnsi="Times New Roman" w:cs="Times New Roman"/>
          <w:b/>
          <w:spacing w:val="-10"/>
          <w:sz w:val="24"/>
          <w:szCs w:val="24"/>
          <w:lang w:val="pt-PT"/>
        </w:rPr>
        <w:t xml:space="preserve"> </w:t>
      </w:r>
      <w:r w:rsidRPr="003E77E9">
        <w:rPr>
          <w:rFonts w:ascii="Times New Roman" w:eastAsia="Times New Roman" w:hAnsi="Times New Roman" w:cs="Times New Roman"/>
          <w:b/>
          <w:sz w:val="24"/>
          <w:szCs w:val="24"/>
          <w:lang w:val="pt-PT"/>
        </w:rPr>
        <w:t>6.2</w:t>
      </w:r>
      <w:r w:rsidRPr="003E77E9">
        <w:rPr>
          <w:rFonts w:ascii="Times New Roman" w:eastAsia="Times New Roman" w:hAnsi="Times New Roman" w:cs="Times New Roman"/>
          <w:b/>
          <w:spacing w:val="-10"/>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nele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constando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qualquer</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certidão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 prazo de validade vencido, poderá apresentar tais documentos atualizados e regularizados dentro de seu Envelope nº 02 –</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DOCUMENTAÇÃO.</w:t>
      </w:r>
    </w:p>
    <w:p w14:paraId="02F68971" w14:textId="77777777" w:rsidR="003E77E9" w:rsidRPr="003E77E9" w:rsidRDefault="003E77E9" w:rsidP="003E77E9">
      <w:pPr>
        <w:widowControl w:val="0"/>
        <w:tabs>
          <w:tab w:val="left" w:pos="284"/>
          <w:tab w:val="left" w:pos="1327"/>
        </w:tabs>
        <w:autoSpaceDE w:val="0"/>
        <w:autoSpaceDN w:val="0"/>
        <w:spacing w:after="0" w:line="360" w:lineRule="auto"/>
        <w:jc w:val="both"/>
        <w:rPr>
          <w:rFonts w:ascii="Times New Roman" w:eastAsia="Times New Roman" w:hAnsi="Times New Roman" w:cs="Times New Roman"/>
          <w:sz w:val="24"/>
          <w:szCs w:val="24"/>
          <w:lang w:val="pt-PT"/>
        </w:rPr>
      </w:pPr>
    </w:p>
    <w:p w14:paraId="470356AB" w14:textId="77777777" w:rsidR="003E77E9" w:rsidRPr="003E77E9" w:rsidRDefault="003E77E9" w:rsidP="003E77E9">
      <w:pPr>
        <w:widowControl w:val="0"/>
        <w:numPr>
          <w:ilvl w:val="1"/>
          <w:numId w:val="13"/>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Quando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certidões</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apresentadas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tiverem</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prazo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validade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estabelecido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 xml:space="preserve">pelo competente órgão expedidor, será adotada a vigência de </w:t>
      </w:r>
      <w:r w:rsidRPr="003E77E9">
        <w:rPr>
          <w:rFonts w:ascii="Times New Roman" w:eastAsia="Times New Roman" w:hAnsi="Times New Roman" w:cs="Times New Roman"/>
          <w:b/>
          <w:sz w:val="24"/>
          <w:szCs w:val="24"/>
          <w:lang w:val="pt-PT"/>
        </w:rPr>
        <w:t>90 (noventa) dias</w:t>
      </w:r>
      <w:r w:rsidRPr="003E77E9">
        <w:rPr>
          <w:rFonts w:ascii="Times New Roman" w:eastAsia="Times New Roman" w:hAnsi="Times New Roman" w:cs="Times New Roman"/>
          <w:sz w:val="24"/>
          <w:szCs w:val="24"/>
          <w:lang w:val="pt-PT"/>
        </w:rPr>
        <w:t>, contados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partir</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data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sua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expedição.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se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enquadram</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nesse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dispositivo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documentos que, pela própria natureza, não apresentam prazo de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validade.</w:t>
      </w:r>
    </w:p>
    <w:p w14:paraId="6620B4D0" w14:textId="77777777" w:rsidR="003E77E9" w:rsidRPr="003E77E9" w:rsidRDefault="003E77E9" w:rsidP="003E77E9">
      <w:pPr>
        <w:widowControl w:val="0"/>
        <w:numPr>
          <w:ilvl w:val="2"/>
          <w:numId w:val="13"/>
        </w:numPr>
        <w:tabs>
          <w:tab w:val="left" w:pos="284"/>
          <w:tab w:val="left" w:pos="148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data</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servirá</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referência</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verificação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validade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documentos</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 xml:space="preserve">de habilitação é aquela disposta no </w:t>
      </w:r>
      <w:r w:rsidRPr="003E77E9">
        <w:rPr>
          <w:rFonts w:ascii="Times New Roman" w:eastAsia="Times New Roman" w:hAnsi="Times New Roman" w:cs="Times New Roman"/>
          <w:b/>
          <w:sz w:val="24"/>
          <w:szCs w:val="24"/>
          <w:lang w:val="pt-PT"/>
        </w:rPr>
        <w:t xml:space="preserve">item 1.3 </w:t>
      </w:r>
      <w:r w:rsidRPr="003E77E9">
        <w:rPr>
          <w:rFonts w:ascii="Times New Roman" w:eastAsia="Times New Roman" w:hAnsi="Times New Roman" w:cs="Times New Roman"/>
          <w:sz w:val="24"/>
          <w:szCs w:val="24"/>
          <w:lang w:val="pt-PT"/>
        </w:rPr>
        <w:t>deste Edital.</w:t>
      </w:r>
    </w:p>
    <w:p w14:paraId="0FC5867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7C4B3EA" w14:textId="77777777" w:rsidR="003E77E9" w:rsidRPr="003E77E9" w:rsidRDefault="003E77E9" w:rsidP="003E77E9">
      <w:pPr>
        <w:widowControl w:val="0"/>
        <w:numPr>
          <w:ilvl w:val="1"/>
          <w:numId w:val="13"/>
        </w:numPr>
        <w:tabs>
          <w:tab w:val="left" w:pos="284"/>
          <w:tab w:val="left" w:pos="130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lastRenderedPageBreak/>
        <w:t>-</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documentos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exigidos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nesta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Licitação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poderão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ser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apresentados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original,</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por qualquer</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processo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cópia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autenticada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tabelião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notas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servidor</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Administração, ou publicação em órgão da imprensa</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oficial.</w:t>
      </w:r>
    </w:p>
    <w:p w14:paraId="4036D753" w14:textId="77777777" w:rsidR="003E77E9" w:rsidRPr="003E77E9" w:rsidRDefault="003E77E9" w:rsidP="003E77E9">
      <w:pPr>
        <w:widowControl w:val="0"/>
        <w:numPr>
          <w:ilvl w:val="2"/>
          <w:numId w:val="13"/>
        </w:numPr>
        <w:tabs>
          <w:tab w:val="left" w:pos="284"/>
          <w:tab w:val="left" w:pos="153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As certidões e certificados exigidos como condição de habilitação poderão, também,</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ser</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apresentados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documento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extraído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diretamente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Internet,</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ficando,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nesse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 xml:space="preserve">caso, a sua aceitação condicionada à verificação da sua veracidade pelo Pregoeiro ou sua Equipe de Apoio, no respectivo </w:t>
      </w:r>
      <w:r w:rsidRPr="003E77E9">
        <w:rPr>
          <w:rFonts w:ascii="Times New Roman" w:eastAsia="Times New Roman" w:hAnsi="Times New Roman" w:cs="Times New Roman"/>
          <w:i/>
          <w:sz w:val="24"/>
          <w:szCs w:val="24"/>
          <w:lang w:val="pt-PT"/>
        </w:rPr>
        <w:t xml:space="preserve">site </w:t>
      </w:r>
      <w:r w:rsidRPr="003E77E9">
        <w:rPr>
          <w:rFonts w:ascii="Times New Roman" w:eastAsia="Times New Roman" w:hAnsi="Times New Roman" w:cs="Times New Roman"/>
          <w:sz w:val="24"/>
          <w:szCs w:val="24"/>
          <w:lang w:val="pt-PT"/>
        </w:rPr>
        <w:t>do órgão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emissor.</w:t>
      </w:r>
    </w:p>
    <w:p w14:paraId="12EF514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20E37F6" w14:textId="77777777" w:rsidR="003E77E9" w:rsidRPr="003E77E9" w:rsidRDefault="003E77E9" w:rsidP="003E77E9">
      <w:pPr>
        <w:widowControl w:val="0"/>
        <w:numPr>
          <w:ilvl w:val="1"/>
          <w:numId w:val="13"/>
        </w:numPr>
        <w:tabs>
          <w:tab w:val="left" w:pos="284"/>
          <w:tab w:val="left" w:pos="133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Sob pena de inabilitação, todos os documentos apresentados, deverão estar em nome da licitante com o respectivo número do CNPJ, nas seguintes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condições:</w:t>
      </w:r>
    </w:p>
    <w:p w14:paraId="7685950E" w14:textId="77777777" w:rsidR="003E77E9" w:rsidRPr="003E77E9" w:rsidRDefault="003E77E9" w:rsidP="003E77E9">
      <w:pPr>
        <w:widowControl w:val="0"/>
        <w:numPr>
          <w:ilvl w:val="2"/>
          <w:numId w:val="13"/>
        </w:numPr>
        <w:tabs>
          <w:tab w:val="left" w:pos="284"/>
          <w:tab w:val="left" w:pos="148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se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for</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matriz,</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todos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documentos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deverão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estar</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nome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matriz;</w:t>
      </w:r>
    </w:p>
    <w:p w14:paraId="7DB43F3B" w14:textId="77777777" w:rsidR="003E77E9" w:rsidRPr="003E77E9" w:rsidRDefault="003E77E9" w:rsidP="003E77E9">
      <w:pPr>
        <w:widowControl w:val="0"/>
        <w:numPr>
          <w:ilvl w:val="2"/>
          <w:numId w:val="13"/>
        </w:numPr>
        <w:tabs>
          <w:tab w:val="left" w:pos="284"/>
          <w:tab w:val="left" w:pos="14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se a licitante for a filial, todos os documentos deverão estar em nome da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filial.</w:t>
      </w:r>
    </w:p>
    <w:p w14:paraId="06EAC90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82EB821" w14:textId="77777777" w:rsidR="003E77E9" w:rsidRPr="003E77E9" w:rsidRDefault="003E77E9" w:rsidP="003E77E9">
      <w:pPr>
        <w:widowControl w:val="0"/>
        <w:numPr>
          <w:ilvl w:val="1"/>
          <w:numId w:val="13"/>
        </w:numPr>
        <w:tabs>
          <w:tab w:val="left" w:pos="284"/>
          <w:tab w:val="left" w:pos="131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matriz.</w:t>
      </w:r>
    </w:p>
    <w:p w14:paraId="335AB8B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A6DC9C2" w14:textId="77777777" w:rsidR="003E77E9" w:rsidRPr="003E77E9" w:rsidRDefault="003E77E9" w:rsidP="003E77E9">
      <w:pPr>
        <w:widowControl w:val="0"/>
        <w:numPr>
          <w:ilvl w:val="1"/>
          <w:numId w:val="13"/>
        </w:numPr>
        <w:tabs>
          <w:tab w:val="left" w:pos="284"/>
          <w:tab w:val="left" w:pos="134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filiais.</w:t>
      </w:r>
    </w:p>
    <w:p w14:paraId="20E1D99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13644B19" w14:textId="77777777" w:rsidR="003E77E9" w:rsidRPr="003E77E9" w:rsidRDefault="003E77E9" w:rsidP="003E77E9">
      <w:pPr>
        <w:widowControl w:val="0"/>
        <w:numPr>
          <w:ilvl w:val="1"/>
          <w:numId w:val="13"/>
        </w:numPr>
        <w:tabs>
          <w:tab w:val="left" w:pos="284"/>
          <w:tab w:val="left" w:pos="137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As microempresas e empresas de pequeno porte deverão apresentar toda a documentação exigida no </w:t>
      </w:r>
      <w:r w:rsidRPr="003E77E9">
        <w:rPr>
          <w:rFonts w:ascii="Times New Roman" w:eastAsia="Times New Roman" w:hAnsi="Times New Roman" w:cs="Times New Roman"/>
          <w:b/>
          <w:sz w:val="24"/>
          <w:szCs w:val="24"/>
          <w:lang w:val="pt-PT"/>
        </w:rPr>
        <w:t xml:space="preserve">item 6.1, </w:t>
      </w:r>
      <w:r w:rsidRPr="003E77E9">
        <w:rPr>
          <w:rFonts w:ascii="Times New Roman" w:eastAsia="Times New Roman" w:hAnsi="Times New Roman" w:cs="Times New Roman"/>
          <w:sz w:val="24"/>
          <w:szCs w:val="24"/>
          <w:lang w:val="pt-PT"/>
        </w:rPr>
        <w:t xml:space="preserve">mesmo que os documentos exigidos nas alíneas </w:t>
      </w:r>
      <w:r w:rsidRPr="003E77E9">
        <w:rPr>
          <w:rFonts w:ascii="Times New Roman" w:eastAsia="Times New Roman" w:hAnsi="Times New Roman" w:cs="Times New Roman"/>
          <w:b/>
          <w:sz w:val="24"/>
          <w:szCs w:val="24"/>
          <w:lang w:val="pt-PT"/>
        </w:rPr>
        <w:t xml:space="preserve">“a”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b/>
          <w:sz w:val="24"/>
          <w:szCs w:val="24"/>
          <w:lang w:val="pt-PT"/>
        </w:rPr>
        <w:t xml:space="preserve">“e”, relativos à regularidade fiscal, </w:t>
      </w:r>
      <w:r w:rsidRPr="003E77E9">
        <w:rPr>
          <w:rFonts w:ascii="Times New Roman" w:eastAsia="Times New Roman" w:hAnsi="Times New Roman" w:cs="Times New Roman"/>
          <w:sz w:val="24"/>
          <w:szCs w:val="24"/>
          <w:lang w:val="pt-PT"/>
        </w:rPr>
        <w:t>apresentem alguma restrição.</w:t>
      </w:r>
    </w:p>
    <w:p w14:paraId="09A1B323" w14:textId="77777777" w:rsidR="003E77E9" w:rsidRPr="003E77E9" w:rsidRDefault="003E77E9" w:rsidP="003E77E9">
      <w:pPr>
        <w:widowControl w:val="0"/>
        <w:numPr>
          <w:ilvl w:val="2"/>
          <w:numId w:val="13"/>
        </w:numPr>
        <w:tabs>
          <w:tab w:val="left" w:pos="284"/>
          <w:tab w:val="left" w:pos="157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Havendo alguma restrição na comprovação da regularidade fiscal, será assegurado o prazo de 5 (cinco) dias úteis, cujo termo inicial corresponderá ao momento em que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proponente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for</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declarado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vencedor</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certame,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prorrogáveis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igual</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período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critério da administração, para a regularização da documentação, pagamento ou parcelamento do débito,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emissão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eventuais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certidões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negativas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positivas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efeito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certidão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negativa.</w:t>
      </w:r>
    </w:p>
    <w:p w14:paraId="1B61E9E8" w14:textId="77777777" w:rsidR="003E77E9" w:rsidRPr="003E77E9" w:rsidRDefault="003E77E9" w:rsidP="003E77E9">
      <w:pPr>
        <w:widowControl w:val="0"/>
        <w:numPr>
          <w:ilvl w:val="2"/>
          <w:numId w:val="13"/>
        </w:numPr>
        <w:tabs>
          <w:tab w:val="left" w:pos="284"/>
          <w:tab w:val="left" w:pos="148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regularização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documentação,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prazo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previsto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Item</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6.9.1,</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lastRenderedPageBreak/>
        <w:t xml:space="preserve">implicará decadência do direito à contratação, sem prejuízo das sanções previstas no </w:t>
      </w:r>
      <w:hyperlink r:id="rId8" w:anchor="art81">
        <w:r w:rsidRPr="003E77E9">
          <w:rPr>
            <w:rFonts w:ascii="Times New Roman" w:eastAsia="Times New Roman" w:hAnsi="Times New Roman" w:cs="Times New Roman"/>
            <w:sz w:val="24"/>
            <w:szCs w:val="24"/>
            <w:lang w:val="pt-PT"/>
          </w:rPr>
          <w:t>art. 81 da Lei n</w:t>
        </w:r>
      </w:hyperlink>
      <w:hyperlink r:id="rId9" w:anchor="art81">
        <w:r w:rsidRPr="003E77E9">
          <w:rPr>
            <w:rFonts w:ascii="Times New Roman" w:eastAsia="Times New Roman" w:hAnsi="Times New Roman" w:cs="Times New Roman"/>
            <w:sz w:val="24"/>
            <w:szCs w:val="24"/>
            <w:lang w:val="pt-PT"/>
          </w:rPr>
          <w:t>o</w:t>
        </w:r>
      </w:hyperlink>
      <w:hyperlink r:id="rId10" w:anchor="art81">
        <w:r w:rsidRPr="003E77E9">
          <w:rPr>
            <w:rFonts w:ascii="Times New Roman" w:eastAsia="Times New Roman" w:hAnsi="Times New Roman" w:cs="Times New Roman"/>
            <w:sz w:val="24"/>
            <w:szCs w:val="24"/>
            <w:lang w:val="pt-PT"/>
          </w:rPr>
          <w:t xml:space="preserve"> 8.666, de 21 de junho de 1993</w:t>
        </w:r>
      </w:hyperlink>
      <w:r w:rsidRPr="003E77E9">
        <w:rPr>
          <w:rFonts w:ascii="Times New Roman" w:eastAsia="Times New Roman" w:hAnsi="Times New Roman" w:cs="Times New Roman"/>
          <w:sz w:val="24"/>
          <w:szCs w:val="24"/>
          <w:lang w:val="pt-PT"/>
        </w:rPr>
        <w:t>, sendo facultado à Administração convocar os licitantes remanescentes,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ordem</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classificação,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assinatura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contrato,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revogar</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licitação.</w:t>
      </w:r>
    </w:p>
    <w:p w14:paraId="165738D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B2CFFA7"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DOS PROCEDIMENTOS DE</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JULGAMENTO</w:t>
      </w:r>
    </w:p>
    <w:p w14:paraId="7858783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507D76C" w14:textId="77777777" w:rsidR="003E77E9" w:rsidRPr="003E77E9" w:rsidRDefault="003E77E9" w:rsidP="003E77E9">
      <w:pPr>
        <w:widowControl w:val="0"/>
        <w:numPr>
          <w:ilvl w:val="1"/>
          <w:numId w:val="13"/>
        </w:numPr>
        <w:tabs>
          <w:tab w:val="left" w:pos="284"/>
          <w:tab w:val="left" w:pos="132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Aberta a sessão, os interessados ou seus representantes, apresentarão declaração </w:t>
      </w:r>
      <w:r w:rsidRPr="003E77E9">
        <w:rPr>
          <w:rFonts w:ascii="Times New Roman" w:eastAsia="Times New Roman" w:hAnsi="Times New Roman" w:cs="Times New Roman"/>
          <w:b/>
          <w:sz w:val="24"/>
          <w:szCs w:val="24"/>
          <w:lang w:val="pt-PT"/>
        </w:rPr>
        <w:t>verbal ou escrita</w:t>
      </w:r>
      <w:r w:rsidRPr="003E77E9">
        <w:rPr>
          <w:rFonts w:ascii="Times New Roman" w:eastAsia="Times New Roman" w:hAnsi="Times New Roman" w:cs="Times New Roman"/>
          <w:sz w:val="24"/>
          <w:szCs w:val="24"/>
          <w:lang w:val="pt-PT"/>
        </w:rPr>
        <w:t xml:space="preserve">, (no caso de não comparecimento, a declaração escrita, conforme modelo constante do </w:t>
      </w:r>
      <w:r w:rsidRPr="003E77E9">
        <w:rPr>
          <w:rFonts w:ascii="Times New Roman" w:eastAsia="Times New Roman" w:hAnsi="Times New Roman" w:cs="Times New Roman"/>
          <w:b/>
          <w:sz w:val="24"/>
          <w:szCs w:val="24"/>
          <w:lang w:val="pt-PT"/>
        </w:rPr>
        <w:t xml:space="preserve">Anexo “C” </w:t>
      </w:r>
      <w:r w:rsidRPr="003E77E9">
        <w:rPr>
          <w:rFonts w:ascii="Times New Roman" w:eastAsia="Times New Roman" w:hAnsi="Times New Roman" w:cs="Times New Roman"/>
          <w:sz w:val="24"/>
          <w:szCs w:val="24"/>
          <w:lang w:val="pt-PT"/>
        </w:rPr>
        <w:t xml:space="preserve">deverá vir </w:t>
      </w:r>
      <w:r w:rsidRPr="003E77E9">
        <w:rPr>
          <w:rFonts w:ascii="Times New Roman" w:eastAsia="Times New Roman" w:hAnsi="Times New Roman" w:cs="Times New Roman"/>
          <w:b/>
          <w:sz w:val="24"/>
          <w:szCs w:val="24"/>
          <w:lang w:val="pt-PT"/>
        </w:rPr>
        <w:t>anexada por fora do envelope da proposta,</w:t>
      </w:r>
      <w:r w:rsidRPr="003E77E9">
        <w:rPr>
          <w:rFonts w:ascii="Times New Roman" w:eastAsia="Times New Roman" w:hAnsi="Times New Roman" w:cs="Times New Roman"/>
          <w:b/>
          <w:spacing w:val="-25"/>
          <w:sz w:val="24"/>
          <w:szCs w:val="24"/>
          <w:lang w:val="pt-PT"/>
        </w:rPr>
        <w:t xml:space="preserve"> </w:t>
      </w:r>
      <w:r w:rsidRPr="003E77E9">
        <w:rPr>
          <w:rFonts w:ascii="Times New Roman" w:eastAsia="Times New Roman" w:hAnsi="Times New Roman" w:cs="Times New Roman"/>
          <w:b/>
          <w:sz w:val="24"/>
          <w:szCs w:val="24"/>
          <w:lang w:val="pt-PT"/>
        </w:rPr>
        <w:t>juntamente com o documento exigido no subitem 4.2.2 deste Edital</w:t>
      </w:r>
      <w:r w:rsidRPr="003E77E9">
        <w:rPr>
          <w:rFonts w:ascii="Times New Roman" w:eastAsia="Times New Roman" w:hAnsi="Times New Roman" w:cs="Times New Roman"/>
          <w:sz w:val="24"/>
          <w:szCs w:val="24"/>
          <w:lang w:val="pt-PT"/>
        </w:rPr>
        <w:t>), dando ciência de que cumprem plenamente os requisitos de habilitação (inciso VII do Art. 4º da Lei nº 10.520/2002), sendo consignado em ata, sobpena de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desclassificação.</w:t>
      </w:r>
    </w:p>
    <w:p w14:paraId="48E0528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0CAEE77" w14:textId="77777777" w:rsidR="003E77E9" w:rsidRPr="003E77E9" w:rsidRDefault="003E77E9" w:rsidP="003E77E9">
      <w:pPr>
        <w:widowControl w:val="0"/>
        <w:numPr>
          <w:ilvl w:val="1"/>
          <w:numId w:val="13"/>
        </w:numPr>
        <w:tabs>
          <w:tab w:val="left" w:pos="284"/>
          <w:tab w:val="left" w:pos="13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preço.</w:t>
      </w:r>
    </w:p>
    <w:p w14:paraId="642B3ADF" w14:textId="77777777" w:rsidR="003E77E9" w:rsidRPr="003E77E9" w:rsidRDefault="003E77E9" w:rsidP="003E77E9">
      <w:pPr>
        <w:widowControl w:val="0"/>
        <w:numPr>
          <w:ilvl w:val="2"/>
          <w:numId w:val="13"/>
        </w:numPr>
        <w:tabs>
          <w:tab w:val="left" w:pos="284"/>
          <w:tab w:val="left" w:pos="150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Não havendo pelo menos três ofertas nas condições definidas no item anterior, poderão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autores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das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melhores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até</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máximo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três,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oferecer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novos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lances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verbais e sucessivos, quaisquer que sejam os preços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oferecidos.</w:t>
      </w:r>
    </w:p>
    <w:p w14:paraId="697E6F93" w14:textId="77777777" w:rsidR="003E77E9" w:rsidRPr="003E77E9" w:rsidRDefault="003E77E9" w:rsidP="003E77E9">
      <w:pPr>
        <w:widowControl w:val="0"/>
        <w:numPr>
          <w:ilvl w:val="2"/>
          <w:numId w:val="13"/>
        </w:numPr>
        <w:tabs>
          <w:tab w:val="left" w:pos="284"/>
          <w:tab w:val="left" w:pos="148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Serão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passíveis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desclassificação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formais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seus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itens,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forma individual/lote)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atenderem</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requisitos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constantes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b/>
          <w:sz w:val="24"/>
          <w:szCs w:val="24"/>
          <w:lang w:val="pt-PT"/>
        </w:rPr>
        <w:t>itens</w:t>
      </w:r>
      <w:r w:rsidRPr="003E77E9">
        <w:rPr>
          <w:rFonts w:ascii="Times New Roman" w:eastAsia="Times New Roman" w:hAnsi="Times New Roman" w:cs="Times New Roman"/>
          <w:b/>
          <w:spacing w:val="-12"/>
          <w:sz w:val="24"/>
          <w:szCs w:val="24"/>
          <w:lang w:val="pt-PT"/>
        </w:rPr>
        <w:t xml:space="preserve"> </w:t>
      </w:r>
      <w:r w:rsidRPr="003E77E9">
        <w:rPr>
          <w:rFonts w:ascii="Times New Roman" w:eastAsia="Times New Roman" w:hAnsi="Times New Roman" w:cs="Times New Roman"/>
          <w:b/>
          <w:sz w:val="24"/>
          <w:szCs w:val="24"/>
          <w:lang w:val="pt-PT"/>
        </w:rPr>
        <w:t>5.1</w:t>
      </w:r>
      <w:r w:rsidRPr="003E77E9">
        <w:rPr>
          <w:rFonts w:ascii="Times New Roman" w:eastAsia="Times New Roman" w:hAnsi="Times New Roman" w:cs="Times New Roman"/>
          <w:b/>
          <w:spacing w:val="-13"/>
          <w:sz w:val="24"/>
          <w:szCs w:val="24"/>
          <w:lang w:val="pt-PT"/>
        </w:rPr>
        <w:t xml:space="preserve"> </w:t>
      </w:r>
      <w:r w:rsidRPr="003E77E9">
        <w:rPr>
          <w:rFonts w:ascii="Times New Roman" w:eastAsia="Times New Roman" w:hAnsi="Times New Roman" w:cs="Times New Roman"/>
          <w:b/>
          <w:sz w:val="24"/>
          <w:szCs w:val="24"/>
          <w:lang w:val="pt-PT"/>
        </w:rPr>
        <w:t>a</w:t>
      </w:r>
      <w:r w:rsidRPr="003E77E9">
        <w:rPr>
          <w:rFonts w:ascii="Times New Roman" w:eastAsia="Times New Roman" w:hAnsi="Times New Roman" w:cs="Times New Roman"/>
          <w:b/>
          <w:spacing w:val="-12"/>
          <w:sz w:val="24"/>
          <w:szCs w:val="24"/>
          <w:lang w:val="pt-PT"/>
        </w:rPr>
        <w:t xml:space="preserve"> </w:t>
      </w:r>
      <w:r w:rsidRPr="003E77E9">
        <w:rPr>
          <w:rFonts w:ascii="Times New Roman" w:eastAsia="Times New Roman" w:hAnsi="Times New Roman" w:cs="Times New Roman"/>
          <w:b/>
          <w:sz w:val="24"/>
          <w:szCs w:val="24"/>
          <w:lang w:val="pt-PT"/>
        </w:rPr>
        <w:t>5.5</w:t>
      </w:r>
      <w:r w:rsidRPr="003E77E9">
        <w:rPr>
          <w:rFonts w:ascii="Times New Roman" w:eastAsia="Times New Roman" w:hAnsi="Times New Roman" w:cs="Times New Roman"/>
          <w:b/>
          <w:spacing w:val="-12"/>
          <w:sz w:val="24"/>
          <w:szCs w:val="24"/>
          <w:lang w:val="pt-PT"/>
        </w:rPr>
        <w:t xml:space="preserve"> </w:t>
      </w:r>
      <w:r w:rsidRPr="003E77E9">
        <w:rPr>
          <w:rFonts w:ascii="Times New Roman" w:eastAsia="Times New Roman" w:hAnsi="Times New Roman" w:cs="Times New Roman"/>
          <w:sz w:val="24"/>
          <w:szCs w:val="24"/>
          <w:lang w:val="pt-PT"/>
        </w:rPr>
        <w:t>deste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Edital,</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bem como, quando constatada a oferta de preço manifestamente inexequível ou acima do valor máximo constante do Anexo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“E”.</w:t>
      </w:r>
    </w:p>
    <w:p w14:paraId="328B503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5902FF5" w14:textId="77777777" w:rsidR="003E77E9" w:rsidRPr="003E77E9" w:rsidRDefault="003E77E9" w:rsidP="003E77E9">
      <w:pPr>
        <w:widowControl w:val="0"/>
        <w:numPr>
          <w:ilvl w:val="1"/>
          <w:numId w:val="13"/>
        </w:numPr>
        <w:tabs>
          <w:tab w:val="left" w:pos="284"/>
          <w:tab w:val="left" w:pos="133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278CA0C6" w14:textId="77777777" w:rsidR="003E77E9" w:rsidRPr="003E77E9" w:rsidRDefault="003E77E9" w:rsidP="003E77E9">
      <w:pPr>
        <w:widowControl w:val="0"/>
        <w:numPr>
          <w:ilvl w:val="2"/>
          <w:numId w:val="13"/>
        </w:numPr>
        <w:tabs>
          <w:tab w:val="left" w:pos="284"/>
          <w:tab w:val="left" w:pos="15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Caso duas ou mais propostas iniciais apresentem preços iguais, será realizado sorteio para determinação da ordem de oferta dos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lances.</w:t>
      </w:r>
    </w:p>
    <w:p w14:paraId="59008C71" w14:textId="77777777" w:rsidR="003E77E9" w:rsidRPr="003E77E9" w:rsidRDefault="003E77E9" w:rsidP="003E77E9">
      <w:pPr>
        <w:widowControl w:val="0"/>
        <w:numPr>
          <w:ilvl w:val="2"/>
          <w:numId w:val="13"/>
        </w:numPr>
        <w:tabs>
          <w:tab w:val="left" w:pos="284"/>
          <w:tab w:val="left" w:pos="151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oferta dos lances deverá ser efetuada, no momento em que for conferida a </w:t>
      </w:r>
      <w:r w:rsidRPr="003E77E9">
        <w:rPr>
          <w:rFonts w:ascii="Times New Roman" w:eastAsia="Times New Roman" w:hAnsi="Times New Roman" w:cs="Times New Roman"/>
          <w:sz w:val="24"/>
          <w:szCs w:val="24"/>
          <w:lang w:val="pt-PT"/>
        </w:rPr>
        <w:lastRenderedPageBreak/>
        <w:t>palavra à licitante, na ordem decrescente dos preços por item do objeto do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certame.</w:t>
      </w:r>
    </w:p>
    <w:p w14:paraId="0518B3F4" w14:textId="77777777" w:rsidR="003E77E9" w:rsidRPr="003E77E9" w:rsidRDefault="003E77E9" w:rsidP="003E77E9">
      <w:pPr>
        <w:widowControl w:val="0"/>
        <w:numPr>
          <w:ilvl w:val="2"/>
          <w:numId w:val="13"/>
        </w:numPr>
        <w:tabs>
          <w:tab w:val="left" w:pos="284"/>
          <w:tab w:val="left" w:pos="149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oferta de lance deverá recair sobre o </w:t>
      </w:r>
      <w:r w:rsidRPr="003E77E9">
        <w:rPr>
          <w:rFonts w:ascii="Times New Roman" w:eastAsia="Times New Roman" w:hAnsi="Times New Roman" w:cs="Times New Roman"/>
          <w:b/>
          <w:sz w:val="24"/>
          <w:szCs w:val="24"/>
          <w:u w:val="thick"/>
          <w:lang w:val="pt-PT"/>
        </w:rPr>
        <w:t>preço total do Lote</w:t>
      </w:r>
      <w:r w:rsidRPr="003E77E9">
        <w:rPr>
          <w:rFonts w:ascii="Times New Roman" w:eastAsia="Times New Roman" w:hAnsi="Times New Roman" w:cs="Times New Roman"/>
          <w:b/>
          <w:sz w:val="24"/>
          <w:szCs w:val="24"/>
          <w:lang w:val="pt-PT"/>
        </w:rPr>
        <w:t xml:space="preserve"> </w:t>
      </w:r>
      <w:r w:rsidRPr="003E77E9">
        <w:rPr>
          <w:rFonts w:ascii="Times New Roman" w:eastAsia="Times New Roman" w:hAnsi="Times New Roman" w:cs="Times New Roman"/>
          <w:sz w:val="24"/>
          <w:szCs w:val="24"/>
          <w:lang w:val="pt-PT"/>
        </w:rPr>
        <w:t>do objeto desta licitação que tiver sido declarado, pelo Pregoeiro, como alvo de lances naquele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momento.</w:t>
      </w:r>
    </w:p>
    <w:p w14:paraId="1FBC5682" w14:textId="77777777" w:rsidR="003E77E9" w:rsidRPr="003E77E9" w:rsidRDefault="003E77E9" w:rsidP="003E77E9">
      <w:pPr>
        <w:widowControl w:val="0"/>
        <w:numPr>
          <w:ilvl w:val="3"/>
          <w:numId w:val="13"/>
        </w:numPr>
        <w:tabs>
          <w:tab w:val="left" w:pos="284"/>
          <w:tab w:val="left" w:pos="166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lances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verbais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ofertados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pelas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serão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registrados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eletronicamente e constituirá</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parte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integrante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circunstanciada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lavrada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final</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Sessão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Pública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Pregão.</w:t>
      </w:r>
    </w:p>
    <w:p w14:paraId="174F7BEA" w14:textId="77777777" w:rsidR="003E77E9" w:rsidRPr="003E77E9" w:rsidRDefault="003E77E9" w:rsidP="003E77E9">
      <w:pPr>
        <w:widowControl w:val="0"/>
        <w:numPr>
          <w:ilvl w:val="3"/>
          <w:numId w:val="13"/>
        </w:numPr>
        <w:tabs>
          <w:tab w:val="left" w:pos="284"/>
          <w:tab w:val="left" w:pos="165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Pregoeiro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alertará</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definirá</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sobre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variação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mínima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preço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entre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lances verbais ofertados pelas licitantes, podendo, no curso desta fase, deliberar livremente sobre a mesma.</w:t>
      </w:r>
    </w:p>
    <w:p w14:paraId="5F518CCF" w14:textId="77777777" w:rsidR="003E77E9" w:rsidRPr="003E77E9" w:rsidRDefault="003E77E9" w:rsidP="003E77E9">
      <w:pPr>
        <w:widowControl w:val="0"/>
        <w:numPr>
          <w:ilvl w:val="2"/>
          <w:numId w:val="13"/>
        </w:numPr>
        <w:tabs>
          <w:tab w:val="left" w:pos="284"/>
          <w:tab w:val="left" w:pos="14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É vedada a oferta de lance com vista ao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empate.</w:t>
      </w:r>
    </w:p>
    <w:p w14:paraId="5693C201" w14:textId="77777777" w:rsidR="003E77E9" w:rsidRPr="003E77E9" w:rsidRDefault="003E77E9" w:rsidP="003E77E9">
      <w:pPr>
        <w:widowControl w:val="0"/>
        <w:numPr>
          <w:ilvl w:val="2"/>
          <w:numId w:val="13"/>
        </w:numPr>
        <w:tabs>
          <w:tab w:val="left" w:pos="284"/>
          <w:tab w:val="left" w:pos="14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Dos lances ofertados não caberá</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retratação.</w:t>
      </w:r>
    </w:p>
    <w:p w14:paraId="7D869446" w14:textId="77777777" w:rsidR="003E77E9" w:rsidRPr="003E77E9" w:rsidRDefault="003E77E9" w:rsidP="003E77E9">
      <w:pPr>
        <w:widowControl w:val="0"/>
        <w:numPr>
          <w:ilvl w:val="2"/>
          <w:numId w:val="13"/>
        </w:numPr>
        <w:tabs>
          <w:tab w:val="left" w:pos="284"/>
          <w:tab w:val="left" w:pos="152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desistência em apresentar lance verbal, quando convocado pelo pregoeiro, implicará a exclusão do licitante da etapa de lances verbais e na manutenção do último preço apresentado pelo licitante, para efeito de ordenação das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propostas.</w:t>
      </w:r>
    </w:p>
    <w:p w14:paraId="2EF3418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526D5CD" w14:textId="77777777" w:rsidR="003E77E9" w:rsidRPr="003E77E9" w:rsidRDefault="003E77E9" w:rsidP="003E77E9">
      <w:pPr>
        <w:widowControl w:val="0"/>
        <w:numPr>
          <w:ilvl w:val="1"/>
          <w:numId w:val="13"/>
        </w:numPr>
        <w:tabs>
          <w:tab w:val="left" w:pos="284"/>
          <w:tab w:val="left" w:pos="132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Caso os licitantes não apresentem lances verbais, será verificada a conformidade entre a proposta escrita de menor preço e o valor estimado para a contratação, podendo, o pregoeiro, negociar diretamente com o proponente para que seja obtido preço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melhor.</w:t>
      </w:r>
    </w:p>
    <w:p w14:paraId="7DE504E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5FA9757" w14:textId="77777777" w:rsidR="003E77E9" w:rsidRPr="003E77E9" w:rsidRDefault="003E77E9" w:rsidP="003E77E9">
      <w:pPr>
        <w:widowControl w:val="0"/>
        <w:numPr>
          <w:ilvl w:val="1"/>
          <w:numId w:val="13"/>
        </w:numPr>
        <w:tabs>
          <w:tab w:val="left" w:pos="284"/>
          <w:tab w:val="left" w:pos="130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encerramento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etapa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competitiva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dar-se-á</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quando,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convocadas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pelo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Pregoeiro, as licitantes manifestarem seu desinteresse em apresentar novos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lances.</w:t>
      </w:r>
    </w:p>
    <w:p w14:paraId="098CDB1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BBCFBAE" w14:textId="77777777" w:rsidR="003E77E9" w:rsidRPr="003E77E9" w:rsidRDefault="003E77E9" w:rsidP="003E77E9">
      <w:pPr>
        <w:widowControl w:val="0"/>
        <w:numPr>
          <w:ilvl w:val="1"/>
          <w:numId w:val="13"/>
        </w:numPr>
        <w:tabs>
          <w:tab w:val="left" w:pos="284"/>
          <w:tab w:val="left" w:pos="137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Encerrada a etapa de lances, será assegurada, como critério de desempate, preferência de contratação para as microempresas e empresas de pequeno porte, conforme previsto no art. 44 da Lei Complementar nº. 123 de dezembro de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 xml:space="preserve">2006. </w:t>
      </w:r>
    </w:p>
    <w:p w14:paraId="1C10409E" w14:textId="77777777" w:rsidR="003E77E9" w:rsidRPr="003E77E9" w:rsidRDefault="003E77E9" w:rsidP="003E77E9">
      <w:pPr>
        <w:widowControl w:val="0"/>
        <w:numPr>
          <w:ilvl w:val="2"/>
          <w:numId w:val="13"/>
        </w:numPr>
        <w:tabs>
          <w:tab w:val="left" w:pos="284"/>
          <w:tab w:val="left" w:pos="148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Entende-se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empate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aquelas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situações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apresentadas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pelas microempresas e empresas de pequeno porte sejam iguais ou até 5% (cinco por cento) superiores à proposta mais bem</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classificada.</w:t>
      </w:r>
    </w:p>
    <w:p w14:paraId="368BB15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81FE699" w14:textId="77777777" w:rsidR="003E77E9" w:rsidRPr="003E77E9" w:rsidRDefault="003E77E9" w:rsidP="003E77E9">
      <w:pPr>
        <w:widowControl w:val="0"/>
        <w:numPr>
          <w:ilvl w:val="1"/>
          <w:numId w:val="13"/>
        </w:numPr>
        <w:tabs>
          <w:tab w:val="left" w:pos="284"/>
          <w:tab w:val="left" w:pos="13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Ocorrendo o empate previsto no item 7.6.1, proceder-se-á da seguinte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forma:</w:t>
      </w:r>
    </w:p>
    <w:p w14:paraId="6ADE3CB1" w14:textId="77777777" w:rsidR="003E77E9" w:rsidRPr="003E77E9" w:rsidRDefault="003E77E9" w:rsidP="003E77E9">
      <w:pPr>
        <w:widowControl w:val="0"/>
        <w:numPr>
          <w:ilvl w:val="0"/>
          <w:numId w:val="9"/>
        </w:numPr>
        <w:tabs>
          <w:tab w:val="left" w:pos="284"/>
          <w:tab w:val="left" w:pos="1281"/>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b/>
        <w:t>a microempresa ou empresa de pequeno porte mais bem classificada poderá apresentar proposta de preço inferior àquela considerada vencedora do certame, situação em que será adjudicado em seu favor o objeto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licitado;</w:t>
      </w:r>
    </w:p>
    <w:p w14:paraId="6ACB4C95" w14:textId="77777777" w:rsidR="003E77E9" w:rsidRPr="003E77E9" w:rsidRDefault="003E77E9" w:rsidP="003E77E9">
      <w:pPr>
        <w:widowControl w:val="0"/>
        <w:numPr>
          <w:ilvl w:val="0"/>
          <w:numId w:val="9"/>
        </w:numPr>
        <w:tabs>
          <w:tab w:val="left" w:pos="284"/>
          <w:tab w:val="left" w:pos="1207"/>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ocorrendo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contratação</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microempresa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empresa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pequeno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porte,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lastRenderedPageBreak/>
        <w:t xml:space="preserve">forma da </w:t>
      </w:r>
      <w:r w:rsidRPr="003E77E9">
        <w:rPr>
          <w:rFonts w:ascii="Times New Roman" w:eastAsia="Times New Roman" w:hAnsi="Times New Roman" w:cs="Times New Roman"/>
          <w:b/>
          <w:sz w:val="24"/>
          <w:szCs w:val="24"/>
          <w:lang w:val="pt-PT"/>
        </w:rPr>
        <w:t>alínea “a” deste Item</w:t>
      </w:r>
      <w:r w:rsidRPr="003E77E9">
        <w:rPr>
          <w:rFonts w:ascii="Times New Roman" w:eastAsia="Times New Roman" w:hAnsi="Times New Roman" w:cs="Times New Roman"/>
          <w:sz w:val="24"/>
          <w:szCs w:val="24"/>
          <w:lang w:val="pt-PT"/>
        </w:rPr>
        <w:t xml:space="preserve">, serão convocadas as remanescentes que porventura se enquadrem na hipótese prevista no </w:t>
      </w:r>
      <w:r w:rsidRPr="003E77E9">
        <w:rPr>
          <w:rFonts w:ascii="Times New Roman" w:eastAsia="Times New Roman" w:hAnsi="Times New Roman" w:cs="Times New Roman"/>
          <w:b/>
          <w:sz w:val="24"/>
          <w:szCs w:val="24"/>
          <w:lang w:val="pt-PT"/>
        </w:rPr>
        <w:t>Item 7.6.1</w:t>
      </w:r>
      <w:r w:rsidRPr="003E77E9">
        <w:rPr>
          <w:rFonts w:ascii="Times New Roman" w:eastAsia="Times New Roman" w:hAnsi="Times New Roman" w:cs="Times New Roman"/>
          <w:sz w:val="24"/>
          <w:szCs w:val="24"/>
          <w:lang w:val="pt-PT"/>
        </w:rPr>
        <w:t>, na ordem classificatória, para o exercício do mesmo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direito;</w:t>
      </w:r>
    </w:p>
    <w:p w14:paraId="1445DAC1" w14:textId="77777777" w:rsidR="003E77E9" w:rsidRPr="003E77E9" w:rsidRDefault="003E77E9" w:rsidP="003E77E9">
      <w:pPr>
        <w:widowControl w:val="0"/>
        <w:numPr>
          <w:ilvl w:val="0"/>
          <w:numId w:val="9"/>
        </w:numPr>
        <w:tabs>
          <w:tab w:val="left" w:pos="284"/>
          <w:tab w:val="left" w:pos="1200"/>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caso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equivalência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valores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apresentados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pelas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microempresas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empresas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 xml:space="preserve">de pequeno porte que se encontrem no intervalo estabelecido no </w:t>
      </w:r>
      <w:r w:rsidRPr="003E77E9">
        <w:rPr>
          <w:rFonts w:ascii="Times New Roman" w:eastAsia="Times New Roman" w:hAnsi="Times New Roman" w:cs="Times New Roman"/>
          <w:b/>
          <w:sz w:val="24"/>
          <w:szCs w:val="24"/>
          <w:lang w:val="pt-PT"/>
        </w:rPr>
        <w:t>Item 7.6.1</w:t>
      </w:r>
      <w:r w:rsidRPr="003E77E9">
        <w:rPr>
          <w:rFonts w:ascii="Times New Roman" w:eastAsia="Times New Roman" w:hAnsi="Times New Roman" w:cs="Times New Roman"/>
          <w:sz w:val="24"/>
          <w:szCs w:val="24"/>
          <w:lang w:val="pt-PT"/>
        </w:rPr>
        <w:t>, será realizado sorteio entre elas para que se identifique aquela que primeiro poderá apresentar melhor</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oferta.</w:t>
      </w:r>
    </w:p>
    <w:p w14:paraId="56E5E3DF" w14:textId="77777777" w:rsidR="003E77E9" w:rsidRPr="003E77E9" w:rsidRDefault="003E77E9" w:rsidP="003E77E9">
      <w:pPr>
        <w:widowControl w:val="0"/>
        <w:numPr>
          <w:ilvl w:val="2"/>
          <w:numId w:val="13"/>
        </w:numPr>
        <w:tabs>
          <w:tab w:val="left" w:pos="284"/>
          <w:tab w:val="left" w:pos="152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Na hipótese da não contratação nos termos previstos no </w:t>
      </w:r>
      <w:r w:rsidRPr="003E77E9">
        <w:rPr>
          <w:rFonts w:ascii="Times New Roman" w:eastAsia="Times New Roman" w:hAnsi="Times New Roman" w:cs="Times New Roman"/>
          <w:b/>
          <w:sz w:val="24"/>
          <w:szCs w:val="24"/>
          <w:lang w:val="pt-PT"/>
        </w:rPr>
        <w:t>Item 7.7</w:t>
      </w:r>
      <w:r w:rsidRPr="003E77E9">
        <w:rPr>
          <w:rFonts w:ascii="Times New Roman" w:eastAsia="Times New Roman" w:hAnsi="Times New Roman" w:cs="Times New Roman"/>
          <w:sz w:val="24"/>
          <w:szCs w:val="24"/>
          <w:lang w:val="pt-PT"/>
        </w:rPr>
        <w:t>, o objeto licitado será adjudicado em favor da proposta originalmente vencedora 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certame.</w:t>
      </w:r>
    </w:p>
    <w:p w14:paraId="4C63BFF9" w14:textId="77777777" w:rsidR="003E77E9" w:rsidRPr="003E77E9" w:rsidRDefault="003E77E9" w:rsidP="003E77E9">
      <w:pPr>
        <w:widowControl w:val="0"/>
        <w:numPr>
          <w:ilvl w:val="2"/>
          <w:numId w:val="13"/>
        </w:numPr>
        <w:tabs>
          <w:tab w:val="left" w:pos="284"/>
          <w:tab w:val="left" w:pos="150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disposto no Item 7.7 somente se aplicará quando a melhor oferta inicial não tiver sido apresentada por microempresa ou empresa de pequeno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porte.</w:t>
      </w:r>
    </w:p>
    <w:p w14:paraId="29C884C2" w14:textId="77777777" w:rsidR="003E77E9" w:rsidRPr="003E77E9" w:rsidRDefault="003E77E9" w:rsidP="003E77E9">
      <w:pPr>
        <w:widowControl w:val="0"/>
        <w:numPr>
          <w:ilvl w:val="2"/>
          <w:numId w:val="13"/>
        </w:numPr>
        <w:tabs>
          <w:tab w:val="left" w:pos="284"/>
          <w:tab w:val="left" w:pos="154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microempresa ou empresa de pequeno porte mais bem classificada será convocada para apresentar nova proposta no prazo máximo de 5 (cinco) minutos após o encerramento dos lances, após convocação verbal do pregoeiro, sob pena de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preclusão.</w:t>
      </w:r>
    </w:p>
    <w:p w14:paraId="0C99BD0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0F57204" w14:textId="77777777" w:rsidR="003E77E9" w:rsidRPr="003E77E9" w:rsidRDefault="003E77E9" w:rsidP="003E77E9">
      <w:pPr>
        <w:widowControl w:val="0"/>
        <w:numPr>
          <w:ilvl w:val="1"/>
          <w:numId w:val="13"/>
        </w:numPr>
        <w:tabs>
          <w:tab w:val="left" w:pos="284"/>
          <w:tab w:val="left" w:pos="129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Encerrada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etapa</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competitiva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ordenadas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ofertas,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acordo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menor</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preço apresentado, o Pregoeiro verificará a aceitabilidade da proposta de valor mais baixo comparando-o com os valores consignados no respectivo Orçamento Prévio, decidindo, motivadamente, 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respeito.</w:t>
      </w:r>
    </w:p>
    <w:p w14:paraId="6323A6F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9C955AE" w14:textId="77777777" w:rsidR="003E77E9" w:rsidRPr="003E77E9" w:rsidRDefault="003E77E9" w:rsidP="003E77E9">
      <w:pPr>
        <w:widowControl w:val="0"/>
        <w:numPr>
          <w:ilvl w:val="1"/>
          <w:numId w:val="13"/>
        </w:numPr>
        <w:tabs>
          <w:tab w:val="left" w:pos="284"/>
          <w:tab w:val="left" w:pos="133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Sendo considerada aceitável a proposta comercial da licitante que apresentou o menor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preço,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Pregoeiro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procederá</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à</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abertura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seu</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Envelope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02</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DOCUMENTAÇÃO, para</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verificação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atendimento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das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condições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habilitação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fixadas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item</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6</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subitens,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deste Edital.</w:t>
      </w:r>
    </w:p>
    <w:p w14:paraId="6BE8D47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E2CCF45" w14:textId="77777777" w:rsidR="003E77E9" w:rsidRPr="003E77E9" w:rsidRDefault="003E77E9" w:rsidP="003E77E9">
      <w:pPr>
        <w:widowControl w:val="0"/>
        <w:numPr>
          <w:ilvl w:val="1"/>
          <w:numId w:val="13"/>
        </w:numPr>
        <w:tabs>
          <w:tab w:val="left" w:pos="284"/>
          <w:tab w:val="left" w:pos="144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Constatada a conformidade da documentação com as exigências impostas pelo edital, a licitante será declarada vencedora, sendo-lhe adjudicado o objeto. Caso contrário, o Pregoeiro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b/>
          <w:sz w:val="24"/>
          <w:szCs w:val="24"/>
          <w:lang w:val="pt-PT"/>
        </w:rPr>
        <w:t>inabilitará</w:t>
      </w:r>
      <w:r w:rsidRPr="003E77E9">
        <w:rPr>
          <w:rFonts w:ascii="Times New Roman" w:eastAsia="Times New Roman" w:hAnsi="Times New Roman" w:cs="Times New Roman"/>
          <w:b/>
          <w:spacing w:val="-11"/>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atenderem</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todos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requisitos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relativos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à</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 xml:space="preserve">habilitação, exigíveis no </w:t>
      </w:r>
      <w:r w:rsidRPr="003E77E9">
        <w:rPr>
          <w:rFonts w:ascii="Times New Roman" w:eastAsia="Times New Roman" w:hAnsi="Times New Roman" w:cs="Times New Roman"/>
          <w:b/>
          <w:sz w:val="24"/>
          <w:szCs w:val="24"/>
          <w:lang w:val="pt-PT"/>
        </w:rPr>
        <w:t>item 6 e seus subitens</w:t>
      </w:r>
      <w:r w:rsidRPr="003E77E9">
        <w:rPr>
          <w:rFonts w:ascii="Times New Roman" w:eastAsia="Times New Roman" w:hAnsi="Times New Roman" w:cs="Times New Roman"/>
          <w:sz w:val="24"/>
          <w:szCs w:val="24"/>
          <w:lang w:val="pt-PT"/>
        </w:rPr>
        <w:t>, deste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Edital.</w:t>
      </w:r>
    </w:p>
    <w:p w14:paraId="781880A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F0D5B4A" w14:textId="77777777" w:rsidR="003E77E9" w:rsidRPr="003E77E9" w:rsidRDefault="003E77E9" w:rsidP="003E77E9">
      <w:pPr>
        <w:widowControl w:val="0"/>
        <w:numPr>
          <w:ilvl w:val="1"/>
          <w:numId w:val="13"/>
        </w:numPr>
        <w:tabs>
          <w:tab w:val="left" w:pos="284"/>
          <w:tab w:val="left" w:pos="146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Se a proposta ou o lance de menor preço não for aceitável ou se a licitante desatender às exigências habilitatórias, o Pregoeiro examinará a proposta ou o lance subsequente, verificando a sua aceitabilidade e procedendo à sua habilitação, na ordem de </w:t>
      </w:r>
      <w:r w:rsidRPr="003E77E9">
        <w:rPr>
          <w:rFonts w:ascii="Times New Roman" w:eastAsia="Times New Roman" w:hAnsi="Times New Roman" w:cs="Times New Roman"/>
          <w:sz w:val="24"/>
          <w:szCs w:val="24"/>
          <w:lang w:val="pt-PT"/>
        </w:rPr>
        <w:lastRenderedPageBreak/>
        <w:t>classificação, e assim sucessivamente, até a apuração de uma proposta ou lance que atenda ao Edital.</w:t>
      </w:r>
    </w:p>
    <w:p w14:paraId="1E741C32" w14:textId="77777777" w:rsidR="003E77E9" w:rsidRPr="003E77E9" w:rsidRDefault="003E77E9" w:rsidP="003E77E9">
      <w:pPr>
        <w:widowControl w:val="0"/>
        <w:numPr>
          <w:ilvl w:val="2"/>
          <w:numId w:val="13"/>
        </w:numPr>
        <w:tabs>
          <w:tab w:val="left" w:pos="284"/>
          <w:tab w:val="left" w:pos="161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Ocorrendo a situação referida no item 7.8, o Pregoeiro poderá negociar com a licitante para que seja obtido preço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melhor.</w:t>
      </w:r>
    </w:p>
    <w:p w14:paraId="676A7CB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B401894" w14:textId="77777777" w:rsidR="003E77E9" w:rsidRPr="003E77E9" w:rsidRDefault="003E77E9" w:rsidP="003E77E9">
      <w:pPr>
        <w:widowControl w:val="0"/>
        <w:numPr>
          <w:ilvl w:val="1"/>
          <w:numId w:val="13"/>
        </w:numPr>
        <w:tabs>
          <w:tab w:val="left" w:pos="284"/>
          <w:tab w:val="left" w:pos="143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Observando-se o disposto no art. 43, § 3º, da Lei 8.666/93, excepcionalmente, o pregoeiro poderá suspender a Sessão Pública para realizar diligências visando esclarecer dúvidas surgidas acerca da especificação do objeto, ou da documentação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apresentada.</w:t>
      </w:r>
    </w:p>
    <w:p w14:paraId="64FBCF43" w14:textId="49E51509" w:rsidR="003E77E9" w:rsidRPr="003E77E9" w:rsidRDefault="002E3D6D" w:rsidP="003E77E9">
      <w:pPr>
        <w:widowControl w:val="0"/>
        <w:numPr>
          <w:ilvl w:val="2"/>
          <w:numId w:val="13"/>
        </w:numPr>
        <w:tabs>
          <w:tab w:val="left" w:pos="284"/>
          <w:tab w:val="left" w:pos="16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035236">
        <w:rPr>
          <w:rFonts w:ascii="Times New Roman" w:hAnsi="Times New Roman" w:cs="Times New Roman"/>
          <w:color w:val="000000"/>
          <w:sz w:val="24"/>
          <w:szCs w:val="24"/>
        </w:rPr>
        <w:t>- Erros de natureza formal poderão ser sanados a critério do Pregoeiro, durante a Sessão Pública do Pregão, inclusive a juntada de documentação pré-existente, nos termos dos Acordão 1.211/2022 do TCU</w:t>
      </w:r>
      <w:r w:rsidR="003E77E9" w:rsidRPr="003E77E9">
        <w:rPr>
          <w:rFonts w:ascii="Times New Roman" w:eastAsia="Times New Roman" w:hAnsi="Times New Roman" w:cs="Times New Roman"/>
          <w:sz w:val="24"/>
          <w:szCs w:val="24"/>
          <w:lang w:val="pt-PT"/>
        </w:rPr>
        <w:t>.</w:t>
      </w:r>
    </w:p>
    <w:p w14:paraId="2B4B33F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F14DFB8" w14:textId="77777777" w:rsidR="003E77E9" w:rsidRPr="003E77E9" w:rsidRDefault="003E77E9" w:rsidP="003E77E9">
      <w:pPr>
        <w:widowControl w:val="0"/>
        <w:numPr>
          <w:ilvl w:val="1"/>
          <w:numId w:val="13"/>
        </w:numPr>
        <w:tabs>
          <w:tab w:val="left" w:pos="284"/>
          <w:tab w:val="left" w:pos="143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Caso todas as propostas sejam julgadas desclassificadas (antes da fase de lances verbais)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todas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sejam</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inabilitadas,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Pregoeiro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poderá</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fixar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aos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prazo de 8 (oito) dias úteis para apresentação de outras propostas ou de nova documentação, escoimadas das causas que ensejaram a sua desqualificação (art. 48, § 3º, da Lei</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8.666/93).</w:t>
      </w:r>
    </w:p>
    <w:p w14:paraId="5ED78C0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E22ED70" w14:textId="77777777" w:rsidR="003E77E9" w:rsidRPr="003E77E9" w:rsidRDefault="003E77E9" w:rsidP="003E77E9">
      <w:pPr>
        <w:widowControl w:val="0"/>
        <w:numPr>
          <w:ilvl w:val="1"/>
          <w:numId w:val="13"/>
        </w:numPr>
        <w:tabs>
          <w:tab w:val="left" w:pos="284"/>
          <w:tab w:val="left" w:pos="144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Encerrado o julgamento das propostas e da habilitação, o pregoeiro declarará o vencedor,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proporcionando,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seguir,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oportunidade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às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manifestem</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intenção de recorrer, registrando na ata da Sessão a síntese de suas razões e a concessão do prazo de 3 (três) dias uteis para a apresentação das razões de recurso, bem como o registro de</w:t>
      </w:r>
      <w:r w:rsidRPr="003E77E9">
        <w:rPr>
          <w:rFonts w:ascii="Times New Roman" w:eastAsia="Times New Roman" w:hAnsi="Times New Roman" w:cs="Times New Roman"/>
          <w:spacing w:val="-25"/>
          <w:sz w:val="24"/>
          <w:szCs w:val="24"/>
          <w:lang w:val="pt-PT"/>
        </w:rPr>
        <w:t xml:space="preserve"> </w:t>
      </w:r>
      <w:r w:rsidRPr="003E77E9">
        <w:rPr>
          <w:rFonts w:ascii="Times New Roman" w:eastAsia="Times New Roman" w:hAnsi="Times New Roman" w:cs="Times New Roman"/>
          <w:sz w:val="24"/>
          <w:szCs w:val="24"/>
          <w:lang w:val="pt-PT"/>
        </w:rPr>
        <w:t>que todas as demais licitantes ficaram intimadas para, querendo, apresentarem contrarrazões do recurso em igual número de dias, que começarão a correr do término do prazo da recorrente, sendo-lhes assegurada vista imediata dos autos.</w:t>
      </w:r>
    </w:p>
    <w:p w14:paraId="6CFBAAD1" w14:textId="77777777" w:rsidR="003E77E9" w:rsidRPr="003E77E9" w:rsidRDefault="003E77E9" w:rsidP="003E77E9">
      <w:pPr>
        <w:widowControl w:val="0"/>
        <w:numPr>
          <w:ilvl w:val="2"/>
          <w:numId w:val="13"/>
        </w:numPr>
        <w:tabs>
          <w:tab w:val="left" w:pos="284"/>
          <w:tab w:val="left" w:pos="162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falta dessa manifestação, imediata e motivada, importará na decadência do direito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recurso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parte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adjudicação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objeto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licitação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pelo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Pregoeiro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ao vencedor.</w:t>
      </w:r>
    </w:p>
    <w:p w14:paraId="0DD4F88F" w14:textId="77777777" w:rsidR="003E77E9" w:rsidRPr="003E77E9" w:rsidRDefault="003E77E9" w:rsidP="003E77E9">
      <w:pPr>
        <w:widowControl w:val="0"/>
        <w:numPr>
          <w:ilvl w:val="2"/>
          <w:numId w:val="13"/>
        </w:numPr>
        <w:tabs>
          <w:tab w:val="left" w:pos="284"/>
          <w:tab w:val="left" w:pos="163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ausência do licitante ou sua saída antes do término da Sessão Pública do Pregão caracterizar-se-á como renúncia ao direito de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recorrer.</w:t>
      </w:r>
    </w:p>
    <w:p w14:paraId="3E50375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6675FE4" w14:textId="77777777" w:rsidR="003E77E9" w:rsidRPr="003E77E9" w:rsidRDefault="003E77E9" w:rsidP="003E77E9">
      <w:pPr>
        <w:widowControl w:val="0"/>
        <w:numPr>
          <w:ilvl w:val="1"/>
          <w:numId w:val="13"/>
        </w:numPr>
        <w:tabs>
          <w:tab w:val="left" w:pos="284"/>
          <w:tab w:val="left" w:pos="145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Da Sessão Pública do Pregão será lavrada ata circunstanciada, contendo, sem prejuízo de outros, o registro dos licitantes credenciados, das propostas escritas e verbais apresentadas,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ordem</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classificação,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análise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documentação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exigida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 xml:space="preserve">habilitação </w:t>
      </w:r>
      <w:r w:rsidRPr="003E77E9">
        <w:rPr>
          <w:rFonts w:ascii="Times New Roman" w:eastAsia="Times New Roman" w:hAnsi="Times New Roman" w:cs="Times New Roman"/>
          <w:sz w:val="24"/>
          <w:szCs w:val="24"/>
          <w:lang w:val="pt-PT"/>
        </w:rPr>
        <w:lastRenderedPageBreak/>
        <w:t>e dos recursos interpostos, estes, em conformidade com as disposições do item</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acima.</w:t>
      </w:r>
    </w:p>
    <w:p w14:paraId="66D68784" w14:textId="77777777" w:rsidR="003E77E9" w:rsidRPr="003E77E9" w:rsidRDefault="003E77E9" w:rsidP="003E77E9">
      <w:pPr>
        <w:widowControl w:val="0"/>
        <w:numPr>
          <w:ilvl w:val="2"/>
          <w:numId w:val="13"/>
        </w:numPr>
        <w:tabs>
          <w:tab w:val="left" w:pos="284"/>
          <w:tab w:val="left" w:pos="160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Circunstanciada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deverá</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ser</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assinada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pelo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Pregoeiro,</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sua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Equipe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Apoio e por todos os licitantes presentes, salvo quando algum representante se ausentar antes do término da Sessão, fato que será devidamente consignado em</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ata.</w:t>
      </w:r>
    </w:p>
    <w:p w14:paraId="4F19BD0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9767D5B" w14:textId="77777777" w:rsidR="003E77E9" w:rsidRPr="003E77E9" w:rsidRDefault="003E77E9" w:rsidP="003E77E9">
      <w:pPr>
        <w:widowControl w:val="0"/>
        <w:numPr>
          <w:ilvl w:val="1"/>
          <w:numId w:val="13"/>
        </w:numPr>
        <w:tabs>
          <w:tab w:val="left" w:pos="284"/>
          <w:tab w:val="left" w:pos="143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Caso haja necessidade de adiamento da Sessão Pública, será marcada nova data para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continuação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trabalhos,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devendo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ficar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intimadas,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mesmo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ato,</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presentes.</w:t>
      </w:r>
    </w:p>
    <w:p w14:paraId="41B3D98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BAD2F91" w14:textId="77777777" w:rsidR="003E77E9" w:rsidRPr="003E77E9" w:rsidRDefault="003E77E9" w:rsidP="003E77E9">
      <w:pPr>
        <w:widowControl w:val="0"/>
        <w:numPr>
          <w:ilvl w:val="1"/>
          <w:numId w:val="13"/>
        </w:numPr>
        <w:tabs>
          <w:tab w:val="left" w:pos="284"/>
          <w:tab w:val="left" w:pos="148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O Pregoeiro manterá em seu poder os envelopes com a Documentação de Habilitação das licitantes que não restarem vencedoras de qualquer item do objeto desta Licitação, </w:t>
      </w:r>
      <w:r w:rsidRPr="003E77E9">
        <w:rPr>
          <w:rFonts w:ascii="Times New Roman" w:eastAsia="Times New Roman" w:hAnsi="Times New Roman" w:cs="Times New Roman"/>
          <w:b/>
          <w:sz w:val="24"/>
          <w:szCs w:val="24"/>
          <w:lang w:val="pt-PT"/>
        </w:rPr>
        <w:t>pelo prazo de 10 (dez) dias após a homologação</w:t>
      </w:r>
      <w:r w:rsidRPr="003E77E9">
        <w:rPr>
          <w:rFonts w:ascii="Times New Roman" w:eastAsia="Times New Roman" w:hAnsi="Times New Roman" w:cs="Times New Roman"/>
          <w:sz w:val="24"/>
          <w:szCs w:val="24"/>
          <w:lang w:val="pt-PT"/>
        </w:rPr>
        <w:t>, devendo os seus responsáveis retirá-los em 05 (cinco) dias após esse período, sob pena de inutilização dos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mesmos.</w:t>
      </w:r>
    </w:p>
    <w:p w14:paraId="2E069C8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EAEB7A3"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jc w:val="both"/>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DOS CRITÉRIOS DE JULGAMENTO E</w:t>
      </w:r>
      <w:r w:rsidRPr="003E77E9">
        <w:rPr>
          <w:rFonts w:ascii="Times New Roman" w:eastAsia="Times New Roman" w:hAnsi="Times New Roman" w:cs="Times New Roman"/>
          <w:b/>
          <w:bCs/>
          <w:spacing w:val="-14"/>
          <w:sz w:val="24"/>
          <w:szCs w:val="24"/>
          <w:lang w:val="pt-PT"/>
        </w:rPr>
        <w:t xml:space="preserve"> </w:t>
      </w:r>
      <w:r w:rsidRPr="003E77E9">
        <w:rPr>
          <w:rFonts w:ascii="Times New Roman" w:eastAsia="Times New Roman" w:hAnsi="Times New Roman" w:cs="Times New Roman"/>
          <w:b/>
          <w:bCs/>
          <w:sz w:val="24"/>
          <w:szCs w:val="24"/>
          <w:lang w:val="pt-PT"/>
        </w:rPr>
        <w:t>ADJUDICAÇÃO</w:t>
      </w:r>
    </w:p>
    <w:p w14:paraId="1FC7B99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4C27935F" w14:textId="7D99E648" w:rsidR="003E77E9" w:rsidRPr="003E77E9" w:rsidRDefault="003E77E9" w:rsidP="003E77E9">
      <w:pPr>
        <w:widowControl w:val="0"/>
        <w:numPr>
          <w:ilvl w:val="1"/>
          <w:numId w:val="13"/>
        </w:numPr>
        <w:tabs>
          <w:tab w:val="left" w:pos="284"/>
          <w:tab w:val="left" w:pos="130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julgamento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das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será(ão)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considerada(s)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vencedora(s)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 xml:space="preserve">licitante(s) que apresentar(em) o </w:t>
      </w:r>
      <w:r w:rsidRPr="003E77E9">
        <w:rPr>
          <w:rFonts w:ascii="Times New Roman" w:eastAsia="Times New Roman" w:hAnsi="Times New Roman" w:cs="Times New Roman"/>
          <w:b/>
          <w:sz w:val="24"/>
          <w:szCs w:val="24"/>
          <w:u w:val="thick"/>
          <w:lang w:val="pt-PT"/>
        </w:rPr>
        <w:t xml:space="preserve">MENOR PREÇO POR </w:t>
      </w:r>
      <w:r w:rsidR="002E3D6D">
        <w:rPr>
          <w:rFonts w:ascii="Times New Roman" w:eastAsia="Times New Roman" w:hAnsi="Times New Roman" w:cs="Times New Roman"/>
          <w:b/>
          <w:sz w:val="24"/>
          <w:szCs w:val="24"/>
          <w:u w:val="thick"/>
          <w:lang w:val="pt-PT"/>
        </w:rPr>
        <w:t>LOTE</w:t>
      </w:r>
      <w:r w:rsidRPr="003E77E9">
        <w:rPr>
          <w:rFonts w:ascii="Times New Roman" w:eastAsia="Times New Roman" w:hAnsi="Times New Roman" w:cs="Times New Roman"/>
          <w:sz w:val="24"/>
          <w:szCs w:val="24"/>
          <w:lang w:val="pt-PT"/>
        </w:rPr>
        <w:t>, desde que atendidas as especificações constantes deste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Edital.</w:t>
      </w:r>
    </w:p>
    <w:p w14:paraId="254D8239" w14:textId="77777777" w:rsidR="003E77E9" w:rsidRPr="003E77E9" w:rsidRDefault="003E77E9" w:rsidP="003E77E9">
      <w:pPr>
        <w:widowControl w:val="0"/>
        <w:tabs>
          <w:tab w:val="left" w:pos="284"/>
          <w:tab w:val="left" w:pos="1301"/>
        </w:tabs>
        <w:autoSpaceDE w:val="0"/>
        <w:autoSpaceDN w:val="0"/>
        <w:spacing w:after="0" w:line="360" w:lineRule="auto"/>
        <w:jc w:val="both"/>
        <w:rPr>
          <w:rFonts w:ascii="Times New Roman" w:eastAsia="Times New Roman" w:hAnsi="Times New Roman" w:cs="Times New Roman"/>
          <w:sz w:val="24"/>
          <w:szCs w:val="24"/>
          <w:lang w:val="pt-PT"/>
        </w:rPr>
      </w:pPr>
    </w:p>
    <w:p w14:paraId="29898EF6" w14:textId="77777777" w:rsidR="003E77E9" w:rsidRPr="003E77E9" w:rsidRDefault="003E77E9" w:rsidP="003E77E9">
      <w:pPr>
        <w:widowControl w:val="0"/>
        <w:numPr>
          <w:ilvl w:val="1"/>
          <w:numId w:val="13"/>
        </w:numPr>
        <w:tabs>
          <w:tab w:val="left" w:pos="284"/>
          <w:tab w:val="left" w:pos="130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caso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empate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entre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duas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mais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propostas,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depois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obedecido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disposto no artigo 3º, § 2º, da Lei nº 8.666/93, a classificação será feita, obrigatoriamente, por sorteio, que será realizado na própria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Sessão.</w:t>
      </w:r>
    </w:p>
    <w:p w14:paraId="1D3E4D6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A2D5B89" w14:textId="1695CBB0" w:rsidR="003E77E9" w:rsidRPr="003E77E9" w:rsidRDefault="003E77E9" w:rsidP="003E77E9">
      <w:pPr>
        <w:widowControl w:val="0"/>
        <w:numPr>
          <w:ilvl w:val="1"/>
          <w:numId w:val="13"/>
        </w:numPr>
        <w:tabs>
          <w:tab w:val="left" w:pos="284"/>
          <w:tab w:val="left" w:pos="131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adjudicação do objeto deste PREGÃO será formalizada pelo Pregoeiro, </w:t>
      </w:r>
      <w:r w:rsidRPr="003E77E9">
        <w:rPr>
          <w:rFonts w:ascii="Times New Roman" w:eastAsia="Times New Roman" w:hAnsi="Times New Roman" w:cs="Times New Roman"/>
          <w:b/>
          <w:sz w:val="24"/>
          <w:szCs w:val="24"/>
          <w:u w:val="thick"/>
          <w:lang w:val="pt-PT"/>
        </w:rPr>
        <w:t xml:space="preserve">PELO MENOR PREÇO POR </w:t>
      </w:r>
      <w:r w:rsidR="002E3D6D">
        <w:rPr>
          <w:rFonts w:ascii="Times New Roman" w:eastAsia="Times New Roman" w:hAnsi="Times New Roman" w:cs="Times New Roman"/>
          <w:b/>
          <w:sz w:val="24"/>
          <w:szCs w:val="24"/>
          <w:u w:val="thick"/>
          <w:lang w:val="pt-PT"/>
        </w:rPr>
        <w:t>LOTE</w:t>
      </w:r>
      <w:r w:rsidRPr="003E77E9">
        <w:rPr>
          <w:rFonts w:ascii="Times New Roman" w:eastAsia="Times New Roman" w:hAnsi="Times New Roman" w:cs="Times New Roman"/>
          <w:sz w:val="24"/>
          <w:szCs w:val="24"/>
          <w:lang w:val="pt-PT"/>
        </w:rPr>
        <w:t>, à(s) licitante(s) cuja(s) proposta(s) seja(m) considerada(s) vencedora(s).</w:t>
      </w:r>
    </w:p>
    <w:p w14:paraId="391D8A2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D4A163E" w14:textId="77777777" w:rsidR="003E77E9" w:rsidRPr="003E77E9" w:rsidRDefault="003E77E9" w:rsidP="003E77E9">
      <w:pPr>
        <w:widowControl w:val="0"/>
        <w:numPr>
          <w:ilvl w:val="1"/>
          <w:numId w:val="13"/>
        </w:numPr>
        <w:tabs>
          <w:tab w:val="left" w:pos="284"/>
          <w:tab w:val="left" w:pos="13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resultado da licitação será homologado pela Autoridade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Competente.</w:t>
      </w:r>
    </w:p>
    <w:p w14:paraId="5E44301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8F523CA" w14:textId="77777777" w:rsidR="003E77E9" w:rsidRPr="003E77E9" w:rsidRDefault="003E77E9" w:rsidP="003E77E9">
      <w:pPr>
        <w:widowControl w:val="0"/>
        <w:numPr>
          <w:ilvl w:val="0"/>
          <w:numId w:val="13"/>
        </w:numPr>
        <w:tabs>
          <w:tab w:val="left" w:pos="284"/>
          <w:tab w:val="left" w:pos="42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 PRAZO E FORMA DE</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ENTREGA</w:t>
      </w:r>
    </w:p>
    <w:p w14:paraId="6F6AE2E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28EE485" w14:textId="77777777" w:rsidR="003E77E9" w:rsidRPr="003E77E9" w:rsidRDefault="003E77E9" w:rsidP="003E77E9">
      <w:pPr>
        <w:widowControl w:val="0"/>
        <w:numPr>
          <w:ilvl w:val="1"/>
          <w:numId w:val="13"/>
        </w:numPr>
        <w:tabs>
          <w:tab w:val="left" w:pos="284"/>
          <w:tab w:val="left" w:pos="131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licitante vencedora obriga-se a executar o serviços do objeto seguindo as determinações previstas no Anexo “E” do Presente Edital.</w:t>
      </w:r>
    </w:p>
    <w:p w14:paraId="6EE1BC3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4FEC4ED" w14:textId="006E655F" w:rsidR="003E77E9" w:rsidRPr="003E77E9" w:rsidRDefault="003E77E9" w:rsidP="003E77E9">
      <w:pPr>
        <w:widowControl w:val="0"/>
        <w:numPr>
          <w:ilvl w:val="1"/>
          <w:numId w:val="13"/>
        </w:numPr>
        <w:tabs>
          <w:tab w:val="left" w:pos="284"/>
          <w:tab w:val="left" w:pos="133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Secretaria Solicitante agendará com a futura contratada, com no mínimo 05 (cinco) dias de antecedência, a realização dos serviços, através do envio da Autorização de Fornecimento.</w:t>
      </w:r>
    </w:p>
    <w:p w14:paraId="1CD5996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96BE8ED"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DAS CONDIÇÕES DE</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PAGAMENTO</w:t>
      </w:r>
    </w:p>
    <w:p w14:paraId="4BD3AF6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2FBE991" w14:textId="77777777" w:rsidR="003E77E9" w:rsidRPr="003E77E9" w:rsidRDefault="003E77E9" w:rsidP="003E77E9">
      <w:pPr>
        <w:widowControl w:val="0"/>
        <w:numPr>
          <w:ilvl w:val="1"/>
          <w:numId w:val="13"/>
        </w:numPr>
        <w:tabs>
          <w:tab w:val="left" w:pos="284"/>
          <w:tab w:val="left" w:pos="145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vencedora.</w:t>
      </w:r>
    </w:p>
    <w:p w14:paraId="653C248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F5272D6" w14:textId="77777777" w:rsidR="003E77E9" w:rsidRPr="003E77E9" w:rsidRDefault="003E77E9" w:rsidP="003E77E9">
      <w:pPr>
        <w:widowControl w:val="0"/>
        <w:numPr>
          <w:ilvl w:val="1"/>
          <w:numId w:val="13"/>
        </w:numPr>
        <w:tabs>
          <w:tab w:val="left" w:pos="284"/>
          <w:tab w:val="left" w:pos="147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As despesas decorrentes do fornecimento do objeto deste Edital correrão às dotações previstas na Lei Orçamentária vigente as quais constarão nas Autorizações de Fornecimento, no momento da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contratação.</w:t>
      </w:r>
    </w:p>
    <w:p w14:paraId="290C582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99DC267" w14:textId="77777777" w:rsidR="003E77E9" w:rsidRPr="003E77E9" w:rsidRDefault="003E77E9" w:rsidP="003E77E9">
      <w:pPr>
        <w:widowControl w:val="0"/>
        <w:numPr>
          <w:ilvl w:val="1"/>
          <w:numId w:val="13"/>
        </w:numPr>
        <w:tabs>
          <w:tab w:val="left" w:pos="284"/>
          <w:tab w:val="left" w:pos="147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Durante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todo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prazo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validade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Registro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Preços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fornecedor(es) ficará(ão) obrigado(s) a manter atualizados todos os documentos relacionados nas alíneas</w:t>
      </w:r>
      <w:r w:rsidRPr="003E77E9">
        <w:rPr>
          <w:rFonts w:ascii="Times New Roman" w:eastAsia="Times New Roman" w:hAnsi="Times New Roman" w:cs="Times New Roman"/>
          <w:spacing w:val="59"/>
          <w:sz w:val="24"/>
          <w:szCs w:val="24"/>
          <w:lang w:val="pt-PT"/>
        </w:rPr>
        <w:t xml:space="preserve"> </w:t>
      </w:r>
      <w:r w:rsidRPr="003E77E9">
        <w:rPr>
          <w:rFonts w:ascii="Times New Roman" w:eastAsia="Times New Roman" w:hAnsi="Times New Roman" w:cs="Times New Roman"/>
          <w:b/>
          <w:sz w:val="24"/>
          <w:szCs w:val="24"/>
          <w:lang w:val="pt-PT"/>
        </w:rPr>
        <w:t xml:space="preserve">“a”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b/>
          <w:sz w:val="24"/>
          <w:szCs w:val="24"/>
          <w:lang w:val="pt-PT"/>
        </w:rPr>
        <w:t>“e”</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b/>
          <w:sz w:val="24"/>
          <w:szCs w:val="24"/>
          <w:lang w:val="pt-PT"/>
        </w:rPr>
        <w:t>item</w:t>
      </w:r>
      <w:r w:rsidRPr="003E77E9">
        <w:rPr>
          <w:rFonts w:ascii="Times New Roman" w:eastAsia="Times New Roman" w:hAnsi="Times New Roman" w:cs="Times New Roman"/>
          <w:b/>
          <w:spacing w:val="-7"/>
          <w:sz w:val="24"/>
          <w:szCs w:val="24"/>
          <w:lang w:val="pt-PT"/>
        </w:rPr>
        <w:t xml:space="preserve"> </w:t>
      </w:r>
      <w:r w:rsidRPr="003E77E9">
        <w:rPr>
          <w:rFonts w:ascii="Times New Roman" w:eastAsia="Times New Roman" w:hAnsi="Times New Roman" w:cs="Times New Roman"/>
          <w:b/>
          <w:sz w:val="24"/>
          <w:szCs w:val="24"/>
          <w:lang w:val="pt-PT"/>
        </w:rPr>
        <w:t>6.1</w:t>
      </w:r>
      <w:r w:rsidRPr="003E77E9">
        <w:rPr>
          <w:rFonts w:ascii="Times New Roman" w:eastAsia="Times New Roman" w:hAnsi="Times New Roman" w:cs="Times New Roman"/>
          <w:b/>
          <w:spacing w:val="-7"/>
          <w:sz w:val="24"/>
          <w:szCs w:val="24"/>
          <w:lang w:val="pt-PT"/>
        </w:rPr>
        <w:t xml:space="preserve"> </w:t>
      </w:r>
      <w:r w:rsidRPr="003E77E9">
        <w:rPr>
          <w:rFonts w:ascii="Times New Roman" w:eastAsia="Times New Roman" w:hAnsi="Times New Roman" w:cs="Times New Roman"/>
          <w:sz w:val="24"/>
          <w:szCs w:val="24"/>
          <w:lang w:val="pt-PT"/>
        </w:rPr>
        <w:t>deste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Edital,</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Administração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Municipal</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possa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efetuar</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pagamento.</w:t>
      </w:r>
    </w:p>
    <w:p w14:paraId="1437D02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C38F668"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 IMPUGNAÇÃO DO EDITAL E DOS RECURSOS</w:t>
      </w:r>
      <w:r w:rsidRPr="003E77E9">
        <w:rPr>
          <w:rFonts w:ascii="Times New Roman" w:eastAsia="Times New Roman" w:hAnsi="Times New Roman" w:cs="Times New Roman"/>
          <w:b/>
          <w:bCs/>
          <w:spacing w:val="-6"/>
          <w:sz w:val="24"/>
          <w:szCs w:val="24"/>
          <w:lang w:val="pt-PT"/>
        </w:rPr>
        <w:t xml:space="preserve"> </w:t>
      </w:r>
      <w:r w:rsidRPr="003E77E9">
        <w:rPr>
          <w:rFonts w:ascii="Times New Roman" w:eastAsia="Times New Roman" w:hAnsi="Times New Roman" w:cs="Times New Roman"/>
          <w:b/>
          <w:bCs/>
          <w:sz w:val="24"/>
          <w:szCs w:val="24"/>
          <w:lang w:val="pt-PT"/>
        </w:rPr>
        <w:t>ADMINISTRATIVOS</w:t>
      </w:r>
    </w:p>
    <w:p w14:paraId="7051BAE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A7B7EC5" w14:textId="77777777" w:rsidR="003E77E9" w:rsidRPr="003E77E9" w:rsidRDefault="003E77E9" w:rsidP="003E77E9">
      <w:pPr>
        <w:widowControl w:val="0"/>
        <w:numPr>
          <w:ilvl w:val="2"/>
          <w:numId w:val="13"/>
        </w:numPr>
        <w:tabs>
          <w:tab w:val="left" w:pos="284"/>
          <w:tab w:val="left" w:pos="163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EBAF90C" w14:textId="77777777" w:rsidR="003E77E9" w:rsidRPr="003E77E9" w:rsidRDefault="003E77E9" w:rsidP="003E77E9">
      <w:pPr>
        <w:widowControl w:val="0"/>
        <w:numPr>
          <w:ilvl w:val="2"/>
          <w:numId w:val="13"/>
        </w:numPr>
        <w:tabs>
          <w:tab w:val="left" w:pos="284"/>
          <w:tab w:val="left" w:pos="163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impugnação deverá ser protocolada junto ao Secretaria de Administração deste Município, que a encaminhará, devidamente informada, à Autoridade Competente para apreciação e decisão, ficando suspensos os demais procedimentos até seu</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julgamento.</w:t>
      </w:r>
    </w:p>
    <w:p w14:paraId="25F1250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F25D442" w14:textId="77777777" w:rsidR="003E77E9" w:rsidRPr="003E77E9" w:rsidRDefault="003E77E9" w:rsidP="003E77E9">
      <w:pPr>
        <w:widowControl w:val="0"/>
        <w:numPr>
          <w:ilvl w:val="1"/>
          <w:numId w:val="13"/>
        </w:numPr>
        <w:tabs>
          <w:tab w:val="left" w:pos="284"/>
          <w:tab w:val="left" w:pos="142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Tendo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qualquer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manifestado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intenção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recorrer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Sessão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Pregão, terá ela o prazo de 03 (três) dias uteis para apresentação das razões 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recurso.</w:t>
      </w:r>
    </w:p>
    <w:p w14:paraId="594CBE9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038A628" w14:textId="77777777" w:rsidR="003E77E9" w:rsidRPr="003E77E9" w:rsidRDefault="003E77E9" w:rsidP="003E77E9">
      <w:pPr>
        <w:widowControl w:val="0"/>
        <w:numPr>
          <w:ilvl w:val="1"/>
          <w:numId w:val="13"/>
        </w:numPr>
        <w:tabs>
          <w:tab w:val="left" w:pos="284"/>
          <w:tab w:val="left" w:pos="143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recurso deverá ser dirigido ao Pregoeiro que poderá reconsiderar sua decisão, ou, fazê-lo subir, devidamente informado, para apreciação 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decisão.</w:t>
      </w:r>
    </w:p>
    <w:p w14:paraId="484B3DA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989D41E" w14:textId="77777777" w:rsidR="003E77E9" w:rsidRPr="003E77E9" w:rsidRDefault="003E77E9" w:rsidP="003E77E9">
      <w:pPr>
        <w:widowControl w:val="0"/>
        <w:numPr>
          <w:ilvl w:val="1"/>
          <w:numId w:val="13"/>
        </w:numPr>
        <w:tabs>
          <w:tab w:val="left" w:pos="284"/>
          <w:tab w:val="left" w:pos="142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demais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licitantes,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já</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intimadas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Sessão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Pública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acima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referida,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terão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prazo de 03 (três) dias uteis para apresentarem as contrarrazões, que começará a correr do término do prazo da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recorrente.</w:t>
      </w:r>
    </w:p>
    <w:p w14:paraId="079B343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82E764C" w14:textId="77777777" w:rsidR="003E77E9" w:rsidRPr="003E77E9" w:rsidRDefault="003E77E9" w:rsidP="003E77E9">
      <w:pPr>
        <w:widowControl w:val="0"/>
        <w:numPr>
          <w:ilvl w:val="1"/>
          <w:numId w:val="13"/>
        </w:numPr>
        <w:tabs>
          <w:tab w:val="left" w:pos="284"/>
          <w:tab w:val="left" w:pos="148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manifestação na Sessão Pública e a motivação, no caso de recurso, são pressupostos de admissibilidade dos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recursos.</w:t>
      </w:r>
    </w:p>
    <w:p w14:paraId="597D1F6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02B3599"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Decididos os recursos, a Autoridade Competente fará a adjudicação do objeto </w:t>
      </w:r>
      <w:r w:rsidRPr="003E77E9">
        <w:rPr>
          <w:rFonts w:ascii="Times New Roman" w:eastAsia="Times New Roman" w:hAnsi="Times New Roman" w:cs="Times New Roman"/>
          <w:spacing w:val="-6"/>
          <w:sz w:val="24"/>
          <w:szCs w:val="24"/>
          <w:lang w:val="pt-PT"/>
        </w:rPr>
        <w:t xml:space="preserve">do </w:t>
      </w:r>
      <w:r w:rsidRPr="003E77E9">
        <w:rPr>
          <w:rFonts w:ascii="Times New Roman" w:eastAsia="Times New Roman" w:hAnsi="Times New Roman" w:cs="Times New Roman"/>
          <w:sz w:val="24"/>
          <w:szCs w:val="24"/>
          <w:lang w:val="pt-PT"/>
        </w:rPr>
        <w:t>certame à(s) licitante(s)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vencedora(s).</w:t>
      </w:r>
    </w:p>
    <w:p w14:paraId="04B3ED6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5A63799"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 REGISTRO DOS</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PREÇOS</w:t>
      </w:r>
    </w:p>
    <w:p w14:paraId="54AF932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6EACAC82" w14:textId="77777777" w:rsidR="003E77E9" w:rsidRPr="003E77E9" w:rsidRDefault="003E77E9" w:rsidP="003E77E9">
      <w:pPr>
        <w:widowControl w:val="0"/>
        <w:numPr>
          <w:ilvl w:val="1"/>
          <w:numId w:val="13"/>
        </w:numPr>
        <w:tabs>
          <w:tab w:val="left" w:pos="284"/>
          <w:tab w:val="left" w:pos="147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Após a homologação do resultado da licitação e adjudicação do objeto pela autoridade</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competente,</w:t>
      </w:r>
      <w:r w:rsidRPr="003E77E9">
        <w:rPr>
          <w:rFonts w:ascii="Times New Roman" w:eastAsia="Times New Roman" w:hAnsi="Times New Roman" w:cs="Times New Roman"/>
          <w:spacing w:val="34"/>
          <w:sz w:val="24"/>
          <w:szCs w:val="24"/>
          <w:lang w:val="pt-PT"/>
        </w:rPr>
        <w:t xml:space="preserve"> </w:t>
      </w:r>
      <w:r w:rsidRPr="003E77E9">
        <w:rPr>
          <w:rFonts w:ascii="Times New Roman" w:eastAsia="Times New Roman" w:hAnsi="Times New Roman" w:cs="Times New Roman"/>
          <w:sz w:val="24"/>
          <w:szCs w:val="24"/>
          <w:lang w:val="pt-PT"/>
        </w:rPr>
        <w:t>será</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efetuado</w:t>
      </w:r>
      <w:r w:rsidRPr="003E77E9">
        <w:rPr>
          <w:rFonts w:ascii="Times New Roman" w:eastAsia="Times New Roman" w:hAnsi="Times New Roman" w:cs="Times New Roman"/>
          <w:spacing w:val="29"/>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32"/>
          <w:sz w:val="24"/>
          <w:szCs w:val="24"/>
          <w:lang w:val="pt-PT"/>
        </w:rPr>
        <w:t xml:space="preserve"> </w:t>
      </w:r>
      <w:r w:rsidRPr="003E77E9">
        <w:rPr>
          <w:rFonts w:ascii="Times New Roman" w:eastAsia="Times New Roman" w:hAnsi="Times New Roman" w:cs="Times New Roman"/>
          <w:sz w:val="24"/>
          <w:szCs w:val="24"/>
          <w:lang w:val="pt-PT"/>
        </w:rPr>
        <w:t>registro</w:t>
      </w:r>
      <w:r w:rsidRPr="003E77E9">
        <w:rPr>
          <w:rFonts w:ascii="Times New Roman" w:eastAsia="Times New Roman" w:hAnsi="Times New Roman" w:cs="Times New Roman"/>
          <w:spacing w:val="32"/>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preços</w:t>
      </w:r>
      <w:r w:rsidRPr="003E77E9">
        <w:rPr>
          <w:rFonts w:ascii="Times New Roman" w:eastAsia="Times New Roman" w:hAnsi="Times New Roman" w:cs="Times New Roman"/>
          <w:spacing w:val="32"/>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31"/>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32"/>
          <w:sz w:val="24"/>
          <w:szCs w:val="24"/>
          <w:lang w:val="pt-PT"/>
        </w:rPr>
        <w:t xml:space="preserve"> </w:t>
      </w:r>
      <w:r w:rsidRPr="003E77E9">
        <w:rPr>
          <w:rFonts w:ascii="Times New Roman" w:eastAsia="Times New Roman" w:hAnsi="Times New Roman" w:cs="Times New Roman"/>
          <w:sz w:val="24"/>
          <w:szCs w:val="24"/>
          <w:lang w:val="pt-PT"/>
        </w:rPr>
        <w:t>fornecedor</w:t>
      </w:r>
      <w:r w:rsidRPr="003E77E9">
        <w:rPr>
          <w:rFonts w:ascii="Times New Roman" w:eastAsia="Times New Roman" w:hAnsi="Times New Roman" w:cs="Times New Roman"/>
          <w:spacing w:val="29"/>
          <w:sz w:val="24"/>
          <w:szCs w:val="24"/>
          <w:lang w:val="pt-PT"/>
        </w:rPr>
        <w:t xml:space="preserve"> </w:t>
      </w:r>
      <w:r w:rsidRPr="003E77E9">
        <w:rPr>
          <w:rFonts w:ascii="Times New Roman" w:eastAsia="Times New Roman" w:hAnsi="Times New Roman" w:cs="Times New Roman"/>
          <w:sz w:val="24"/>
          <w:szCs w:val="24"/>
          <w:lang w:val="pt-PT"/>
        </w:rPr>
        <w:t xml:space="preserve">correspondente mediante a assinatura da Ata de Registro de Preços </w:t>
      </w:r>
      <w:r w:rsidRPr="003E77E9">
        <w:rPr>
          <w:rFonts w:ascii="Times New Roman" w:eastAsia="Times New Roman" w:hAnsi="Times New Roman" w:cs="Times New Roman"/>
          <w:b/>
          <w:sz w:val="24"/>
          <w:szCs w:val="24"/>
          <w:lang w:val="pt-PT"/>
        </w:rPr>
        <w:t xml:space="preserve">(Anexo “D”) </w:t>
      </w:r>
      <w:r w:rsidRPr="003E77E9">
        <w:rPr>
          <w:rFonts w:ascii="Times New Roman" w:eastAsia="Times New Roman" w:hAnsi="Times New Roman" w:cs="Times New Roman"/>
          <w:sz w:val="24"/>
          <w:szCs w:val="24"/>
          <w:lang w:val="pt-PT"/>
        </w:rPr>
        <w:t>pelo responsável pelo Órgão Gerenciador e pela(s) licitante(s) vencedora(s) do certame, ficando vedada à transferência ou cessão da Ata de Registro de Preços a terceiros.</w:t>
      </w:r>
    </w:p>
    <w:p w14:paraId="7162EEA9" w14:textId="77777777" w:rsidR="003E77E9" w:rsidRPr="003E77E9" w:rsidRDefault="003E77E9" w:rsidP="003E77E9">
      <w:pPr>
        <w:widowControl w:val="0"/>
        <w:numPr>
          <w:ilvl w:val="2"/>
          <w:numId w:val="13"/>
        </w:numPr>
        <w:tabs>
          <w:tab w:val="left" w:pos="284"/>
          <w:tab w:val="left" w:pos="165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É facultado à Administração, quando a(s) proponente(s) vencedora(s) não atender(em) à convocação para assinatura da Ata de Registro de Preços, a ser realizada até 5 (cinco) dias após a homologação da licitação, nos termos supra referidos, convocar outro licitante,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desde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respeitada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ordem</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classificação,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após</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aprovado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respectivo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laudo, comprovados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requisitos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habilitatórios</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feita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negociação,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assinar</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registro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preços, sem prejuízo das multas previstas em edital e no contrato e das demais cominações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legais.</w:t>
      </w:r>
    </w:p>
    <w:p w14:paraId="7B6AB7E9" w14:textId="77777777" w:rsidR="003E77E9" w:rsidRPr="003E77E9" w:rsidRDefault="003E77E9" w:rsidP="003E77E9">
      <w:pPr>
        <w:widowControl w:val="0"/>
        <w:numPr>
          <w:ilvl w:val="2"/>
          <w:numId w:val="13"/>
        </w:numPr>
        <w:tabs>
          <w:tab w:val="left" w:pos="284"/>
          <w:tab w:val="left" w:pos="162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convocação para assinatura da Ata de Registro de Preços se fará através de e-mail</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(constante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proposta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vencedora)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e/ou</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pela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publicação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Diário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Oficial</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 xml:space="preserve">dos Municípios de Santa Catarina– DOM/SC. Os representantes legais das empresas que </w:t>
      </w:r>
      <w:r w:rsidRPr="003E77E9">
        <w:rPr>
          <w:rFonts w:ascii="Times New Roman" w:eastAsia="Times New Roman" w:hAnsi="Times New Roman" w:cs="Times New Roman"/>
          <w:sz w:val="24"/>
          <w:szCs w:val="24"/>
          <w:lang w:val="pt-PT"/>
        </w:rPr>
        <w:lastRenderedPageBreak/>
        <w:t xml:space="preserve">tiverem os preços registrados terão o prazo de 5 (cinco) dias úteis para comparecerem ao Secretaria de Administração do Município de Rio Rufino para assinarem a Ata, sob pena das sanções previstas no </w:t>
      </w:r>
      <w:r w:rsidRPr="003E77E9">
        <w:rPr>
          <w:rFonts w:ascii="Times New Roman" w:eastAsia="Times New Roman" w:hAnsi="Times New Roman" w:cs="Times New Roman"/>
          <w:b/>
          <w:sz w:val="24"/>
          <w:szCs w:val="24"/>
          <w:lang w:val="pt-PT"/>
        </w:rPr>
        <w:t xml:space="preserve">item 14 </w:t>
      </w:r>
      <w:r w:rsidRPr="003E77E9">
        <w:rPr>
          <w:rFonts w:ascii="Times New Roman" w:eastAsia="Times New Roman" w:hAnsi="Times New Roman" w:cs="Times New Roman"/>
          <w:sz w:val="24"/>
          <w:szCs w:val="24"/>
          <w:lang w:val="pt-PT"/>
        </w:rPr>
        <w:t>deste Edital.</w:t>
      </w:r>
    </w:p>
    <w:p w14:paraId="481E62D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0C30CC0" w14:textId="77777777" w:rsidR="003E77E9" w:rsidRPr="003E77E9" w:rsidRDefault="003E77E9" w:rsidP="003E77E9">
      <w:pPr>
        <w:widowControl w:val="0"/>
        <w:numPr>
          <w:ilvl w:val="1"/>
          <w:numId w:val="13"/>
        </w:numPr>
        <w:tabs>
          <w:tab w:val="left" w:pos="284"/>
          <w:tab w:val="left" w:pos="144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segunda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colocada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mesmo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preço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condições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primeira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colocada,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estar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em condições de fornecer materiais, sem prejuízo das sanções previstas neste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Edital.</w:t>
      </w:r>
    </w:p>
    <w:p w14:paraId="65CD0D7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68BA29F" w14:textId="02797C0E" w:rsidR="003E77E9" w:rsidRPr="003E77E9" w:rsidRDefault="003E77E9" w:rsidP="003E77E9">
      <w:pPr>
        <w:widowControl w:val="0"/>
        <w:numPr>
          <w:ilvl w:val="1"/>
          <w:numId w:val="13"/>
        </w:numPr>
        <w:tabs>
          <w:tab w:val="left" w:pos="284"/>
          <w:tab w:val="left" w:pos="143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efetivação da contratação de fornecimento se caracterizará após assinatura da Ata de Registro de Preços que terá validade </w:t>
      </w:r>
      <w:r w:rsidR="00291789">
        <w:rPr>
          <w:rFonts w:ascii="Times New Roman" w:eastAsia="Times New Roman" w:hAnsi="Times New Roman" w:cs="Times New Roman"/>
          <w:sz w:val="24"/>
          <w:szCs w:val="24"/>
          <w:lang w:val="pt-PT"/>
        </w:rPr>
        <w:t>ate 31 de dezembro de 2022</w:t>
      </w:r>
      <w:r w:rsidRPr="003E77E9">
        <w:rPr>
          <w:rFonts w:ascii="Times New Roman" w:eastAsia="Times New Roman" w:hAnsi="Times New Roman" w:cs="Times New Roman"/>
          <w:sz w:val="24"/>
          <w:szCs w:val="24"/>
          <w:lang w:val="pt-PT"/>
        </w:rPr>
        <w:t>, a contar da data de sua assinatura, mediante a emissão das Autorizações de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Fornecimento.</w:t>
      </w:r>
    </w:p>
    <w:p w14:paraId="35EA6D4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D6FFE02" w14:textId="77777777" w:rsidR="003E77E9" w:rsidRPr="003E77E9" w:rsidRDefault="003E77E9" w:rsidP="003E77E9">
      <w:pPr>
        <w:widowControl w:val="0"/>
        <w:numPr>
          <w:ilvl w:val="1"/>
          <w:numId w:val="13"/>
        </w:numPr>
        <w:tabs>
          <w:tab w:val="left" w:pos="284"/>
          <w:tab w:val="left" w:pos="142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fornecedor terá seu registro cancelado quando descumprir as condições da</w:t>
      </w:r>
      <w:r w:rsidRPr="003E77E9">
        <w:rPr>
          <w:rFonts w:ascii="Times New Roman" w:eastAsia="Times New Roman" w:hAnsi="Times New Roman" w:cs="Times New Roman"/>
          <w:spacing w:val="-35"/>
          <w:sz w:val="24"/>
          <w:szCs w:val="24"/>
          <w:lang w:val="pt-PT"/>
        </w:rPr>
        <w:t xml:space="preserve"> </w:t>
      </w:r>
      <w:r w:rsidRPr="003E77E9">
        <w:rPr>
          <w:rFonts w:ascii="Times New Roman" w:eastAsia="Times New Roman" w:hAnsi="Times New Roman" w:cs="Times New Roman"/>
          <w:sz w:val="24"/>
          <w:szCs w:val="24"/>
          <w:lang w:val="pt-PT"/>
        </w:rPr>
        <w:t>Ata de Registro de Preços ou não reduzir o preço registrado quando esse se tornar superior aqueles praticados no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mercado.</w:t>
      </w:r>
    </w:p>
    <w:p w14:paraId="4C70872A" w14:textId="77777777" w:rsidR="003E77E9" w:rsidRPr="003E77E9" w:rsidRDefault="003E77E9" w:rsidP="003E77E9">
      <w:pPr>
        <w:widowControl w:val="0"/>
        <w:tabs>
          <w:tab w:val="left" w:pos="284"/>
        </w:tabs>
        <w:autoSpaceDE w:val="0"/>
        <w:autoSpaceDN w:val="0"/>
        <w:spacing w:after="0" w:line="240" w:lineRule="auto"/>
        <w:jc w:val="both"/>
        <w:rPr>
          <w:rFonts w:ascii="Times New Roman" w:eastAsia="Times New Roman" w:hAnsi="Times New Roman" w:cs="Times New Roman"/>
          <w:sz w:val="24"/>
          <w:szCs w:val="24"/>
          <w:lang w:val="pt-PT"/>
        </w:rPr>
      </w:pPr>
    </w:p>
    <w:p w14:paraId="13FE3A97" w14:textId="77777777" w:rsidR="003E77E9" w:rsidRPr="003E77E9" w:rsidRDefault="003E77E9" w:rsidP="003E77E9">
      <w:pPr>
        <w:widowControl w:val="0"/>
        <w:numPr>
          <w:ilvl w:val="1"/>
          <w:numId w:val="13"/>
        </w:numPr>
        <w:tabs>
          <w:tab w:val="left" w:pos="284"/>
          <w:tab w:val="left" w:pos="144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Os preços relacionados na Ata de Registro de Preços poderão sofrer alterações, obedecidas as disposições contidas no Art. 65 da Lei 8.666/93, em decorrência de eventual redução daqueles praticados no mercado, ou de fato que eleve o custo dos bens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registrados.</w:t>
      </w:r>
    </w:p>
    <w:p w14:paraId="1B1A6EA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013AE32" w14:textId="77777777" w:rsidR="003E77E9" w:rsidRPr="003E77E9" w:rsidRDefault="003E77E9" w:rsidP="003E77E9">
      <w:pPr>
        <w:widowControl w:val="0"/>
        <w:numPr>
          <w:ilvl w:val="1"/>
          <w:numId w:val="13"/>
        </w:numPr>
        <w:tabs>
          <w:tab w:val="left" w:pos="284"/>
          <w:tab w:val="left" w:pos="144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Durante o prazo de validade do Registro de Preços, a Administração Municipal poderá ou não contratar todo ou quantidades parciais do objeto deste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Pregão.</w:t>
      </w:r>
    </w:p>
    <w:p w14:paraId="6E0E907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FC969C5"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 RESCISÃO</w:t>
      </w:r>
      <w:r w:rsidRPr="003E77E9">
        <w:rPr>
          <w:rFonts w:ascii="Times New Roman" w:eastAsia="Times New Roman" w:hAnsi="Times New Roman" w:cs="Times New Roman"/>
          <w:b/>
          <w:bCs/>
          <w:spacing w:val="-3"/>
          <w:sz w:val="24"/>
          <w:szCs w:val="24"/>
          <w:lang w:val="pt-PT"/>
        </w:rPr>
        <w:t xml:space="preserve"> </w:t>
      </w:r>
      <w:r w:rsidRPr="003E77E9">
        <w:rPr>
          <w:rFonts w:ascii="Times New Roman" w:eastAsia="Times New Roman" w:hAnsi="Times New Roman" w:cs="Times New Roman"/>
          <w:b/>
          <w:bCs/>
          <w:sz w:val="24"/>
          <w:szCs w:val="24"/>
          <w:lang w:val="pt-PT"/>
        </w:rPr>
        <w:t>CONTRATUAL</w:t>
      </w:r>
    </w:p>
    <w:p w14:paraId="2CEB6F2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F13002E"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inexecução total ou parcial do Contrato decorrente desta licitação ensejará sua rescisão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administrativa,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nas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hipóteses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previstas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nos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arts.</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77</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78</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Lei</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8.666/93</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posteriores alterações, com as consequências previstas no art. 80 da referida Lei, sem que caiba à empresa contratada direito a qualquer</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indenização.</w:t>
      </w:r>
    </w:p>
    <w:p w14:paraId="76FAD194" w14:textId="77777777"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p>
    <w:p w14:paraId="0F47180D"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lastRenderedPageBreak/>
        <w:t>- A rescisão contratual poderá</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ser:</w:t>
      </w:r>
    </w:p>
    <w:p w14:paraId="357252CF" w14:textId="77777777" w:rsidR="003E77E9" w:rsidRPr="003E77E9" w:rsidRDefault="003E77E9" w:rsidP="003E77E9">
      <w:pPr>
        <w:widowControl w:val="0"/>
        <w:numPr>
          <w:ilvl w:val="2"/>
          <w:numId w:val="13"/>
        </w:numPr>
        <w:tabs>
          <w:tab w:val="left" w:pos="284"/>
          <w:tab w:val="left" w:pos="164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determinada por ato unilateral da Administração, nos casos enunciados nos incisos I a XII e XVII do art. 78 da Lei</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8.666/93;</w:t>
      </w:r>
    </w:p>
    <w:p w14:paraId="7DDFAFDA" w14:textId="77777777" w:rsidR="003E77E9" w:rsidRPr="003E77E9" w:rsidRDefault="003E77E9" w:rsidP="003E77E9">
      <w:pPr>
        <w:widowControl w:val="0"/>
        <w:numPr>
          <w:ilvl w:val="2"/>
          <w:numId w:val="13"/>
        </w:numPr>
        <w:tabs>
          <w:tab w:val="left" w:pos="284"/>
          <w:tab w:val="left" w:pos="160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amigável,</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mediante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autorização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autoridade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competente,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reduzida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termo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no processo licitatório, desde que demonstrada conveniência para 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Administração.</w:t>
      </w:r>
    </w:p>
    <w:p w14:paraId="096A4A8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DBA4BDA"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DAS</w:t>
      </w:r>
      <w:r w:rsidRPr="003E77E9">
        <w:rPr>
          <w:rFonts w:ascii="Times New Roman" w:eastAsia="Times New Roman" w:hAnsi="Times New Roman" w:cs="Times New Roman"/>
          <w:b/>
          <w:bCs/>
          <w:spacing w:val="-1"/>
          <w:sz w:val="24"/>
          <w:szCs w:val="24"/>
          <w:lang w:val="pt-PT"/>
        </w:rPr>
        <w:t xml:space="preserve"> </w:t>
      </w:r>
      <w:r w:rsidRPr="003E77E9">
        <w:rPr>
          <w:rFonts w:ascii="Times New Roman" w:eastAsia="Times New Roman" w:hAnsi="Times New Roman" w:cs="Times New Roman"/>
          <w:b/>
          <w:bCs/>
          <w:sz w:val="24"/>
          <w:szCs w:val="24"/>
          <w:lang w:val="pt-PT"/>
        </w:rPr>
        <w:t>PENALIDADES</w:t>
      </w:r>
    </w:p>
    <w:p w14:paraId="7EFCBB1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40A34E55" w14:textId="77777777" w:rsidR="003E77E9" w:rsidRPr="003E77E9" w:rsidRDefault="003E77E9" w:rsidP="003E77E9">
      <w:pPr>
        <w:widowControl w:val="0"/>
        <w:numPr>
          <w:ilvl w:val="1"/>
          <w:numId w:val="13"/>
        </w:numPr>
        <w:tabs>
          <w:tab w:val="left" w:pos="284"/>
          <w:tab w:val="left" w:pos="144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3E77E9">
        <w:rPr>
          <w:rFonts w:ascii="Times New Roman" w:eastAsia="Times New Roman" w:hAnsi="Times New Roman" w:cs="Times New Roman"/>
          <w:b/>
          <w:sz w:val="24"/>
          <w:szCs w:val="24"/>
          <w:lang w:val="pt-PT"/>
        </w:rPr>
        <w:t xml:space="preserve">item 12.1.1 </w:t>
      </w:r>
      <w:r w:rsidRPr="003E77E9">
        <w:rPr>
          <w:rFonts w:ascii="Times New Roman" w:eastAsia="Times New Roman" w:hAnsi="Times New Roman" w:cs="Times New Roman"/>
          <w:sz w:val="24"/>
          <w:szCs w:val="24"/>
          <w:lang w:val="pt-PT"/>
        </w:rPr>
        <w:t>do presente instrumento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convocatório.</w:t>
      </w:r>
    </w:p>
    <w:p w14:paraId="5400E406" w14:textId="77777777" w:rsidR="003E77E9" w:rsidRPr="003E77E9" w:rsidRDefault="003E77E9" w:rsidP="003E77E9">
      <w:pPr>
        <w:widowControl w:val="0"/>
        <w:numPr>
          <w:ilvl w:val="2"/>
          <w:numId w:val="13"/>
        </w:numPr>
        <w:tabs>
          <w:tab w:val="left" w:pos="284"/>
          <w:tab w:val="left" w:pos="161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Entende-se por valor total da Ata de Registro de Preços o montante dos preços totais finais oferecidos pela(s) licitante(s) após a etapa de lances, considerando os itens do objeto que lhe tenham sido</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adjudicados.</w:t>
      </w:r>
    </w:p>
    <w:p w14:paraId="4138AF8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6B24607"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Pelo atraso na entrega do objeto desta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licitação:</w:t>
      </w:r>
    </w:p>
    <w:p w14:paraId="703543AC" w14:textId="77777777" w:rsidR="003E77E9" w:rsidRPr="003E77E9" w:rsidRDefault="003E77E9" w:rsidP="003E77E9">
      <w:pPr>
        <w:widowControl w:val="0"/>
        <w:numPr>
          <w:ilvl w:val="2"/>
          <w:numId w:val="13"/>
        </w:numPr>
        <w:tabs>
          <w:tab w:val="left" w:pos="284"/>
          <w:tab w:val="left" w:pos="16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Multa de 0,5% (meio por cento), por dia de atraso, sobre os</w:t>
      </w:r>
      <w:r w:rsidRPr="003E77E9">
        <w:rPr>
          <w:rFonts w:ascii="Times New Roman" w:eastAsia="Times New Roman" w:hAnsi="Times New Roman" w:cs="Times New Roman"/>
          <w:spacing w:val="-42"/>
          <w:sz w:val="24"/>
          <w:szCs w:val="24"/>
          <w:lang w:val="pt-PT"/>
        </w:rPr>
        <w:t xml:space="preserve"> </w:t>
      </w:r>
      <w:r w:rsidRPr="003E77E9">
        <w:rPr>
          <w:rFonts w:ascii="Times New Roman" w:eastAsia="Times New Roman" w:hAnsi="Times New Roman" w:cs="Times New Roman"/>
          <w:sz w:val="24"/>
          <w:szCs w:val="24"/>
          <w:lang w:val="pt-PT"/>
        </w:rPr>
        <w:t>pedidos não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executados.</w:t>
      </w:r>
    </w:p>
    <w:p w14:paraId="4672021D" w14:textId="77777777" w:rsidR="003E77E9" w:rsidRPr="003E77E9" w:rsidRDefault="003E77E9" w:rsidP="003E77E9">
      <w:pPr>
        <w:widowControl w:val="0"/>
        <w:numPr>
          <w:ilvl w:val="2"/>
          <w:numId w:val="13"/>
        </w:numPr>
        <w:tabs>
          <w:tab w:val="left" w:pos="284"/>
          <w:tab w:val="left" w:pos="164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aplicação das penalidades previstas no subitem 14.3.1 e 14.4, acrescida do cancelamento da Ata de Registro de Preços, pela aplicação de 3 (três) sanções dispostas no subitem 14.2.1.</w:t>
      </w:r>
    </w:p>
    <w:p w14:paraId="1EC7EA4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673742A"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Pela inexecução total ou</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parcial:</w:t>
      </w:r>
    </w:p>
    <w:p w14:paraId="463C6F4F" w14:textId="77777777" w:rsidR="003E77E9" w:rsidRPr="003E77E9" w:rsidRDefault="003E77E9" w:rsidP="003E77E9">
      <w:pPr>
        <w:widowControl w:val="0"/>
        <w:numPr>
          <w:ilvl w:val="2"/>
          <w:numId w:val="13"/>
        </w:numPr>
        <w:tabs>
          <w:tab w:val="left" w:pos="284"/>
          <w:tab w:val="left" w:pos="159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Multa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20%</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(vinte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por</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cento),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sobre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valor</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total</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Registro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Preços.</w:t>
      </w:r>
    </w:p>
    <w:p w14:paraId="178713E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4123A9D"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penalidade de multa, prevista no </w:t>
      </w:r>
      <w:r w:rsidRPr="003E77E9">
        <w:rPr>
          <w:rFonts w:ascii="Times New Roman" w:eastAsia="Times New Roman" w:hAnsi="Times New Roman" w:cs="Times New Roman"/>
          <w:b/>
          <w:sz w:val="24"/>
          <w:szCs w:val="24"/>
          <w:lang w:val="pt-PT"/>
        </w:rPr>
        <w:t xml:space="preserve">item 14.1, 14.2 e 14.3.1 </w:t>
      </w:r>
      <w:r w:rsidRPr="003E77E9">
        <w:rPr>
          <w:rFonts w:ascii="Times New Roman" w:eastAsia="Times New Roman" w:hAnsi="Times New Roman" w:cs="Times New Roman"/>
          <w:sz w:val="24"/>
          <w:szCs w:val="24"/>
          <w:lang w:val="pt-PT"/>
        </w:rPr>
        <w:t>deste edital, poderão ser</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aplicadas,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cumulativamente,</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penalidade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disposta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Lei</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10.520/02,</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conforme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art. 7, do mesmo diploma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legal.</w:t>
      </w:r>
    </w:p>
    <w:p w14:paraId="3A5F626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84E697F" w14:textId="77777777" w:rsidR="003E77E9" w:rsidRPr="003E77E9" w:rsidRDefault="003E77E9" w:rsidP="003E77E9">
      <w:pPr>
        <w:widowControl w:val="0"/>
        <w:numPr>
          <w:ilvl w:val="1"/>
          <w:numId w:val="13"/>
        </w:numPr>
        <w:tabs>
          <w:tab w:val="left" w:pos="284"/>
          <w:tab w:val="left" w:pos="141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Administração</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Municipal</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Rio</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Rufino</w:t>
      </w:r>
      <w:r w:rsidRPr="003E77E9">
        <w:rPr>
          <w:rFonts w:ascii="Times New Roman" w:eastAsia="Times New Roman" w:hAnsi="Times New Roman" w:cs="Times New Roman"/>
          <w:spacing w:val="-18"/>
          <w:sz w:val="24"/>
          <w:szCs w:val="24"/>
          <w:lang w:val="pt-PT"/>
        </w:rPr>
        <w:t xml:space="preserve"> </w:t>
      </w:r>
      <w:r w:rsidRPr="003E77E9">
        <w:rPr>
          <w:rFonts w:ascii="Times New Roman" w:eastAsia="Times New Roman" w:hAnsi="Times New Roman" w:cs="Times New Roman"/>
          <w:sz w:val="24"/>
          <w:szCs w:val="24"/>
          <w:lang w:val="pt-PT"/>
        </w:rPr>
        <w:t>poderá</w:t>
      </w:r>
      <w:r w:rsidRPr="003E77E9">
        <w:rPr>
          <w:rFonts w:ascii="Times New Roman" w:eastAsia="Times New Roman" w:hAnsi="Times New Roman" w:cs="Times New Roman"/>
          <w:spacing w:val="-18"/>
          <w:sz w:val="24"/>
          <w:szCs w:val="24"/>
          <w:lang w:val="pt-PT"/>
        </w:rPr>
        <w:t xml:space="preserve"> </w:t>
      </w:r>
      <w:r w:rsidRPr="003E77E9">
        <w:rPr>
          <w:rFonts w:ascii="Times New Roman" w:eastAsia="Times New Roman" w:hAnsi="Times New Roman" w:cs="Times New Roman"/>
          <w:sz w:val="24"/>
          <w:szCs w:val="24"/>
          <w:lang w:val="pt-PT"/>
        </w:rPr>
        <w:t>deixar</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aplicar</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 xml:space="preserve">penalidades previstas nesta cláusula, se admitidas as justificativas apresentadas pela(s) </w:t>
      </w:r>
      <w:r w:rsidRPr="003E77E9">
        <w:rPr>
          <w:rFonts w:ascii="Times New Roman" w:eastAsia="Times New Roman" w:hAnsi="Times New Roman" w:cs="Times New Roman"/>
          <w:sz w:val="24"/>
          <w:szCs w:val="24"/>
          <w:lang w:val="pt-PT"/>
        </w:rPr>
        <w:lastRenderedPageBreak/>
        <w:t>licitante(s) vencedora(s), nos termos do que dispõe a Lei nº</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8.666/93.</w:t>
      </w:r>
    </w:p>
    <w:p w14:paraId="73321EC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4D48D71"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 CONTRATO E DOS PREÇOS</w:t>
      </w:r>
    </w:p>
    <w:p w14:paraId="4943025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2ABD98BA" w14:textId="77777777" w:rsidR="003E77E9" w:rsidRPr="003E77E9" w:rsidRDefault="003E77E9" w:rsidP="003E77E9">
      <w:pPr>
        <w:widowControl w:val="0"/>
        <w:numPr>
          <w:ilvl w:val="1"/>
          <w:numId w:val="13"/>
        </w:numPr>
        <w:tabs>
          <w:tab w:val="left" w:pos="284"/>
          <w:tab w:val="left" w:pos="147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contratação do objeto licitado será efetivada após a assinatura da Ata de Registro de Preços, mediante a emissão da(s) Autorização(ões) de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Fornecimento.</w:t>
      </w:r>
    </w:p>
    <w:p w14:paraId="4698D83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0AC4644" w14:textId="77777777" w:rsidR="003E77E9" w:rsidRPr="003E77E9" w:rsidRDefault="003E77E9" w:rsidP="003E77E9">
      <w:pPr>
        <w:widowControl w:val="0"/>
        <w:numPr>
          <w:ilvl w:val="1"/>
          <w:numId w:val="13"/>
        </w:numPr>
        <w:tabs>
          <w:tab w:val="left" w:pos="284"/>
          <w:tab w:val="left" w:pos="148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existência de preços registrados não obriga a Administração a firmar as contratações</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deles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poderão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advir,</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facultando-se-lhe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realização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licitação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específica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para a aquisição pretendida, sendo assegurado ao beneficiário do registro preferência de fornecimento em igualdade de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condições.</w:t>
      </w:r>
    </w:p>
    <w:p w14:paraId="1C10A20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525B699" w14:textId="77777777" w:rsidR="003E77E9" w:rsidRPr="003E77E9" w:rsidRDefault="003E77E9" w:rsidP="003E77E9">
      <w:pPr>
        <w:widowControl w:val="0"/>
        <w:numPr>
          <w:ilvl w:val="1"/>
          <w:numId w:val="13"/>
        </w:numPr>
        <w:tabs>
          <w:tab w:val="left" w:pos="284"/>
          <w:tab w:val="left" w:pos="147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Contratado fica obrigado a aceitar, nas mesmas condições contratuais, os acréscimos dos itens licitados, respeitados os limites legais, conforme estabelece o § 1° do art. 65 da Lei</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8666/93.</w:t>
      </w:r>
    </w:p>
    <w:p w14:paraId="52DAD84F" w14:textId="77777777" w:rsidR="003E77E9" w:rsidRPr="003E77E9" w:rsidRDefault="003E77E9" w:rsidP="003E77E9">
      <w:pPr>
        <w:widowControl w:val="0"/>
        <w:numPr>
          <w:ilvl w:val="1"/>
          <w:numId w:val="13"/>
        </w:numPr>
        <w:tabs>
          <w:tab w:val="left" w:pos="284"/>
          <w:tab w:val="left" w:pos="146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Os preços, durante a vigência da Ata, serão fixos e irreajustáveis, exceto nas hipóteses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devidamente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comprovadas,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ocorrência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situação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prevista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alínea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inciso II do art. 65 da Lei 8666/93 ou de redução dos preços praticados no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mercado.</w:t>
      </w:r>
    </w:p>
    <w:p w14:paraId="30A9288A" w14:textId="77777777" w:rsidR="003E77E9" w:rsidRPr="003E77E9" w:rsidRDefault="003E77E9" w:rsidP="003E77E9">
      <w:pPr>
        <w:widowControl w:val="0"/>
        <w:numPr>
          <w:ilvl w:val="2"/>
          <w:numId w:val="13"/>
        </w:numPr>
        <w:tabs>
          <w:tab w:val="left" w:pos="284"/>
          <w:tab w:val="left" w:pos="160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Ata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poderá</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sofrer</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alterações</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acordo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condições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estabelecidas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art. 65 da Lei</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8.666/93.</w:t>
      </w:r>
    </w:p>
    <w:p w14:paraId="648507C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E894339" w14:textId="77777777" w:rsidR="003E77E9" w:rsidRPr="003E77E9" w:rsidRDefault="003E77E9" w:rsidP="003E77E9">
      <w:pPr>
        <w:widowControl w:val="0"/>
        <w:numPr>
          <w:ilvl w:val="1"/>
          <w:numId w:val="13"/>
        </w:numPr>
        <w:tabs>
          <w:tab w:val="left" w:pos="284"/>
          <w:tab w:val="left" w:pos="144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Mesmo comprovada a ocorrência da situação prevista na alínea “d” do inciso II do art. 65 da Lei 8666/93, a Administração, se julgar conveniente, poderá optar por cancelar a Ata e iniciar outro processo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licitatório.</w:t>
      </w:r>
    </w:p>
    <w:p w14:paraId="52E4D64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FFDED5D" w14:textId="77777777" w:rsidR="003E77E9" w:rsidRPr="003E77E9" w:rsidRDefault="003E77E9" w:rsidP="003E77E9">
      <w:pPr>
        <w:widowControl w:val="0"/>
        <w:numPr>
          <w:ilvl w:val="1"/>
          <w:numId w:val="13"/>
        </w:numPr>
        <w:tabs>
          <w:tab w:val="left" w:pos="284"/>
          <w:tab w:val="left" w:pos="1421"/>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presente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Edital</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seus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Anexos,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bem</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como</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proposta</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licitante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vencedor</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deste certame, farão parte integrante da Ata de Registro de Preços, independente de</w:t>
      </w:r>
      <w:r w:rsidRPr="003E77E9">
        <w:rPr>
          <w:rFonts w:ascii="Times New Roman" w:eastAsia="Times New Roman" w:hAnsi="Times New Roman" w:cs="Times New Roman"/>
          <w:spacing w:val="-13"/>
          <w:sz w:val="24"/>
          <w:szCs w:val="24"/>
          <w:lang w:val="pt-PT"/>
        </w:rPr>
        <w:t xml:space="preserve"> </w:t>
      </w:r>
      <w:r w:rsidRPr="003E77E9">
        <w:rPr>
          <w:rFonts w:ascii="Times New Roman" w:eastAsia="Times New Roman" w:hAnsi="Times New Roman" w:cs="Times New Roman"/>
          <w:sz w:val="24"/>
          <w:szCs w:val="24"/>
          <w:lang w:val="pt-PT"/>
        </w:rPr>
        <w:t>transcrição.</w:t>
      </w:r>
    </w:p>
    <w:p w14:paraId="3B87D4C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4FA1DB8"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 CANCELAMENTO DA ATA DE REGISTRO DE</w:t>
      </w:r>
      <w:r w:rsidRPr="003E77E9">
        <w:rPr>
          <w:rFonts w:ascii="Times New Roman" w:eastAsia="Times New Roman" w:hAnsi="Times New Roman" w:cs="Times New Roman"/>
          <w:b/>
          <w:bCs/>
          <w:spacing w:val="-3"/>
          <w:sz w:val="24"/>
          <w:szCs w:val="24"/>
          <w:lang w:val="pt-PT"/>
        </w:rPr>
        <w:t xml:space="preserve"> </w:t>
      </w:r>
      <w:r w:rsidRPr="003E77E9">
        <w:rPr>
          <w:rFonts w:ascii="Times New Roman" w:eastAsia="Times New Roman" w:hAnsi="Times New Roman" w:cs="Times New Roman"/>
          <w:b/>
          <w:bCs/>
          <w:sz w:val="24"/>
          <w:szCs w:val="24"/>
          <w:lang w:val="pt-PT"/>
        </w:rPr>
        <w:t>PREÇOS</w:t>
      </w:r>
    </w:p>
    <w:p w14:paraId="6A5316B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09BB337"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Ata de Registro de Preços poderá ser cancelada pela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Administração:</w:t>
      </w:r>
    </w:p>
    <w:p w14:paraId="4037100F" w14:textId="77777777" w:rsidR="003E77E9" w:rsidRPr="003E77E9" w:rsidRDefault="003E77E9" w:rsidP="003E77E9">
      <w:pPr>
        <w:widowControl w:val="0"/>
        <w:numPr>
          <w:ilvl w:val="2"/>
          <w:numId w:val="13"/>
        </w:numPr>
        <w:tabs>
          <w:tab w:val="left" w:pos="284"/>
          <w:tab w:val="left" w:pos="16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Automaticamente:</w:t>
      </w:r>
    </w:p>
    <w:p w14:paraId="1B6FE971" w14:textId="77777777" w:rsidR="003E77E9" w:rsidRPr="003E77E9" w:rsidRDefault="003E77E9" w:rsidP="003E77E9">
      <w:pPr>
        <w:widowControl w:val="0"/>
        <w:numPr>
          <w:ilvl w:val="3"/>
          <w:numId w:val="13"/>
        </w:numPr>
        <w:tabs>
          <w:tab w:val="left" w:pos="284"/>
          <w:tab w:val="left" w:pos="17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por decurso de prazo de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vigência;</w:t>
      </w:r>
    </w:p>
    <w:p w14:paraId="2F5B4D4C" w14:textId="77777777" w:rsidR="003E77E9" w:rsidRPr="003E77E9" w:rsidRDefault="003E77E9" w:rsidP="003E77E9">
      <w:pPr>
        <w:widowControl w:val="0"/>
        <w:numPr>
          <w:ilvl w:val="3"/>
          <w:numId w:val="13"/>
        </w:numPr>
        <w:tabs>
          <w:tab w:val="left" w:pos="284"/>
          <w:tab w:val="left" w:pos="17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lastRenderedPageBreak/>
        <w:t>- quando não restarem fornecedores</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registrados;</w:t>
      </w:r>
    </w:p>
    <w:p w14:paraId="5CB12DC1" w14:textId="77777777" w:rsidR="003E77E9" w:rsidRPr="003E77E9" w:rsidRDefault="003E77E9" w:rsidP="003E77E9">
      <w:pPr>
        <w:widowControl w:val="0"/>
        <w:numPr>
          <w:ilvl w:val="3"/>
          <w:numId w:val="13"/>
        </w:numPr>
        <w:tabs>
          <w:tab w:val="left" w:pos="284"/>
          <w:tab w:val="left" w:pos="17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pela Administração Municipal, quando caracterizado o interesse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público.</w:t>
      </w:r>
    </w:p>
    <w:p w14:paraId="14353A7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91038D9" w14:textId="77777777" w:rsidR="003E77E9" w:rsidRPr="003E77E9" w:rsidRDefault="003E77E9" w:rsidP="003E77E9">
      <w:pPr>
        <w:widowControl w:val="0"/>
        <w:numPr>
          <w:ilvl w:val="1"/>
          <w:numId w:val="13"/>
        </w:numPr>
        <w:tabs>
          <w:tab w:val="left" w:pos="284"/>
          <w:tab w:val="left" w:pos="144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Proponente terá o seu registro de preços cancelado na Ata, por intermédio de processo administrativo específico, assegurado o contraditório e ampla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defesa:</w:t>
      </w:r>
    </w:p>
    <w:p w14:paraId="5E61CC53" w14:textId="77777777" w:rsidR="003E77E9" w:rsidRPr="003E77E9" w:rsidRDefault="003E77E9" w:rsidP="003E77E9">
      <w:pPr>
        <w:widowControl w:val="0"/>
        <w:numPr>
          <w:ilvl w:val="2"/>
          <w:numId w:val="13"/>
        </w:numPr>
        <w:tabs>
          <w:tab w:val="left" w:pos="284"/>
          <w:tab w:val="left" w:pos="16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pedido,</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quando:</w:t>
      </w:r>
    </w:p>
    <w:p w14:paraId="68E870C7" w14:textId="77777777" w:rsidR="003E77E9" w:rsidRPr="003E77E9" w:rsidRDefault="003E77E9" w:rsidP="003E77E9">
      <w:pPr>
        <w:widowControl w:val="0"/>
        <w:numPr>
          <w:ilvl w:val="3"/>
          <w:numId w:val="13"/>
        </w:numPr>
        <w:tabs>
          <w:tab w:val="left" w:pos="284"/>
          <w:tab w:val="left" w:pos="185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comprovar estar impossibilitado de cumprir as exigências da Ata, por ocorrência de casos fortuitos ou de força</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maior;</w:t>
      </w:r>
    </w:p>
    <w:p w14:paraId="383B8053" w14:textId="77777777" w:rsidR="003E77E9" w:rsidRPr="003E77E9" w:rsidRDefault="003E77E9" w:rsidP="003E77E9">
      <w:pPr>
        <w:widowControl w:val="0"/>
        <w:numPr>
          <w:ilvl w:val="3"/>
          <w:numId w:val="13"/>
        </w:numPr>
        <w:tabs>
          <w:tab w:val="left" w:pos="284"/>
          <w:tab w:val="left" w:pos="180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seu preço registrado se tornar, comprovadamente, inexequível em função da elevação dos preços de mercado dos insumos que compõem o custo 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serviço.</w:t>
      </w:r>
    </w:p>
    <w:p w14:paraId="5DB6B78F" w14:textId="77777777" w:rsidR="003E77E9" w:rsidRPr="003E77E9" w:rsidRDefault="003E77E9" w:rsidP="003E77E9">
      <w:pPr>
        <w:widowControl w:val="0"/>
        <w:numPr>
          <w:ilvl w:val="3"/>
          <w:numId w:val="13"/>
        </w:numPr>
        <w:tabs>
          <w:tab w:val="left" w:pos="284"/>
          <w:tab w:val="left" w:pos="182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A solicitação dos fornecedores para cancelamento dos preços registrados deverá ser formulada com a antecedência de 30 (trinta) dias, facultada à Administração a aplicação das penalidades previstas no </w:t>
      </w:r>
      <w:r w:rsidRPr="003E77E9">
        <w:rPr>
          <w:rFonts w:ascii="Times New Roman" w:eastAsia="Times New Roman" w:hAnsi="Times New Roman" w:cs="Times New Roman"/>
          <w:b/>
          <w:sz w:val="24"/>
          <w:szCs w:val="24"/>
          <w:lang w:val="pt-PT"/>
        </w:rPr>
        <w:t xml:space="preserve">Item 14 </w:t>
      </w:r>
      <w:r w:rsidRPr="003E77E9">
        <w:rPr>
          <w:rFonts w:ascii="Times New Roman" w:eastAsia="Times New Roman" w:hAnsi="Times New Roman" w:cs="Times New Roman"/>
          <w:sz w:val="24"/>
          <w:szCs w:val="24"/>
          <w:lang w:val="pt-PT"/>
        </w:rPr>
        <w:t>deste Edital, caso não aceitas as razões do pedido.</w:t>
      </w:r>
    </w:p>
    <w:p w14:paraId="45ACC6C2" w14:textId="77777777" w:rsidR="003E77E9" w:rsidRPr="003E77E9" w:rsidRDefault="003E77E9" w:rsidP="003E77E9">
      <w:pPr>
        <w:widowControl w:val="0"/>
        <w:numPr>
          <w:ilvl w:val="2"/>
          <w:numId w:val="13"/>
        </w:numPr>
        <w:tabs>
          <w:tab w:val="left" w:pos="284"/>
          <w:tab w:val="left" w:pos="161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Por iniciativa da Administração Municipal,</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quando:</w:t>
      </w:r>
    </w:p>
    <w:p w14:paraId="1051EA34" w14:textId="77777777" w:rsidR="003E77E9" w:rsidRPr="003E77E9" w:rsidRDefault="003E77E9" w:rsidP="003E77E9">
      <w:pPr>
        <w:widowControl w:val="0"/>
        <w:numPr>
          <w:ilvl w:val="3"/>
          <w:numId w:val="13"/>
        </w:numPr>
        <w:tabs>
          <w:tab w:val="left" w:pos="284"/>
          <w:tab w:val="left" w:pos="1812"/>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O fornecedor perder qualquer condição de habilitação exigida no processo licitatório, ou seja, não cumprir o estabelecido no </w:t>
      </w:r>
      <w:r w:rsidRPr="003E77E9">
        <w:rPr>
          <w:rFonts w:ascii="Times New Roman" w:eastAsia="Times New Roman" w:hAnsi="Times New Roman" w:cs="Times New Roman"/>
          <w:b/>
          <w:sz w:val="24"/>
          <w:szCs w:val="24"/>
          <w:lang w:val="pt-PT"/>
        </w:rPr>
        <w:t xml:space="preserve">item 10.3 </w:t>
      </w:r>
      <w:r w:rsidRPr="003E77E9">
        <w:rPr>
          <w:rFonts w:ascii="Times New Roman" w:eastAsia="Times New Roman" w:hAnsi="Times New Roman" w:cs="Times New Roman"/>
          <w:sz w:val="24"/>
          <w:szCs w:val="24"/>
          <w:lang w:val="pt-PT"/>
        </w:rPr>
        <w:t>do Edital;</w:t>
      </w:r>
    </w:p>
    <w:p w14:paraId="31928BAF" w14:textId="77777777" w:rsidR="003E77E9" w:rsidRPr="003E77E9" w:rsidRDefault="003E77E9" w:rsidP="003E77E9">
      <w:pPr>
        <w:widowControl w:val="0"/>
        <w:numPr>
          <w:ilvl w:val="3"/>
          <w:numId w:val="13"/>
        </w:numPr>
        <w:tabs>
          <w:tab w:val="left" w:pos="284"/>
          <w:tab w:val="left" w:pos="17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por razões de interesse público, devidamente motivadas e</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justificadas;</w:t>
      </w:r>
    </w:p>
    <w:p w14:paraId="5E05744A" w14:textId="77777777" w:rsidR="003E77E9" w:rsidRPr="003E77E9" w:rsidRDefault="003E77E9" w:rsidP="003E77E9">
      <w:pPr>
        <w:widowControl w:val="0"/>
        <w:numPr>
          <w:ilvl w:val="3"/>
          <w:numId w:val="13"/>
        </w:numPr>
        <w:tabs>
          <w:tab w:val="left" w:pos="284"/>
          <w:tab w:val="left" w:pos="17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fornecedor não cumprir as obrigações decorrentes desta Ata de Registro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de Preços;</w:t>
      </w:r>
    </w:p>
    <w:p w14:paraId="124B322C" w14:textId="77777777" w:rsidR="003E77E9" w:rsidRPr="003E77E9" w:rsidRDefault="003E77E9" w:rsidP="003E77E9">
      <w:pPr>
        <w:widowControl w:val="0"/>
        <w:numPr>
          <w:ilvl w:val="3"/>
          <w:numId w:val="13"/>
        </w:numPr>
        <w:tabs>
          <w:tab w:val="left" w:pos="284"/>
          <w:tab w:val="left" w:pos="178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fornecedor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comparecer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se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recusar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retirar,</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prazo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estabelecido,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os pedidos decorrentes desta Ata de Registro de Preços;</w:t>
      </w:r>
    </w:p>
    <w:p w14:paraId="69D07C0D" w14:textId="77777777" w:rsidR="003E77E9" w:rsidRPr="003E77E9" w:rsidRDefault="003E77E9" w:rsidP="003E77E9">
      <w:pPr>
        <w:widowControl w:val="0"/>
        <w:numPr>
          <w:ilvl w:val="3"/>
          <w:numId w:val="13"/>
        </w:numPr>
        <w:tabs>
          <w:tab w:val="left" w:pos="284"/>
          <w:tab w:val="left" w:pos="179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caracterizada qualquer hipótese de inexecução total ou parcial das condições estabelecidas nesta Ata de Registro de Preço ou nos pedidos dela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decorrentes;</w:t>
      </w:r>
    </w:p>
    <w:p w14:paraId="7E33F628" w14:textId="77777777" w:rsidR="003E77E9" w:rsidRPr="003E77E9" w:rsidRDefault="003E77E9" w:rsidP="003E77E9">
      <w:pPr>
        <w:widowControl w:val="0"/>
        <w:numPr>
          <w:ilvl w:val="3"/>
          <w:numId w:val="13"/>
        </w:numPr>
        <w:tabs>
          <w:tab w:val="left" w:pos="284"/>
          <w:tab w:val="left" w:pos="178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aceitar</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reduzir</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seu</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preço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registrado,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hipótese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este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se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tornar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superior àqueles praticados no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mercado.</w:t>
      </w:r>
    </w:p>
    <w:p w14:paraId="2A774AE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D8148D3" w14:textId="77777777" w:rsidR="003E77E9" w:rsidRPr="003E77E9" w:rsidRDefault="003E77E9" w:rsidP="003E77E9">
      <w:pPr>
        <w:widowControl w:val="0"/>
        <w:numPr>
          <w:ilvl w:val="1"/>
          <w:numId w:val="13"/>
        </w:numPr>
        <w:tabs>
          <w:tab w:val="left" w:pos="284"/>
          <w:tab w:val="left" w:pos="144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A comunicação do cancelamento do preço registrado, nos casos previstos, será feita pessoalmente, por meio de documento oficial ou através de publicação no Diário Oficial dos Municípios de Santa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Catarina.</w:t>
      </w:r>
    </w:p>
    <w:p w14:paraId="23D3966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73CC4E8"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DAS DISPOSIÇÕES</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GERAIS</w:t>
      </w:r>
    </w:p>
    <w:p w14:paraId="415ABE9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14D82B0" w14:textId="77777777" w:rsidR="003E77E9" w:rsidRPr="003E77E9" w:rsidRDefault="003E77E9" w:rsidP="003E77E9">
      <w:pPr>
        <w:widowControl w:val="0"/>
        <w:numPr>
          <w:ilvl w:val="1"/>
          <w:numId w:val="13"/>
        </w:numPr>
        <w:tabs>
          <w:tab w:val="left" w:pos="284"/>
          <w:tab w:val="left" w:pos="145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lastRenderedPageBreak/>
        <w:t>- Esclarecimentos relativos a presente licitação e às condições para atendimento das obrigações necessárias ao cumprimento de seu objeto, serão prestados diretamente na Secretaria de Administração do Município de Rio Rufino, no endereço citado no preâmbulo deste Edital, ou através do telefone (49) 3279-0000, de segunda à sexta-feira, das 09h às 12h e das 13h30 às</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17h.</w:t>
      </w:r>
    </w:p>
    <w:p w14:paraId="259B74C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7DAC948" w14:textId="703A9B1F" w:rsidR="003E77E9" w:rsidRPr="003E77E9" w:rsidRDefault="003E77E9" w:rsidP="003E77E9">
      <w:pPr>
        <w:widowControl w:val="0"/>
        <w:numPr>
          <w:ilvl w:val="1"/>
          <w:numId w:val="13"/>
        </w:numPr>
        <w:tabs>
          <w:tab w:val="left" w:pos="284"/>
          <w:tab w:val="left" w:pos="144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Para agilização dos trabalhos, não interferindo no julgamento das propostas, as licitantes farão constar em sua documentação </w:t>
      </w:r>
      <w:r w:rsidRPr="003E77E9">
        <w:rPr>
          <w:rFonts w:ascii="Times New Roman" w:eastAsia="Times New Roman" w:hAnsi="Times New Roman" w:cs="Times New Roman"/>
          <w:b/>
          <w:sz w:val="24"/>
          <w:szCs w:val="24"/>
          <w:lang w:val="pt-PT"/>
        </w:rPr>
        <w:t>endereço eletrônico (e-mail)</w:t>
      </w:r>
      <w:r w:rsidRPr="003E77E9">
        <w:rPr>
          <w:rFonts w:ascii="Times New Roman" w:eastAsia="Times New Roman" w:hAnsi="Times New Roman" w:cs="Times New Roman"/>
          <w:sz w:val="24"/>
          <w:szCs w:val="24"/>
          <w:lang w:val="pt-PT"/>
        </w:rPr>
        <w:t xml:space="preserve">, </w:t>
      </w:r>
      <w:r w:rsidRPr="003E77E9">
        <w:rPr>
          <w:rFonts w:ascii="Times New Roman" w:eastAsia="Times New Roman" w:hAnsi="Times New Roman" w:cs="Times New Roman"/>
          <w:b/>
          <w:sz w:val="24"/>
          <w:szCs w:val="24"/>
          <w:lang w:val="pt-PT"/>
        </w:rPr>
        <w:t>número de telefone</w:t>
      </w:r>
      <w:r w:rsidRPr="003E77E9">
        <w:rPr>
          <w:rFonts w:ascii="Times New Roman" w:eastAsia="Times New Roman" w:hAnsi="Times New Roman" w:cs="Times New Roman"/>
          <w:sz w:val="24"/>
          <w:szCs w:val="24"/>
          <w:lang w:val="pt-PT"/>
        </w:rPr>
        <w:t xml:space="preserve">, bem como o </w:t>
      </w:r>
      <w:r w:rsidRPr="003E77E9">
        <w:rPr>
          <w:rFonts w:ascii="Times New Roman" w:eastAsia="Times New Roman" w:hAnsi="Times New Roman" w:cs="Times New Roman"/>
          <w:b/>
          <w:sz w:val="24"/>
          <w:szCs w:val="24"/>
          <w:lang w:val="pt-PT"/>
        </w:rPr>
        <w:t>nome da pessoa indicada para</w:t>
      </w:r>
      <w:r w:rsidRPr="003E77E9">
        <w:rPr>
          <w:rFonts w:ascii="Times New Roman" w:eastAsia="Times New Roman" w:hAnsi="Times New Roman" w:cs="Times New Roman"/>
          <w:b/>
          <w:spacing w:val="-4"/>
          <w:sz w:val="24"/>
          <w:szCs w:val="24"/>
          <w:lang w:val="pt-PT"/>
        </w:rPr>
        <w:t xml:space="preserve"> </w:t>
      </w:r>
      <w:r w:rsidRPr="003E77E9">
        <w:rPr>
          <w:rFonts w:ascii="Times New Roman" w:eastAsia="Times New Roman" w:hAnsi="Times New Roman" w:cs="Times New Roman"/>
          <w:b/>
          <w:sz w:val="24"/>
          <w:szCs w:val="24"/>
          <w:lang w:val="pt-PT"/>
        </w:rPr>
        <w:t>contatos</w:t>
      </w:r>
      <w:r w:rsidRPr="003E77E9">
        <w:rPr>
          <w:rFonts w:ascii="Times New Roman" w:eastAsia="Times New Roman" w:hAnsi="Times New Roman" w:cs="Times New Roman"/>
          <w:sz w:val="24"/>
          <w:szCs w:val="24"/>
          <w:lang w:val="pt-PT"/>
        </w:rPr>
        <w:t>.</w:t>
      </w:r>
    </w:p>
    <w:p w14:paraId="7F68BFB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08F091F" w14:textId="77777777" w:rsidR="003E77E9" w:rsidRPr="003E77E9" w:rsidRDefault="003E77E9" w:rsidP="003E77E9">
      <w:pPr>
        <w:widowControl w:val="0"/>
        <w:numPr>
          <w:ilvl w:val="1"/>
          <w:numId w:val="13"/>
        </w:numPr>
        <w:tabs>
          <w:tab w:val="left" w:pos="284"/>
          <w:tab w:val="left" w:pos="143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Município de Rio Rufino reserva-se o direito de filmar e/ou gravar as Sessões Públicas deste</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Pregão.</w:t>
      </w:r>
    </w:p>
    <w:p w14:paraId="3A5DD509"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p>
    <w:p w14:paraId="3CC28DF7" w14:textId="77777777" w:rsidR="003E77E9" w:rsidRPr="003E77E9" w:rsidRDefault="003E77E9" w:rsidP="003E77E9">
      <w:pPr>
        <w:widowControl w:val="0"/>
        <w:numPr>
          <w:ilvl w:val="1"/>
          <w:numId w:val="13"/>
        </w:numPr>
        <w:tabs>
          <w:tab w:val="left" w:pos="284"/>
          <w:tab w:val="left" w:pos="145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Informações verbais prestadas por integrantes da Administração Municipal de Rio Rufino não serão consideradas como motivos para</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impugnações.</w:t>
      </w:r>
    </w:p>
    <w:p w14:paraId="0ECD127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C4997D2" w14:textId="13D1E980"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As licitantes participantes deste certame licitatório desde já declaram, sob a</w:t>
      </w:r>
      <w:r w:rsidRPr="003E77E9">
        <w:rPr>
          <w:rFonts w:ascii="Times New Roman" w:eastAsia="Times New Roman" w:hAnsi="Times New Roman" w:cs="Times New Roman"/>
          <w:spacing w:val="-22"/>
          <w:sz w:val="24"/>
          <w:szCs w:val="24"/>
          <w:lang w:val="pt-PT"/>
        </w:rPr>
        <w:t xml:space="preserve"> </w:t>
      </w:r>
      <w:r w:rsidRPr="003E77E9">
        <w:rPr>
          <w:rFonts w:ascii="Times New Roman" w:eastAsia="Times New Roman" w:hAnsi="Times New Roman" w:cs="Times New Roman"/>
          <w:sz w:val="24"/>
          <w:szCs w:val="24"/>
          <w:lang w:val="pt-PT"/>
        </w:rPr>
        <w:t>pena prevista sob as penas da Lei, não estarem declaradas inidôneas ou suspensas</w:t>
      </w:r>
      <w:r w:rsidRPr="003E77E9">
        <w:rPr>
          <w:rFonts w:ascii="Times New Roman" w:eastAsia="Times New Roman" w:hAnsi="Times New Roman" w:cs="Times New Roman"/>
          <w:spacing w:val="-19"/>
          <w:sz w:val="24"/>
          <w:szCs w:val="24"/>
          <w:lang w:val="pt-PT"/>
        </w:rPr>
        <w:t xml:space="preserve"> </w:t>
      </w:r>
      <w:r w:rsidRPr="003E77E9">
        <w:rPr>
          <w:rFonts w:ascii="Times New Roman" w:eastAsia="Times New Roman" w:hAnsi="Times New Roman" w:cs="Times New Roman"/>
          <w:sz w:val="24"/>
          <w:szCs w:val="24"/>
          <w:lang w:val="pt-PT"/>
        </w:rPr>
        <w:t>de participação em licitações, por qualquer entidade da administração pública direta ou indireta, de qualquer das esferas de governo.</w:t>
      </w:r>
    </w:p>
    <w:p w14:paraId="5E524F85"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p>
    <w:p w14:paraId="16C18174" w14:textId="77777777" w:rsidR="003E77E9" w:rsidRPr="003E77E9" w:rsidRDefault="003E77E9" w:rsidP="003E77E9">
      <w:pPr>
        <w:widowControl w:val="0"/>
        <w:numPr>
          <w:ilvl w:val="1"/>
          <w:numId w:val="13"/>
        </w:numPr>
        <w:tabs>
          <w:tab w:val="left" w:pos="284"/>
          <w:tab w:val="left" w:pos="142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casos</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omissos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neste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Edital</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serão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resolvidos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à</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luz</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das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disposições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contidas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nas Leis Federais nº 8.666, de 21 de junho de 1993, Lei nº 10.520, de 17 de julho de 2002, Lei Complementar 123, de 15/12/2006, e, se for o caso, conforme disposições da Lei nº 8.078/90 (Código de Defesa do Consumidor), Código Civil e legislações pertinentes à</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matéria.</w:t>
      </w:r>
    </w:p>
    <w:p w14:paraId="188FF45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59D8618" w14:textId="77777777" w:rsidR="003E77E9" w:rsidRPr="003E77E9" w:rsidRDefault="003E77E9" w:rsidP="003E77E9">
      <w:pPr>
        <w:widowControl w:val="0"/>
        <w:numPr>
          <w:ilvl w:val="1"/>
          <w:numId w:val="13"/>
        </w:numPr>
        <w:tabs>
          <w:tab w:val="left" w:pos="284"/>
          <w:tab w:val="left" w:pos="148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No interesse da Administração, e sem que caiba às participantes qualquer reclamação ou indenização, poderá</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ser:</w:t>
      </w:r>
    </w:p>
    <w:p w14:paraId="672E3469" w14:textId="77777777" w:rsidR="003E77E9" w:rsidRPr="003E77E9" w:rsidRDefault="003E77E9" w:rsidP="003E77E9">
      <w:pPr>
        <w:widowControl w:val="0"/>
        <w:numPr>
          <w:ilvl w:val="0"/>
          <w:numId w:val="8"/>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adiada a abertura da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licitação;</w:t>
      </w:r>
    </w:p>
    <w:p w14:paraId="729D9D59" w14:textId="77777777" w:rsidR="003E77E9" w:rsidRPr="003E77E9" w:rsidRDefault="003E77E9" w:rsidP="003E77E9">
      <w:pPr>
        <w:widowControl w:val="0"/>
        <w:numPr>
          <w:ilvl w:val="0"/>
          <w:numId w:val="8"/>
        </w:numPr>
        <w:tabs>
          <w:tab w:val="left" w:pos="284"/>
          <w:tab w:val="left" w:pos="1236"/>
        </w:tabs>
        <w:autoSpaceDE w:val="0"/>
        <w:autoSpaceDN w:val="0"/>
        <w:spacing w:after="0" w:line="360" w:lineRule="auto"/>
        <w:ind w:left="1134" w:hanging="283"/>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alterados os termos do Edital, obedecendo ao disposto no § 4º do art. 21 da Lei 8.666/93.</w:t>
      </w:r>
    </w:p>
    <w:p w14:paraId="23AA4D2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75F9C46" w14:textId="77777777" w:rsidR="003E77E9" w:rsidRPr="003E77E9" w:rsidRDefault="003E77E9" w:rsidP="003E77E9">
      <w:pPr>
        <w:widowControl w:val="0"/>
        <w:numPr>
          <w:ilvl w:val="1"/>
          <w:numId w:val="13"/>
        </w:numPr>
        <w:tabs>
          <w:tab w:val="left" w:pos="284"/>
          <w:tab w:val="left" w:pos="146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O foro competente para dirimir possíveis dúvidas e/ou litígios pertinentes ao objeto da presente licitação é o da Comarca de Urubici, SC, excluído qualquer</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outro.</w:t>
      </w:r>
    </w:p>
    <w:p w14:paraId="09FB1CF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1933362"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DOS ORGÃOS E UNIDADES</w:t>
      </w:r>
      <w:r w:rsidRPr="003E77E9">
        <w:rPr>
          <w:rFonts w:ascii="Times New Roman" w:eastAsia="Times New Roman" w:hAnsi="Times New Roman" w:cs="Times New Roman"/>
          <w:b/>
          <w:bCs/>
          <w:spacing w:val="-3"/>
          <w:sz w:val="24"/>
          <w:szCs w:val="24"/>
          <w:lang w:val="pt-PT"/>
        </w:rPr>
        <w:t xml:space="preserve"> </w:t>
      </w:r>
      <w:r w:rsidRPr="003E77E9">
        <w:rPr>
          <w:rFonts w:ascii="Times New Roman" w:eastAsia="Times New Roman" w:hAnsi="Times New Roman" w:cs="Times New Roman"/>
          <w:b/>
          <w:bCs/>
          <w:sz w:val="24"/>
          <w:szCs w:val="24"/>
          <w:lang w:val="pt-PT"/>
        </w:rPr>
        <w:t>PARTICIPANTES</w:t>
      </w:r>
    </w:p>
    <w:p w14:paraId="0726EF8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BC0A97F" w14:textId="77777777" w:rsidR="003E77E9" w:rsidRPr="003E77E9" w:rsidRDefault="003E77E9" w:rsidP="003E77E9">
      <w:pPr>
        <w:widowControl w:val="0"/>
        <w:numPr>
          <w:ilvl w:val="1"/>
          <w:numId w:val="13"/>
        </w:numPr>
        <w:tabs>
          <w:tab w:val="left" w:pos="284"/>
          <w:tab w:val="left" w:pos="1454"/>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Poderão utilizar a Ata de Registro de Preços decorrente deste Pregão todas as unidades administrativas, Fundos e Fundações do Município de Rio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Rufino.</w:t>
      </w:r>
    </w:p>
    <w:p w14:paraId="2933581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1C788FB" w14:textId="77777777" w:rsidR="003E77E9" w:rsidRPr="003E77E9" w:rsidRDefault="003E77E9" w:rsidP="003E77E9">
      <w:pPr>
        <w:widowControl w:val="0"/>
        <w:numPr>
          <w:ilvl w:val="0"/>
          <w:numId w:val="13"/>
        </w:numPr>
        <w:tabs>
          <w:tab w:val="left" w:pos="284"/>
          <w:tab w:val="left" w:pos="542"/>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Cs/>
          <w:sz w:val="24"/>
          <w:szCs w:val="24"/>
          <w:lang w:val="pt-PT"/>
        </w:rPr>
        <w:t xml:space="preserve">- </w:t>
      </w:r>
      <w:r w:rsidRPr="003E77E9">
        <w:rPr>
          <w:rFonts w:ascii="Times New Roman" w:eastAsia="Times New Roman" w:hAnsi="Times New Roman" w:cs="Times New Roman"/>
          <w:b/>
          <w:bCs/>
          <w:sz w:val="24"/>
          <w:szCs w:val="24"/>
          <w:lang w:val="pt-PT"/>
        </w:rPr>
        <w:t>DOS ANEXOS DO</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EDITAL</w:t>
      </w:r>
    </w:p>
    <w:p w14:paraId="4EDECD1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46FB9C2" w14:textId="77777777" w:rsidR="003E77E9" w:rsidRPr="003E77E9" w:rsidRDefault="003E77E9" w:rsidP="003E77E9">
      <w:pPr>
        <w:widowControl w:val="0"/>
        <w:numPr>
          <w:ilvl w:val="1"/>
          <w:numId w:val="13"/>
        </w:numPr>
        <w:tabs>
          <w:tab w:val="left" w:pos="284"/>
          <w:tab w:val="left" w:pos="143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Integram o presente Edital, dele fazendo parte como se transcritos em seu corpo, os seguintes</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anexos:</w:t>
      </w:r>
    </w:p>
    <w:p w14:paraId="5D363AB7" w14:textId="77777777" w:rsidR="003E77E9" w:rsidRPr="003E77E9" w:rsidRDefault="003E77E9" w:rsidP="003E77E9">
      <w:pPr>
        <w:widowControl w:val="0"/>
        <w:numPr>
          <w:ilvl w:val="0"/>
          <w:numId w:val="7"/>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 xml:space="preserve">Anexo “A” </w:t>
      </w:r>
      <w:r w:rsidRPr="003E77E9">
        <w:rPr>
          <w:rFonts w:ascii="Times New Roman" w:eastAsia="Times New Roman" w:hAnsi="Times New Roman" w:cs="Times New Roman"/>
          <w:sz w:val="24"/>
          <w:szCs w:val="24"/>
          <w:lang w:val="pt-PT"/>
        </w:rPr>
        <w:t>– MODELO DE TERMO 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CREDENCIAMENTO;</w:t>
      </w:r>
    </w:p>
    <w:p w14:paraId="04776643" w14:textId="77777777" w:rsidR="003E77E9" w:rsidRPr="003E77E9" w:rsidRDefault="003E77E9" w:rsidP="003E77E9">
      <w:pPr>
        <w:widowControl w:val="0"/>
        <w:numPr>
          <w:ilvl w:val="0"/>
          <w:numId w:val="7"/>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 xml:space="preserve">Anexo “B” </w:t>
      </w:r>
      <w:r w:rsidRPr="003E77E9">
        <w:rPr>
          <w:rFonts w:ascii="Times New Roman" w:eastAsia="Times New Roman" w:hAnsi="Times New Roman" w:cs="Times New Roman"/>
          <w:sz w:val="24"/>
          <w:szCs w:val="24"/>
          <w:lang w:val="pt-PT"/>
        </w:rPr>
        <w:t>– MODELO DE DECLARAÇÃO DE ATENDIMENTO À LEGISLAÇÃO TRABALHISTA DE PROTEÇÃO À CRIANÇA E AO ADOLESCENTE;</w:t>
      </w:r>
    </w:p>
    <w:p w14:paraId="739ABB67" w14:textId="77777777" w:rsidR="003E77E9" w:rsidRPr="003E77E9" w:rsidRDefault="003E77E9" w:rsidP="003E77E9">
      <w:pPr>
        <w:widowControl w:val="0"/>
        <w:numPr>
          <w:ilvl w:val="0"/>
          <w:numId w:val="7"/>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Anexo</w:t>
      </w:r>
      <w:r w:rsidRPr="003E77E9">
        <w:rPr>
          <w:rFonts w:ascii="Times New Roman" w:eastAsia="Times New Roman" w:hAnsi="Times New Roman" w:cs="Times New Roman"/>
          <w:b/>
          <w:spacing w:val="-8"/>
          <w:sz w:val="24"/>
          <w:szCs w:val="24"/>
          <w:lang w:val="pt-PT"/>
        </w:rPr>
        <w:t xml:space="preserve"> </w:t>
      </w:r>
      <w:r w:rsidRPr="003E77E9">
        <w:rPr>
          <w:rFonts w:ascii="Times New Roman" w:eastAsia="Times New Roman" w:hAnsi="Times New Roman" w:cs="Times New Roman"/>
          <w:b/>
          <w:sz w:val="24"/>
          <w:szCs w:val="24"/>
          <w:lang w:val="pt-PT"/>
        </w:rPr>
        <w:t>“C”</w:t>
      </w:r>
      <w:r w:rsidRPr="003E77E9">
        <w:rPr>
          <w:rFonts w:ascii="Times New Roman" w:eastAsia="Times New Roman" w:hAnsi="Times New Roman" w:cs="Times New Roman"/>
          <w:b/>
          <w:spacing w:val="-6"/>
          <w:sz w:val="24"/>
          <w:szCs w:val="24"/>
          <w:lang w:val="pt-PT"/>
        </w:rPr>
        <w:t xml:space="preserve"> </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MODELO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DECLARAÇÃO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ATENDIMENTO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INC.</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VII, DO ART. 4º, DA LEI Nº</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10.520/2002;</w:t>
      </w:r>
    </w:p>
    <w:p w14:paraId="12145EEC" w14:textId="77777777" w:rsidR="003E77E9" w:rsidRPr="003E77E9" w:rsidRDefault="003E77E9" w:rsidP="003E77E9">
      <w:pPr>
        <w:widowControl w:val="0"/>
        <w:numPr>
          <w:ilvl w:val="0"/>
          <w:numId w:val="7"/>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 xml:space="preserve">Anexo “D” </w:t>
      </w:r>
      <w:r w:rsidRPr="003E77E9">
        <w:rPr>
          <w:rFonts w:ascii="Times New Roman" w:eastAsia="Times New Roman" w:hAnsi="Times New Roman" w:cs="Times New Roman"/>
          <w:sz w:val="24"/>
          <w:szCs w:val="24"/>
          <w:lang w:val="pt-PT"/>
        </w:rPr>
        <w:t>– MINUTA DA ATA DE REGISTRO DE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PREÇOS;</w:t>
      </w:r>
    </w:p>
    <w:p w14:paraId="328A4AFE" w14:textId="77777777" w:rsidR="003E77E9" w:rsidRPr="003E77E9" w:rsidRDefault="003E77E9" w:rsidP="003E77E9">
      <w:pPr>
        <w:widowControl w:val="0"/>
        <w:numPr>
          <w:ilvl w:val="0"/>
          <w:numId w:val="7"/>
        </w:numPr>
        <w:tabs>
          <w:tab w:val="left" w:pos="284"/>
          <w:tab w:val="left" w:pos="130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 xml:space="preserve">Anexo “E” </w:t>
      </w:r>
      <w:r w:rsidRPr="003E77E9">
        <w:rPr>
          <w:rFonts w:ascii="Times New Roman" w:eastAsia="Times New Roman" w:hAnsi="Times New Roman" w:cs="Times New Roman"/>
          <w:sz w:val="24"/>
          <w:szCs w:val="24"/>
          <w:lang w:val="pt-PT"/>
        </w:rPr>
        <w:t>– TERMO DE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REFERÊNCIA.</w:t>
      </w:r>
    </w:p>
    <w:p w14:paraId="7E6BC22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703F769" w14:textId="337CD9B1" w:rsidR="003E77E9" w:rsidRPr="003E77E9" w:rsidRDefault="003E77E9" w:rsidP="003E77E9">
      <w:pPr>
        <w:widowControl w:val="0"/>
        <w:tabs>
          <w:tab w:val="left" w:pos="284"/>
        </w:tabs>
        <w:autoSpaceDE w:val="0"/>
        <w:autoSpaceDN w:val="0"/>
        <w:spacing w:after="0" w:line="360" w:lineRule="auto"/>
        <w:jc w:val="right"/>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Rio Rufino, SC, </w:t>
      </w:r>
      <w:r w:rsidR="00E17FA4">
        <w:rPr>
          <w:rFonts w:ascii="Times New Roman" w:eastAsia="Times New Roman" w:hAnsi="Times New Roman" w:cs="Times New Roman"/>
          <w:sz w:val="24"/>
          <w:szCs w:val="24"/>
          <w:lang w:val="pt-PT"/>
        </w:rPr>
        <w:t>02</w:t>
      </w:r>
      <w:r w:rsidR="00ED0209">
        <w:rPr>
          <w:rFonts w:ascii="Times New Roman" w:eastAsia="Times New Roman" w:hAnsi="Times New Roman" w:cs="Times New Roman"/>
          <w:sz w:val="24"/>
          <w:szCs w:val="24"/>
          <w:lang w:val="pt-PT"/>
        </w:rPr>
        <w:t xml:space="preserve"> </w:t>
      </w:r>
      <w:r w:rsidRPr="003E77E9">
        <w:rPr>
          <w:rFonts w:ascii="Times New Roman" w:eastAsia="Times New Roman" w:hAnsi="Times New Roman" w:cs="Times New Roman"/>
          <w:sz w:val="24"/>
          <w:szCs w:val="24"/>
          <w:lang w:val="pt-PT"/>
        </w:rPr>
        <w:t xml:space="preserve">de </w:t>
      </w:r>
      <w:r w:rsidR="00E17FA4">
        <w:rPr>
          <w:rFonts w:ascii="Times New Roman" w:eastAsia="Times New Roman" w:hAnsi="Times New Roman" w:cs="Times New Roman"/>
          <w:sz w:val="24"/>
          <w:szCs w:val="24"/>
          <w:lang w:val="pt-PT"/>
        </w:rPr>
        <w:t>junho</w:t>
      </w:r>
      <w:r w:rsidRPr="003E77E9">
        <w:rPr>
          <w:rFonts w:ascii="Times New Roman" w:eastAsia="Times New Roman" w:hAnsi="Times New Roman" w:cs="Times New Roman"/>
          <w:sz w:val="24"/>
          <w:szCs w:val="24"/>
          <w:lang w:val="pt-PT"/>
        </w:rPr>
        <w:t xml:space="preserve"> de </w:t>
      </w:r>
      <w:r>
        <w:rPr>
          <w:rFonts w:ascii="Times New Roman" w:eastAsia="Times New Roman" w:hAnsi="Times New Roman" w:cs="Times New Roman"/>
          <w:sz w:val="24"/>
          <w:szCs w:val="24"/>
          <w:lang w:val="pt-PT"/>
        </w:rPr>
        <w:t>2022</w:t>
      </w:r>
      <w:r w:rsidRPr="003E77E9">
        <w:rPr>
          <w:rFonts w:ascii="Times New Roman" w:eastAsia="Times New Roman" w:hAnsi="Times New Roman" w:cs="Times New Roman"/>
          <w:sz w:val="24"/>
          <w:szCs w:val="24"/>
          <w:lang w:val="pt-PT"/>
        </w:rPr>
        <w:t>.</w:t>
      </w:r>
    </w:p>
    <w:p w14:paraId="3E37354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703151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C4C232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FEEC580"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ERLON TANCREDO COSTA</w:t>
      </w:r>
    </w:p>
    <w:p w14:paraId="561B8A0D"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Prefeito de Rio Rufino</w:t>
      </w:r>
    </w:p>
    <w:p w14:paraId="798C0AA8"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p>
    <w:p w14:paraId="0C81CB7E" w14:textId="77777777" w:rsidR="003E77E9" w:rsidRPr="003E77E9" w:rsidRDefault="003E77E9" w:rsidP="003E77E9">
      <w:pPr>
        <w:widowControl w:val="0"/>
        <w:autoSpaceDE w:val="0"/>
        <w:autoSpaceDN w:val="0"/>
        <w:spacing w:after="0" w:line="24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br w:type="page"/>
      </w:r>
    </w:p>
    <w:p w14:paraId="6A684902" w14:textId="1E6D0538"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lastRenderedPageBreak/>
        <w:t xml:space="preserve">PREGÃO PRESENCIAL Nº </w:t>
      </w:r>
      <w:r w:rsidR="00967896">
        <w:rPr>
          <w:rFonts w:ascii="Times New Roman" w:eastAsia="Times New Roman" w:hAnsi="Times New Roman" w:cs="Times New Roman"/>
          <w:b/>
          <w:sz w:val="24"/>
          <w:szCs w:val="24"/>
          <w:lang w:val="pt-PT"/>
        </w:rPr>
        <w:t>019/2022</w:t>
      </w:r>
      <w:r w:rsidRPr="003E77E9">
        <w:rPr>
          <w:rFonts w:ascii="Times New Roman" w:eastAsia="Times New Roman" w:hAnsi="Times New Roman" w:cs="Times New Roman"/>
          <w:b/>
          <w:sz w:val="24"/>
          <w:szCs w:val="24"/>
          <w:lang w:val="pt-PT"/>
        </w:rPr>
        <w:t xml:space="preserve"> </w:t>
      </w:r>
    </w:p>
    <w:p w14:paraId="3DC5C052"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ANEXO “A”</w:t>
      </w:r>
    </w:p>
    <w:p w14:paraId="666FE786"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MODELO DE TERMO DE CREDENCIAMENTO</w:t>
      </w:r>
    </w:p>
    <w:p w14:paraId="6E11E26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3F28A59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565C05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Razão Social:</w:t>
      </w:r>
    </w:p>
    <w:p w14:paraId="7B918B3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Endereço:</w:t>
      </w:r>
    </w:p>
    <w:p w14:paraId="1995EE1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Cidade/Estado:</w:t>
      </w:r>
    </w:p>
    <w:p w14:paraId="27DB6B4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CNPJ:</w:t>
      </w:r>
    </w:p>
    <w:p w14:paraId="27AF5FD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DFD1EF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299AB5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Ao Município de Rio Rufino, SC</w:t>
      </w:r>
    </w:p>
    <w:p w14:paraId="1C50137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70849D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404EBF6" w14:textId="2DEE58F2" w:rsidR="003E77E9" w:rsidRPr="003E77E9" w:rsidRDefault="003E77E9" w:rsidP="003E77E9">
      <w:pPr>
        <w:widowControl w:val="0"/>
        <w:tabs>
          <w:tab w:val="left" w:pos="284"/>
          <w:tab w:val="left" w:pos="1775"/>
          <w:tab w:val="left" w:pos="2979"/>
          <w:tab w:val="left" w:pos="4531"/>
          <w:tab w:val="left" w:pos="5089"/>
          <w:tab w:val="left" w:pos="6172"/>
          <w:tab w:val="left" w:pos="7496"/>
          <w:tab w:val="left" w:pos="7762"/>
          <w:tab w:val="left" w:pos="8511"/>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Credenciamos</w:t>
      </w:r>
      <w:r w:rsidRPr="003E77E9">
        <w:rPr>
          <w:rFonts w:ascii="Times New Roman" w:eastAsia="Times New Roman" w:hAnsi="Times New Roman" w:cs="Times New Roman"/>
          <w:spacing w:val="31"/>
          <w:sz w:val="24"/>
          <w:szCs w:val="24"/>
          <w:lang w:val="pt-PT"/>
        </w:rPr>
        <w:t xml:space="preserve"> </w:t>
      </w:r>
      <w:r w:rsidRPr="003E77E9">
        <w:rPr>
          <w:rFonts w:ascii="Times New Roman" w:eastAsia="Times New Roman" w:hAnsi="Times New Roman" w:cs="Times New Roman"/>
          <w:sz w:val="24"/>
          <w:szCs w:val="24"/>
          <w:lang w:val="pt-PT"/>
        </w:rPr>
        <w:t>o(a)</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z w:val="24"/>
          <w:szCs w:val="24"/>
          <w:lang w:val="pt-PT"/>
        </w:rPr>
        <w:t>Sr.(a)</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 portador(a) </w:t>
      </w:r>
      <w:r w:rsidRPr="003E77E9">
        <w:rPr>
          <w:rFonts w:ascii="Times New Roman" w:eastAsia="Times New Roman" w:hAnsi="Times New Roman" w:cs="Times New Roman"/>
          <w:spacing w:val="-6"/>
          <w:sz w:val="24"/>
          <w:szCs w:val="24"/>
          <w:lang w:val="pt-PT"/>
        </w:rPr>
        <w:t xml:space="preserve">da </w:t>
      </w:r>
      <w:r w:rsidRPr="003E77E9">
        <w:rPr>
          <w:rFonts w:ascii="Times New Roman" w:eastAsia="Times New Roman" w:hAnsi="Times New Roman" w:cs="Times New Roman"/>
          <w:sz w:val="24"/>
          <w:szCs w:val="24"/>
          <w:lang w:val="pt-PT"/>
        </w:rPr>
        <w:t>Cédula de</w:t>
      </w:r>
      <w:r w:rsidRPr="003E77E9">
        <w:rPr>
          <w:rFonts w:ascii="Times New Roman" w:eastAsia="Times New Roman" w:hAnsi="Times New Roman" w:cs="Times New Roman"/>
          <w:spacing w:val="36"/>
          <w:sz w:val="24"/>
          <w:szCs w:val="24"/>
          <w:lang w:val="pt-PT"/>
        </w:rPr>
        <w:t xml:space="preserve"> </w:t>
      </w:r>
      <w:r w:rsidRPr="003E77E9">
        <w:rPr>
          <w:rFonts w:ascii="Times New Roman" w:eastAsia="Times New Roman" w:hAnsi="Times New Roman" w:cs="Times New Roman"/>
          <w:sz w:val="24"/>
          <w:szCs w:val="24"/>
          <w:lang w:val="pt-PT"/>
        </w:rPr>
        <w:t>Identidade</w:t>
      </w:r>
      <w:r w:rsidRPr="003E77E9">
        <w:rPr>
          <w:rFonts w:ascii="Times New Roman" w:eastAsia="Times New Roman" w:hAnsi="Times New Roman" w:cs="Times New Roman"/>
          <w:spacing w:val="19"/>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e do</w:t>
      </w:r>
      <w:r w:rsidRPr="003E77E9">
        <w:rPr>
          <w:rFonts w:ascii="Times New Roman" w:eastAsia="Times New Roman" w:hAnsi="Times New Roman" w:cs="Times New Roman"/>
          <w:spacing w:val="39"/>
          <w:sz w:val="24"/>
          <w:szCs w:val="24"/>
          <w:lang w:val="pt-PT"/>
        </w:rPr>
        <w:t xml:space="preserve"> </w:t>
      </w:r>
      <w:r w:rsidRPr="003E77E9">
        <w:rPr>
          <w:rFonts w:ascii="Times New Roman" w:eastAsia="Times New Roman" w:hAnsi="Times New Roman" w:cs="Times New Roman"/>
          <w:sz w:val="24"/>
          <w:szCs w:val="24"/>
          <w:lang w:val="pt-PT"/>
        </w:rPr>
        <w:t>CPF</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 a participar </w:t>
      </w:r>
      <w:r w:rsidRPr="003E77E9">
        <w:rPr>
          <w:rFonts w:ascii="Times New Roman" w:eastAsia="Times New Roman" w:hAnsi="Times New Roman" w:cs="Times New Roman"/>
          <w:spacing w:val="-7"/>
          <w:sz w:val="24"/>
          <w:szCs w:val="24"/>
          <w:lang w:val="pt-PT"/>
        </w:rPr>
        <w:t xml:space="preserve">da </w:t>
      </w:r>
      <w:r w:rsidRPr="003E77E9">
        <w:rPr>
          <w:rFonts w:ascii="Times New Roman" w:eastAsia="Times New Roman" w:hAnsi="Times New Roman" w:cs="Times New Roman"/>
          <w:sz w:val="24"/>
          <w:szCs w:val="24"/>
          <w:lang w:val="pt-PT"/>
        </w:rPr>
        <w:t xml:space="preserve">licitação instaurada pelo Município de Rio Rufino, SC, na modalidade </w:t>
      </w:r>
      <w:r w:rsidRPr="003E77E9">
        <w:rPr>
          <w:rFonts w:ascii="Times New Roman" w:eastAsia="Times New Roman" w:hAnsi="Times New Roman" w:cs="Times New Roman"/>
          <w:b/>
          <w:sz w:val="24"/>
          <w:szCs w:val="24"/>
          <w:lang w:val="pt-PT"/>
        </w:rPr>
        <w:t>PREGÃO PRESENCIAL</w:t>
      </w:r>
      <w:r w:rsidRPr="003E77E9">
        <w:rPr>
          <w:rFonts w:ascii="Times New Roman" w:eastAsia="Times New Roman" w:hAnsi="Times New Roman" w:cs="Times New Roman"/>
          <w:b/>
          <w:spacing w:val="-6"/>
          <w:sz w:val="24"/>
          <w:szCs w:val="24"/>
          <w:lang w:val="pt-PT"/>
        </w:rPr>
        <w:t xml:space="preserve"> </w:t>
      </w:r>
      <w:r w:rsidRPr="003E77E9">
        <w:rPr>
          <w:rFonts w:ascii="Times New Roman" w:eastAsia="Times New Roman" w:hAnsi="Times New Roman" w:cs="Times New Roman"/>
          <w:b/>
          <w:sz w:val="24"/>
          <w:szCs w:val="24"/>
          <w:lang w:val="pt-PT"/>
        </w:rPr>
        <w:t>Nº</w:t>
      </w:r>
      <w:r w:rsidRPr="003E77E9">
        <w:rPr>
          <w:rFonts w:ascii="Times New Roman" w:eastAsia="Times New Roman" w:hAnsi="Times New Roman" w:cs="Times New Roman"/>
          <w:b/>
          <w:spacing w:val="-6"/>
          <w:sz w:val="24"/>
          <w:szCs w:val="24"/>
          <w:lang w:val="pt-PT"/>
        </w:rPr>
        <w:t xml:space="preserve"> </w:t>
      </w:r>
      <w:r w:rsidR="00967896">
        <w:rPr>
          <w:rFonts w:ascii="Times New Roman" w:eastAsia="Times New Roman" w:hAnsi="Times New Roman" w:cs="Times New Roman"/>
          <w:b/>
          <w:sz w:val="24"/>
          <w:szCs w:val="24"/>
          <w:lang w:val="pt-PT"/>
        </w:rPr>
        <w:t>019/2022</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qualidade</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b/>
          <w:sz w:val="24"/>
          <w:szCs w:val="24"/>
          <w:lang w:val="pt-PT"/>
        </w:rPr>
        <w:t>REPRESENTANTE</w:t>
      </w:r>
      <w:r w:rsidRPr="003E77E9">
        <w:rPr>
          <w:rFonts w:ascii="Times New Roman" w:eastAsia="Times New Roman" w:hAnsi="Times New Roman" w:cs="Times New Roman"/>
          <w:b/>
          <w:spacing w:val="-6"/>
          <w:sz w:val="24"/>
          <w:szCs w:val="24"/>
          <w:lang w:val="pt-PT"/>
        </w:rPr>
        <w:t xml:space="preserve"> </w:t>
      </w:r>
      <w:r w:rsidRPr="003E77E9">
        <w:rPr>
          <w:rFonts w:ascii="Times New Roman" w:eastAsia="Times New Roman" w:hAnsi="Times New Roman" w:cs="Times New Roman"/>
          <w:b/>
          <w:sz w:val="24"/>
          <w:szCs w:val="24"/>
          <w:lang w:val="pt-PT"/>
        </w:rPr>
        <w:t>LEGAL</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outorgando-lhe poderes</w:t>
      </w:r>
      <w:r w:rsidRPr="003E77E9">
        <w:rPr>
          <w:rFonts w:ascii="Times New Roman" w:eastAsia="Times New Roman" w:hAnsi="Times New Roman" w:cs="Times New Roman"/>
          <w:sz w:val="24"/>
          <w:szCs w:val="24"/>
          <w:lang w:val="pt-PT"/>
        </w:rPr>
        <w:tab/>
        <w:t>para</w:t>
      </w:r>
      <w:r w:rsidRPr="003E77E9">
        <w:rPr>
          <w:rFonts w:ascii="Times New Roman" w:eastAsia="Times New Roman" w:hAnsi="Times New Roman" w:cs="Times New Roman"/>
          <w:sz w:val="24"/>
          <w:szCs w:val="24"/>
          <w:lang w:val="pt-PT"/>
        </w:rPr>
        <w:tab/>
        <w:t>pronunciar-se</w:t>
      </w:r>
      <w:r w:rsidRPr="003E77E9">
        <w:rPr>
          <w:rFonts w:ascii="Times New Roman" w:eastAsia="Times New Roman" w:hAnsi="Times New Roman" w:cs="Times New Roman"/>
          <w:sz w:val="24"/>
          <w:szCs w:val="24"/>
          <w:lang w:val="pt-PT"/>
        </w:rPr>
        <w:tab/>
      </w:r>
      <w:r w:rsidRPr="003E77E9">
        <w:rPr>
          <w:rFonts w:ascii="Times New Roman" w:eastAsia="Times New Roman" w:hAnsi="Times New Roman" w:cs="Times New Roman"/>
          <w:sz w:val="24"/>
          <w:szCs w:val="24"/>
          <w:lang w:val="pt-PT"/>
        </w:rPr>
        <w:tab/>
        <w:t>em</w:t>
      </w:r>
      <w:r w:rsidRPr="003E77E9">
        <w:rPr>
          <w:rFonts w:ascii="Times New Roman" w:eastAsia="Times New Roman" w:hAnsi="Times New Roman" w:cs="Times New Roman"/>
          <w:sz w:val="24"/>
          <w:szCs w:val="24"/>
          <w:lang w:val="pt-PT"/>
        </w:rPr>
        <w:tab/>
        <w:t>nome</w:t>
      </w:r>
      <w:r w:rsidRPr="003E77E9">
        <w:rPr>
          <w:rFonts w:ascii="Times New Roman" w:eastAsia="Times New Roman" w:hAnsi="Times New Roman" w:cs="Times New Roman"/>
          <w:sz w:val="24"/>
          <w:szCs w:val="24"/>
          <w:lang w:val="pt-PT"/>
        </w:rPr>
        <w:tab/>
        <w:t>da</w:t>
      </w:r>
      <w:r w:rsidRPr="003E77E9">
        <w:rPr>
          <w:rFonts w:ascii="Times New Roman" w:eastAsia="Times New Roman" w:hAnsi="Times New Roman" w:cs="Times New Roman"/>
          <w:sz w:val="24"/>
          <w:szCs w:val="24"/>
          <w:lang w:val="pt-PT"/>
        </w:rPr>
        <w:tab/>
      </w:r>
      <w:r w:rsidRPr="003E77E9">
        <w:rPr>
          <w:rFonts w:ascii="Times New Roman" w:eastAsia="Times New Roman" w:hAnsi="Times New Roman" w:cs="Times New Roman"/>
          <w:sz w:val="24"/>
          <w:szCs w:val="24"/>
          <w:lang w:val="pt-PT"/>
        </w:rPr>
        <w:tab/>
        <w:t>empresa</w:t>
      </w:r>
    </w:p>
    <w:p w14:paraId="6BDCFAB5" w14:textId="77777777" w:rsidR="003E77E9" w:rsidRPr="003E77E9" w:rsidRDefault="003E77E9" w:rsidP="003E77E9">
      <w:pPr>
        <w:widowControl w:val="0"/>
        <w:tabs>
          <w:tab w:val="left" w:pos="284"/>
          <w:tab w:val="left" w:pos="4976"/>
        </w:tabs>
        <w:autoSpaceDE w:val="0"/>
        <w:autoSpaceDN w:val="0"/>
        <w:spacing w:after="0" w:line="360" w:lineRule="auto"/>
        <w:jc w:val="both"/>
        <w:outlineLvl w:val="0"/>
        <w:rPr>
          <w:rFonts w:ascii="Times New Roman" w:eastAsia="Times New Roman" w:hAnsi="Times New Roman" w:cs="Times New Roman"/>
          <w:bCs/>
          <w:sz w:val="24"/>
          <w:szCs w:val="24"/>
          <w:lang w:val="pt-PT"/>
        </w:rPr>
      </w:pPr>
      <w:r w:rsidRPr="003E77E9">
        <w:rPr>
          <w:rFonts w:ascii="Times New Roman" w:eastAsia="Times New Roman" w:hAnsi="Times New Roman" w:cs="Times New Roman"/>
          <w:b/>
          <w:bCs/>
          <w:sz w:val="24"/>
          <w:szCs w:val="24"/>
          <w:u w:val="single"/>
          <w:lang w:val="pt-PT"/>
        </w:rPr>
        <w:t xml:space="preserve"> </w:t>
      </w:r>
      <w:r w:rsidRPr="003E77E9">
        <w:rPr>
          <w:rFonts w:ascii="Times New Roman" w:eastAsia="Times New Roman" w:hAnsi="Times New Roman" w:cs="Times New Roman"/>
          <w:b/>
          <w:bCs/>
          <w:sz w:val="24"/>
          <w:szCs w:val="24"/>
          <w:u w:val="single"/>
          <w:lang w:val="pt-PT"/>
        </w:rPr>
        <w:tab/>
      </w:r>
      <w:r w:rsidRPr="003E77E9">
        <w:rPr>
          <w:rFonts w:ascii="Times New Roman" w:eastAsia="Times New Roman" w:hAnsi="Times New Roman" w:cs="Times New Roman"/>
          <w:b/>
          <w:bCs/>
          <w:spacing w:val="-15"/>
          <w:sz w:val="24"/>
          <w:szCs w:val="24"/>
          <w:lang w:val="pt-PT"/>
        </w:rPr>
        <w:t xml:space="preserve"> </w:t>
      </w:r>
      <w:r w:rsidRPr="003E77E9">
        <w:rPr>
          <w:rFonts w:ascii="Times New Roman" w:eastAsia="Times New Roman" w:hAnsi="Times New Roman" w:cs="Times New Roman"/>
          <w:b/>
          <w:bCs/>
          <w:sz w:val="24"/>
          <w:szCs w:val="24"/>
          <w:lang w:val="pt-PT"/>
        </w:rPr>
        <w:t>, bem como formular propostas verbais, recorrer e praticar todos os demais atos inerentes ao</w:t>
      </w:r>
      <w:r w:rsidRPr="003E77E9">
        <w:rPr>
          <w:rFonts w:ascii="Times New Roman" w:eastAsia="Times New Roman" w:hAnsi="Times New Roman" w:cs="Times New Roman"/>
          <w:b/>
          <w:bCs/>
          <w:spacing w:val="-4"/>
          <w:sz w:val="24"/>
          <w:szCs w:val="24"/>
          <w:lang w:val="pt-PT"/>
        </w:rPr>
        <w:t xml:space="preserve"> </w:t>
      </w:r>
      <w:r w:rsidRPr="003E77E9">
        <w:rPr>
          <w:rFonts w:ascii="Times New Roman" w:eastAsia="Times New Roman" w:hAnsi="Times New Roman" w:cs="Times New Roman"/>
          <w:b/>
          <w:bCs/>
          <w:sz w:val="24"/>
          <w:szCs w:val="24"/>
          <w:lang w:val="pt-PT"/>
        </w:rPr>
        <w:t>certame</w:t>
      </w:r>
      <w:r w:rsidRPr="003E77E9">
        <w:rPr>
          <w:rFonts w:ascii="Times New Roman" w:eastAsia="Times New Roman" w:hAnsi="Times New Roman" w:cs="Times New Roman"/>
          <w:bCs/>
          <w:sz w:val="24"/>
          <w:szCs w:val="24"/>
          <w:lang w:val="pt-PT"/>
        </w:rPr>
        <w:t>.</w:t>
      </w:r>
    </w:p>
    <w:p w14:paraId="178AD06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3694FB0" w14:textId="15F609B9" w:rsidR="003E77E9" w:rsidRPr="003E77E9" w:rsidRDefault="003E77E9" w:rsidP="003E77E9">
      <w:pPr>
        <w:widowControl w:val="0"/>
        <w:tabs>
          <w:tab w:val="left" w:pos="284"/>
          <w:tab w:val="left" w:pos="3382"/>
          <w:tab w:val="left" w:pos="6131"/>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Local,</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1"/>
          <w:sz w:val="24"/>
          <w:szCs w:val="24"/>
          <w:lang w:val="pt-PT"/>
        </w:rPr>
        <w:t xml:space="preserve"> </w:t>
      </w:r>
      <w:r>
        <w:rPr>
          <w:rFonts w:ascii="Times New Roman" w:eastAsia="Times New Roman" w:hAnsi="Times New Roman" w:cs="Times New Roman"/>
          <w:sz w:val="24"/>
          <w:szCs w:val="24"/>
          <w:lang w:val="pt-PT"/>
        </w:rPr>
        <w:t>2022</w:t>
      </w:r>
      <w:r w:rsidRPr="003E77E9">
        <w:rPr>
          <w:rFonts w:ascii="Times New Roman" w:eastAsia="Times New Roman" w:hAnsi="Times New Roman" w:cs="Times New Roman"/>
          <w:sz w:val="24"/>
          <w:szCs w:val="24"/>
          <w:lang w:val="pt-PT"/>
        </w:rPr>
        <w:t>.</w:t>
      </w:r>
    </w:p>
    <w:p w14:paraId="3A22F81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A946C6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B10D59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FDFA21B"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(nome e assinatura do responsável legal)</w:t>
      </w:r>
    </w:p>
    <w:p w14:paraId="315AB6E2"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(número da carteira de identidade e órgão emissor)</w:t>
      </w:r>
    </w:p>
    <w:p w14:paraId="0026C41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 </w:t>
      </w:r>
    </w:p>
    <w:p w14:paraId="6A3E2F00" w14:textId="77777777" w:rsidR="003E77E9" w:rsidRPr="003E77E9" w:rsidRDefault="003E77E9" w:rsidP="003E77E9">
      <w:pPr>
        <w:widowControl w:val="0"/>
        <w:autoSpaceDE w:val="0"/>
        <w:autoSpaceDN w:val="0"/>
        <w:spacing w:after="0" w:line="24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br w:type="page"/>
      </w:r>
    </w:p>
    <w:p w14:paraId="6E9E021E" w14:textId="7433ECC0"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lastRenderedPageBreak/>
        <w:t xml:space="preserve">PREGÃO PRESENCIAL Nº </w:t>
      </w:r>
      <w:r w:rsidR="00967896">
        <w:rPr>
          <w:rFonts w:ascii="Times New Roman" w:eastAsia="Times New Roman" w:hAnsi="Times New Roman" w:cs="Times New Roman"/>
          <w:b/>
          <w:sz w:val="24"/>
          <w:szCs w:val="24"/>
          <w:lang w:val="pt-PT"/>
        </w:rPr>
        <w:t>019/2022</w:t>
      </w:r>
      <w:r w:rsidRPr="003E77E9">
        <w:rPr>
          <w:rFonts w:ascii="Times New Roman" w:eastAsia="Times New Roman" w:hAnsi="Times New Roman" w:cs="Times New Roman"/>
          <w:b/>
          <w:sz w:val="24"/>
          <w:szCs w:val="24"/>
          <w:lang w:val="pt-PT"/>
        </w:rPr>
        <w:t xml:space="preserve"> </w:t>
      </w:r>
    </w:p>
    <w:p w14:paraId="3EC42F6F"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ANEXO “B”</w:t>
      </w:r>
    </w:p>
    <w:p w14:paraId="075C9CF4"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MODELO DE DECLARAÇÃO DE ATENDIMENTO À LEGISLAÇÃO TRABALHISTA DE PROTEÇÃO À CRIANÇA E AO ADOLESCENTE</w:t>
      </w:r>
    </w:p>
    <w:p w14:paraId="06FDF82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82512B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Razão Social:</w:t>
      </w:r>
    </w:p>
    <w:p w14:paraId="214C7CB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Endereço:</w:t>
      </w:r>
    </w:p>
    <w:p w14:paraId="0E59E1E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Cidade/Estado:</w:t>
      </w:r>
    </w:p>
    <w:p w14:paraId="293B6DA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CNPJ:</w:t>
      </w:r>
    </w:p>
    <w:p w14:paraId="67EB3FC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6FA2BB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66B68A5"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DECLARAÇÃO</w:t>
      </w:r>
    </w:p>
    <w:p w14:paraId="619A23A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156DA3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2BFD74CD" w14:textId="50409A8C"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sz w:val="24"/>
          <w:szCs w:val="24"/>
          <w:lang w:val="pt-PT"/>
        </w:rPr>
        <w:t xml:space="preserve">Ref.: </w:t>
      </w:r>
      <w:r w:rsidRPr="003E77E9">
        <w:rPr>
          <w:rFonts w:ascii="Times New Roman" w:eastAsia="Times New Roman" w:hAnsi="Times New Roman" w:cs="Times New Roman"/>
          <w:b/>
          <w:sz w:val="24"/>
          <w:szCs w:val="24"/>
          <w:lang w:val="pt-PT"/>
        </w:rPr>
        <w:t xml:space="preserve">PREGÃO PRESENCIAL Nº </w:t>
      </w:r>
      <w:r w:rsidR="00967896">
        <w:rPr>
          <w:rFonts w:ascii="Times New Roman" w:eastAsia="Times New Roman" w:hAnsi="Times New Roman" w:cs="Times New Roman"/>
          <w:b/>
          <w:sz w:val="24"/>
          <w:szCs w:val="24"/>
          <w:lang w:val="pt-PT"/>
        </w:rPr>
        <w:t>019/2022</w:t>
      </w:r>
    </w:p>
    <w:p w14:paraId="35769EA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22B0959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6B680C3C" w14:textId="77777777" w:rsidR="003E77E9" w:rsidRPr="003E77E9" w:rsidRDefault="003E77E9" w:rsidP="003E77E9">
      <w:pPr>
        <w:widowControl w:val="0"/>
        <w:tabs>
          <w:tab w:val="left" w:pos="284"/>
          <w:tab w:val="left" w:pos="4017"/>
          <w:tab w:val="left" w:pos="7417"/>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48"/>
          <w:sz w:val="24"/>
          <w:szCs w:val="24"/>
          <w:lang w:val="pt-PT"/>
        </w:rPr>
        <w:t xml:space="preserve"> </w:t>
      </w:r>
      <w:r w:rsidRPr="003E77E9">
        <w:rPr>
          <w:rFonts w:ascii="Times New Roman" w:eastAsia="Times New Roman" w:hAnsi="Times New Roman" w:cs="Times New Roman"/>
          <w:sz w:val="24"/>
          <w:szCs w:val="24"/>
          <w:lang w:val="pt-PT"/>
        </w:rPr>
        <w:t>empresa</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 inscrita no </w:t>
      </w:r>
      <w:r w:rsidRPr="003E77E9">
        <w:rPr>
          <w:rFonts w:ascii="Times New Roman" w:eastAsia="Times New Roman" w:hAnsi="Times New Roman" w:cs="Times New Roman"/>
          <w:spacing w:val="-4"/>
          <w:sz w:val="24"/>
          <w:szCs w:val="24"/>
          <w:lang w:val="pt-PT"/>
        </w:rPr>
        <w:t xml:space="preserve">CNPJ </w:t>
      </w:r>
      <w:r w:rsidRPr="003E77E9">
        <w:rPr>
          <w:rFonts w:ascii="Times New Roman" w:eastAsia="Times New Roman" w:hAnsi="Times New Roman" w:cs="Times New Roman"/>
          <w:sz w:val="24"/>
          <w:szCs w:val="24"/>
          <w:lang w:val="pt-PT"/>
        </w:rPr>
        <w:t>sob</w:t>
      </w:r>
      <w:r w:rsidRPr="003E77E9">
        <w:rPr>
          <w:rFonts w:ascii="Times New Roman" w:eastAsia="Times New Roman" w:hAnsi="Times New Roman" w:cs="Times New Roman"/>
          <w:spacing w:val="20"/>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21"/>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por intermédio de seu representante legal o(a)</w:t>
      </w:r>
      <w:r w:rsidRPr="003E77E9">
        <w:rPr>
          <w:rFonts w:ascii="Times New Roman" w:eastAsia="Times New Roman" w:hAnsi="Times New Roman" w:cs="Times New Roman"/>
          <w:spacing w:val="43"/>
          <w:sz w:val="24"/>
          <w:szCs w:val="24"/>
          <w:lang w:val="pt-PT"/>
        </w:rPr>
        <w:t xml:space="preserve"> </w:t>
      </w:r>
      <w:r w:rsidRPr="003E77E9">
        <w:rPr>
          <w:rFonts w:ascii="Times New Roman" w:eastAsia="Times New Roman" w:hAnsi="Times New Roman" w:cs="Times New Roman"/>
          <w:sz w:val="24"/>
          <w:szCs w:val="24"/>
          <w:lang w:val="pt-PT"/>
        </w:rPr>
        <w:t>Sr.(a)</w:t>
      </w:r>
    </w:p>
    <w:p w14:paraId="11AA4B17" w14:textId="77777777" w:rsidR="003E77E9" w:rsidRPr="003E77E9" w:rsidRDefault="003E77E9" w:rsidP="003E77E9">
      <w:pPr>
        <w:widowControl w:val="0"/>
        <w:tabs>
          <w:tab w:val="left" w:pos="284"/>
          <w:tab w:val="left" w:pos="3181"/>
          <w:tab w:val="left" w:pos="3241"/>
          <w:tab w:val="left" w:pos="9185"/>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 portador(a) da Carteira de Identidade </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pacing w:val="14"/>
          <w:sz w:val="24"/>
          <w:szCs w:val="24"/>
          <w:lang w:val="pt-PT"/>
        </w:rPr>
        <w:t xml:space="preserve"> </w:t>
      </w:r>
      <w:r w:rsidRPr="003E77E9">
        <w:rPr>
          <w:rFonts w:ascii="Times New Roman" w:eastAsia="Times New Roman" w:hAnsi="Times New Roman" w:cs="Times New Roman"/>
          <w:sz w:val="24"/>
          <w:szCs w:val="24"/>
          <w:lang w:val="pt-PT"/>
        </w:rPr>
        <w:t>_</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e 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CPF</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b/>
          <w:sz w:val="24"/>
          <w:szCs w:val="24"/>
          <w:lang w:val="pt-PT"/>
        </w:rPr>
        <w:t>DECLARA</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fins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disposto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inciso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V</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art.</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27</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Lei no 8.666, de 21 de junho de 1993, acrescido pela Lei nº 9.854, de 27 de outubro de 1999, que não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emprega</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menor</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dezoito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anos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em</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trabalho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noturno,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perigoso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insalubre</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não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emprega menor de dezesseis</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anos.</w:t>
      </w:r>
    </w:p>
    <w:p w14:paraId="4D0F7D6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64AE6A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 xml:space="preserve">Ressalva: </w:t>
      </w:r>
      <w:r w:rsidRPr="003E77E9">
        <w:rPr>
          <w:rFonts w:ascii="Times New Roman" w:eastAsia="Times New Roman" w:hAnsi="Times New Roman" w:cs="Times New Roman"/>
          <w:sz w:val="24"/>
          <w:szCs w:val="24"/>
          <w:lang w:val="pt-PT"/>
        </w:rPr>
        <w:t xml:space="preserve">emprega menor, a partir de quatorze anos, na condição de aprendiz ( ). (Observação: </w:t>
      </w:r>
      <w:r w:rsidRPr="003E77E9">
        <w:rPr>
          <w:rFonts w:ascii="Times New Roman" w:eastAsia="Times New Roman" w:hAnsi="Times New Roman" w:cs="Times New Roman"/>
          <w:b/>
          <w:sz w:val="24"/>
          <w:szCs w:val="24"/>
          <w:lang w:val="pt-PT"/>
        </w:rPr>
        <w:t>em caso afirmativo, assinalar a ressalva acima.</w:t>
      </w:r>
      <w:r w:rsidRPr="003E77E9">
        <w:rPr>
          <w:rFonts w:ascii="Times New Roman" w:eastAsia="Times New Roman" w:hAnsi="Times New Roman" w:cs="Times New Roman"/>
          <w:sz w:val="24"/>
          <w:szCs w:val="24"/>
          <w:lang w:val="pt-PT"/>
        </w:rPr>
        <w:t>)</w:t>
      </w:r>
    </w:p>
    <w:p w14:paraId="627EA53F" w14:textId="6BBBC0B8" w:rsidR="003E77E9" w:rsidRPr="003E77E9" w:rsidRDefault="003E77E9" w:rsidP="003E77E9">
      <w:pPr>
        <w:widowControl w:val="0"/>
        <w:tabs>
          <w:tab w:val="left" w:pos="284"/>
          <w:tab w:val="left" w:pos="3382"/>
          <w:tab w:val="left" w:pos="6131"/>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Local,</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de </w:t>
      </w:r>
      <w:r>
        <w:rPr>
          <w:rFonts w:ascii="Times New Roman" w:eastAsia="Times New Roman" w:hAnsi="Times New Roman" w:cs="Times New Roman"/>
          <w:sz w:val="24"/>
          <w:szCs w:val="24"/>
          <w:lang w:val="pt-PT"/>
        </w:rPr>
        <w:t>2022</w:t>
      </w:r>
      <w:r w:rsidRPr="003E77E9">
        <w:rPr>
          <w:rFonts w:ascii="Times New Roman" w:eastAsia="Times New Roman" w:hAnsi="Times New Roman" w:cs="Times New Roman"/>
          <w:sz w:val="24"/>
          <w:szCs w:val="24"/>
          <w:lang w:val="pt-PT"/>
        </w:rPr>
        <w:t>.</w:t>
      </w:r>
    </w:p>
    <w:p w14:paraId="2F965E4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6AB44A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374738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58023B6"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(nome e assinatura do responsável legal)</w:t>
      </w:r>
    </w:p>
    <w:p w14:paraId="1FE6BCA9"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(número da carteira de identidade e órgão emissor)</w:t>
      </w:r>
    </w:p>
    <w:p w14:paraId="71E0541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606049D" w14:textId="14C504AE"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PREGÃO PRESENCIAL Nº </w:t>
      </w:r>
      <w:r w:rsidR="00967896">
        <w:rPr>
          <w:rFonts w:ascii="Times New Roman" w:eastAsia="Times New Roman" w:hAnsi="Times New Roman" w:cs="Times New Roman"/>
          <w:b/>
          <w:bCs/>
          <w:sz w:val="24"/>
          <w:szCs w:val="24"/>
          <w:lang w:val="pt-PT"/>
        </w:rPr>
        <w:t>019/2022</w:t>
      </w:r>
    </w:p>
    <w:p w14:paraId="6FEBDF5D"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ANEXO “C”</w:t>
      </w:r>
    </w:p>
    <w:p w14:paraId="46E4D4F1"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MODELO DE DECLARAÇÃO DE ATENDIMENTO AO INCISO VII DO ART. 4º DA LEI Nº 10.520/2002 (*)</w:t>
      </w:r>
    </w:p>
    <w:p w14:paraId="53C9F99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679001C" w14:textId="77777777"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 xml:space="preserve">(*) </w:t>
      </w:r>
      <w:r w:rsidRPr="003E77E9">
        <w:rPr>
          <w:rFonts w:ascii="Times New Roman" w:eastAsia="Times New Roman" w:hAnsi="Times New Roman" w:cs="Times New Roman"/>
          <w:sz w:val="24"/>
          <w:szCs w:val="24"/>
          <w:lang w:val="pt-PT"/>
        </w:rPr>
        <w:t>Este documento deverá ser preenchido e anexado ao Envelope nº 01 – PROPOSTA COMERCIAL (</w:t>
      </w:r>
      <w:r w:rsidRPr="003E77E9">
        <w:rPr>
          <w:rFonts w:ascii="Times New Roman" w:eastAsia="Times New Roman" w:hAnsi="Times New Roman" w:cs="Times New Roman"/>
          <w:b/>
          <w:sz w:val="24"/>
          <w:szCs w:val="24"/>
          <w:u w:val="thick"/>
          <w:lang w:val="pt-PT"/>
        </w:rPr>
        <w:t>pelo lado externo</w:t>
      </w:r>
      <w:r w:rsidRPr="003E77E9">
        <w:rPr>
          <w:rFonts w:ascii="Times New Roman" w:eastAsia="Times New Roman" w:hAnsi="Times New Roman" w:cs="Times New Roman"/>
          <w:sz w:val="24"/>
          <w:szCs w:val="24"/>
          <w:lang w:val="pt-PT"/>
        </w:rPr>
        <w:t>) ou poderá ser substituído por declaração verbal ao Pregoeiro no início da Sessão.</w:t>
      </w:r>
    </w:p>
    <w:p w14:paraId="6B05D50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9C9BFB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Razão Social:</w:t>
      </w:r>
    </w:p>
    <w:p w14:paraId="2BCB967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Endereço:</w:t>
      </w:r>
    </w:p>
    <w:p w14:paraId="3C58DAD4"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Cidade/Estado:</w:t>
      </w:r>
    </w:p>
    <w:p w14:paraId="37CFD14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CNPJ:</w:t>
      </w:r>
    </w:p>
    <w:p w14:paraId="3A9D727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53CB32B"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DECLARAÇÃO</w:t>
      </w:r>
    </w:p>
    <w:p w14:paraId="44B2491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6AAFAB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6860B530" w14:textId="77CF68E9" w:rsidR="003E77E9" w:rsidRPr="003E77E9" w:rsidRDefault="003E77E9" w:rsidP="003E77E9">
      <w:pPr>
        <w:widowControl w:val="0"/>
        <w:tabs>
          <w:tab w:val="left" w:pos="284"/>
          <w:tab w:val="left" w:pos="3943"/>
          <w:tab w:val="left" w:pos="8120"/>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Em atendimento ao inciso VII, do artigo 4º, da Lei Federal nº 10.520, de 17 de julho de </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2002,  a</w:t>
      </w:r>
      <w:r w:rsidRPr="003E77E9">
        <w:rPr>
          <w:rFonts w:ascii="Times New Roman" w:eastAsia="Times New Roman" w:hAnsi="Times New Roman" w:cs="Times New Roman"/>
          <w:spacing w:val="32"/>
          <w:sz w:val="24"/>
          <w:szCs w:val="24"/>
          <w:lang w:val="pt-PT"/>
        </w:rPr>
        <w:t xml:space="preserve"> </w:t>
      </w:r>
      <w:r w:rsidRPr="003E77E9">
        <w:rPr>
          <w:rFonts w:ascii="Times New Roman" w:eastAsia="Times New Roman" w:hAnsi="Times New Roman" w:cs="Times New Roman"/>
          <w:sz w:val="24"/>
          <w:szCs w:val="24"/>
          <w:lang w:val="pt-PT"/>
        </w:rPr>
        <w:t>empresa</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 inscrita </w:t>
      </w:r>
      <w:r w:rsidRPr="003E77E9">
        <w:rPr>
          <w:rFonts w:ascii="Times New Roman" w:eastAsia="Times New Roman" w:hAnsi="Times New Roman" w:cs="Times New Roman"/>
          <w:spacing w:val="-6"/>
          <w:sz w:val="24"/>
          <w:szCs w:val="24"/>
          <w:lang w:val="pt-PT"/>
        </w:rPr>
        <w:t xml:space="preserve">no </w:t>
      </w:r>
      <w:r w:rsidRPr="003E77E9">
        <w:rPr>
          <w:rFonts w:ascii="Times New Roman" w:eastAsia="Times New Roman" w:hAnsi="Times New Roman" w:cs="Times New Roman"/>
          <w:sz w:val="24"/>
          <w:szCs w:val="24"/>
          <w:lang w:val="pt-PT"/>
        </w:rPr>
        <w:t>CNPJ  sob</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23"/>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 </w:t>
      </w:r>
      <w:r w:rsidRPr="003E77E9">
        <w:rPr>
          <w:rFonts w:ascii="Times New Roman" w:eastAsia="Times New Roman" w:hAnsi="Times New Roman" w:cs="Times New Roman"/>
          <w:b/>
          <w:sz w:val="24"/>
          <w:szCs w:val="24"/>
          <w:lang w:val="pt-PT"/>
        </w:rPr>
        <w:t xml:space="preserve">DECLARA </w:t>
      </w:r>
      <w:r w:rsidRPr="003E77E9">
        <w:rPr>
          <w:rFonts w:ascii="Times New Roman" w:eastAsia="Times New Roman" w:hAnsi="Times New Roman" w:cs="Times New Roman"/>
          <w:sz w:val="24"/>
          <w:szCs w:val="24"/>
          <w:lang w:val="pt-PT"/>
        </w:rPr>
        <w:t xml:space="preserve">que cumpre plenamente os requisitos </w:t>
      </w:r>
      <w:r w:rsidRPr="003E77E9">
        <w:rPr>
          <w:rFonts w:ascii="Times New Roman" w:eastAsia="Times New Roman" w:hAnsi="Times New Roman" w:cs="Times New Roman"/>
          <w:spacing w:val="-8"/>
          <w:sz w:val="24"/>
          <w:szCs w:val="24"/>
          <w:lang w:val="pt-PT"/>
        </w:rPr>
        <w:t xml:space="preserve">de </w:t>
      </w:r>
      <w:r w:rsidRPr="003E77E9">
        <w:rPr>
          <w:rFonts w:ascii="Times New Roman" w:eastAsia="Times New Roman" w:hAnsi="Times New Roman" w:cs="Times New Roman"/>
          <w:sz w:val="24"/>
          <w:szCs w:val="24"/>
          <w:lang w:val="pt-PT"/>
        </w:rPr>
        <w:t>habilitação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exigidos</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b/>
          <w:sz w:val="24"/>
          <w:szCs w:val="24"/>
          <w:lang w:val="pt-PT"/>
        </w:rPr>
        <w:t>PREGÃO</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b/>
          <w:sz w:val="24"/>
          <w:szCs w:val="24"/>
          <w:lang w:val="pt-PT"/>
        </w:rPr>
        <w:t>PRESENCIAL</w:t>
      </w:r>
      <w:r w:rsidRPr="003E77E9">
        <w:rPr>
          <w:rFonts w:ascii="Times New Roman" w:eastAsia="Times New Roman" w:hAnsi="Times New Roman" w:cs="Times New Roman"/>
          <w:b/>
          <w:spacing w:val="-8"/>
          <w:sz w:val="24"/>
          <w:szCs w:val="24"/>
          <w:lang w:val="pt-PT"/>
        </w:rPr>
        <w:t xml:space="preserve"> </w:t>
      </w:r>
      <w:r w:rsidRPr="003E77E9">
        <w:rPr>
          <w:rFonts w:ascii="Times New Roman" w:eastAsia="Times New Roman" w:hAnsi="Times New Roman" w:cs="Times New Roman"/>
          <w:b/>
          <w:sz w:val="24"/>
          <w:szCs w:val="24"/>
          <w:lang w:val="pt-PT"/>
        </w:rPr>
        <w:t>Nº</w:t>
      </w:r>
      <w:r w:rsidRPr="003E77E9">
        <w:rPr>
          <w:rFonts w:ascii="Times New Roman" w:eastAsia="Times New Roman" w:hAnsi="Times New Roman" w:cs="Times New Roman"/>
          <w:b/>
          <w:spacing w:val="-6"/>
          <w:sz w:val="24"/>
          <w:szCs w:val="24"/>
          <w:lang w:val="pt-PT"/>
        </w:rPr>
        <w:t xml:space="preserve"> </w:t>
      </w:r>
      <w:r w:rsidR="00967896">
        <w:rPr>
          <w:rFonts w:ascii="Times New Roman" w:eastAsia="Times New Roman" w:hAnsi="Times New Roman" w:cs="Times New Roman"/>
          <w:b/>
          <w:sz w:val="24"/>
          <w:szCs w:val="24"/>
          <w:lang w:val="pt-PT"/>
        </w:rPr>
        <w:t>019/2022</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instaurado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pelo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Município</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de Rio Rufino, SC.</w:t>
      </w:r>
    </w:p>
    <w:p w14:paraId="6113DE8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24DF1E9" w14:textId="0724DEB6" w:rsidR="003E77E9" w:rsidRPr="003E77E9" w:rsidRDefault="003E77E9" w:rsidP="003E77E9">
      <w:pPr>
        <w:widowControl w:val="0"/>
        <w:tabs>
          <w:tab w:val="left" w:pos="284"/>
          <w:tab w:val="left" w:pos="3382"/>
          <w:tab w:val="left" w:pos="6131"/>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Local,</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de </w:t>
      </w:r>
      <w:r>
        <w:rPr>
          <w:rFonts w:ascii="Times New Roman" w:eastAsia="Times New Roman" w:hAnsi="Times New Roman" w:cs="Times New Roman"/>
          <w:sz w:val="24"/>
          <w:szCs w:val="24"/>
          <w:lang w:val="pt-PT"/>
        </w:rPr>
        <w:t>2022</w:t>
      </w:r>
      <w:r w:rsidRPr="003E77E9">
        <w:rPr>
          <w:rFonts w:ascii="Times New Roman" w:eastAsia="Times New Roman" w:hAnsi="Times New Roman" w:cs="Times New Roman"/>
          <w:sz w:val="24"/>
          <w:szCs w:val="24"/>
          <w:lang w:val="pt-PT"/>
        </w:rPr>
        <w:t>.</w:t>
      </w:r>
    </w:p>
    <w:p w14:paraId="134648F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A69227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E5BEBB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76DFBE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165D104"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(nome e assinatura do responsável legal)</w:t>
      </w:r>
    </w:p>
    <w:p w14:paraId="7A106935"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(número da carteira de identidade e órgão emissor).</w:t>
      </w:r>
    </w:p>
    <w:p w14:paraId="62A0FF87" w14:textId="77777777" w:rsidR="003E77E9" w:rsidRPr="003E77E9" w:rsidRDefault="003E77E9" w:rsidP="003E77E9">
      <w:pPr>
        <w:widowControl w:val="0"/>
        <w:autoSpaceDE w:val="0"/>
        <w:autoSpaceDN w:val="0"/>
        <w:spacing w:after="0" w:line="24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br w:type="page"/>
      </w:r>
    </w:p>
    <w:p w14:paraId="5577BFD3" w14:textId="5E7408B9"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lastRenderedPageBreak/>
        <w:t xml:space="preserve">PREGÃO PRESENCIAL Nº </w:t>
      </w:r>
      <w:r w:rsidR="00967896">
        <w:rPr>
          <w:rFonts w:ascii="Times New Roman" w:eastAsia="Times New Roman" w:hAnsi="Times New Roman" w:cs="Times New Roman"/>
          <w:b/>
          <w:bCs/>
          <w:sz w:val="24"/>
          <w:szCs w:val="24"/>
          <w:lang w:val="pt-PT"/>
        </w:rPr>
        <w:t>019/2022</w:t>
      </w:r>
      <w:r w:rsidRPr="003E77E9">
        <w:rPr>
          <w:rFonts w:ascii="Times New Roman" w:eastAsia="Times New Roman" w:hAnsi="Times New Roman" w:cs="Times New Roman"/>
          <w:b/>
          <w:bCs/>
          <w:sz w:val="24"/>
          <w:szCs w:val="24"/>
          <w:lang w:val="pt-PT"/>
        </w:rPr>
        <w:t xml:space="preserve"> </w:t>
      </w:r>
    </w:p>
    <w:p w14:paraId="6E06DD10"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ANEXO “D”</w:t>
      </w:r>
    </w:p>
    <w:p w14:paraId="185B9FBB" w14:textId="2F86971E" w:rsidR="003E77E9" w:rsidRPr="003E77E9" w:rsidRDefault="003E77E9" w:rsidP="003E77E9">
      <w:pPr>
        <w:widowControl w:val="0"/>
        <w:tabs>
          <w:tab w:val="left" w:pos="284"/>
          <w:tab w:val="left" w:pos="4386"/>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ATA DE REGISTRO DE</w:t>
      </w:r>
      <w:r w:rsidRPr="003E77E9">
        <w:rPr>
          <w:rFonts w:ascii="Times New Roman" w:eastAsia="Times New Roman" w:hAnsi="Times New Roman" w:cs="Times New Roman"/>
          <w:b/>
          <w:spacing w:val="-4"/>
          <w:sz w:val="24"/>
          <w:szCs w:val="24"/>
          <w:lang w:val="pt-PT"/>
        </w:rPr>
        <w:t xml:space="preserve"> </w:t>
      </w:r>
      <w:r w:rsidRPr="003E77E9">
        <w:rPr>
          <w:rFonts w:ascii="Times New Roman" w:eastAsia="Times New Roman" w:hAnsi="Times New Roman" w:cs="Times New Roman"/>
          <w:b/>
          <w:sz w:val="24"/>
          <w:szCs w:val="24"/>
          <w:lang w:val="pt-PT"/>
        </w:rPr>
        <w:t>PREÇOS Nº</w:t>
      </w:r>
      <w:r w:rsidRPr="003E77E9">
        <w:rPr>
          <w:rFonts w:ascii="Times New Roman" w:eastAsia="Times New Roman" w:hAnsi="Times New Roman" w:cs="Times New Roman"/>
          <w:b/>
          <w:sz w:val="24"/>
          <w:szCs w:val="24"/>
          <w:u w:val="single"/>
          <w:lang w:val="pt-PT"/>
        </w:rPr>
        <w:t xml:space="preserve"> ___</w:t>
      </w:r>
      <w:r w:rsidRPr="003E77E9">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2022</w:t>
      </w:r>
    </w:p>
    <w:p w14:paraId="0E0B989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6DE96930" w14:textId="0B9E7AB8" w:rsidR="003E77E9" w:rsidRPr="003E77E9" w:rsidRDefault="003E77E9" w:rsidP="003E77E9">
      <w:pPr>
        <w:widowControl w:val="0"/>
        <w:tabs>
          <w:tab w:val="left" w:pos="284"/>
          <w:tab w:val="left" w:pos="3668"/>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 xml:space="preserve">PROCESSO LICITATÓRIO N° </w:t>
      </w:r>
      <w:r w:rsidR="00967896">
        <w:rPr>
          <w:rFonts w:ascii="Times New Roman" w:eastAsia="Times New Roman" w:hAnsi="Times New Roman" w:cs="Times New Roman"/>
          <w:b/>
          <w:sz w:val="24"/>
          <w:szCs w:val="24"/>
          <w:lang w:val="pt-PT"/>
        </w:rPr>
        <w:t>025/2022</w:t>
      </w:r>
      <w:r w:rsidRPr="003E77E9">
        <w:rPr>
          <w:rFonts w:ascii="Times New Roman" w:eastAsia="Times New Roman" w:hAnsi="Times New Roman" w:cs="Times New Roman"/>
          <w:b/>
          <w:sz w:val="24"/>
          <w:szCs w:val="24"/>
          <w:lang w:val="pt-PT"/>
        </w:rPr>
        <w:t xml:space="preserve"> </w:t>
      </w:r>
    </w:p>
    <w:p w14:paraId="2E754735" w14:textId="4BEAB2A6" w:rsidR="003E77E9" w:rsidRPr="003E77E9" w:rsidRDefault="003E77E9" w:rsidP="003E77E9">
      <w:pPr>
        <w:widowControl w:val="0"/>
        <w:tabs>
          <w:tab w:val="left" w:pos="284"/>
          <w:tab w:val="left" w:pos="3668"/>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 xml:space="preserve">PREGÃO PRESENCIAL N° </w:t>
      </w:r>
      <w:r w:rsidR="00967896">
        <w:rPr>
          <w:rFonts w:ascii="Times New Roman" w:eastAsia="Times New Roman" w:hAnsi="Times New Roman" w:cs="Times New Roman"/>
          <w:b/>
          <w:sz w:val="24"/>
          <w:szCs w:val="24"/>
          <w:lang w:val="pt-PT"/>
        </w:rPr>
        <w:t>019/2022</w:t>
      </w:r>
      <w:r w:rsidRPr="003E77E9">
        <w:rPr>
          <w:rFonts w:ascii="Times New Roman" w:eastAsia="Times New Roman" w:hAnsi="Times New Roman" w:cs="Times New Roman"/>
          <w:b/>
          <w:sz w:val="24"/>
          <w:szCs w:val="24"/>
          <w:lang w:val="pt-PT"/>
        </w:rPr>
        <w:t xml:space="preserve"> </w:t>
      </w:r>
    </w:p>
    <w:p w14:paraId="64397DF7" w14:textId="6E14D2A1" w:rsidR="003E77E9" w:rsidRPr="003E77E9" w:rsidRDefault="003E77E9" w:rsidP="003E77E9">
      <w:pPr>
        <w:widowControl w:val="0"/>
        <w:tabs>
          <w:tab w:val="left" w:pos="284"/>
          <w:tab w:val="left" w:pos="3668"/>
        </w:tabs>
        <w:autoSpaceDE w:val="0"/>
        <w:autoSpaceDN w:val="0"/>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REGISTRO DE</w:t>
      </w:r>
      <w:r w:rsidRPr="003E77E9">
        <w:rPr>
          <w:rFonts w:ascii="Times New Roman" w:eastAsia="Times New Roman" w:hAnsi="Times New Roman" w:cs="Times New Roman"/>
          <w:b/>
          <w:spacing w:val="-2"/>
          <w:sz w:val="24"/>
          <w:szCs w:val="24"/>
          <w:lang w:val="pt-PT"/>
        </w:rPr>
        <w:t xml:space="preserve"> </w:t>
      </w:r>
      <w:r w:rsidRPr="003E77E9">
        <w:rPr>
          <w:rFonts w:ascii="Times New Roman" w:eastAsia="Times New Roman" w:hAnsi="Times New Roman" w:cs="Times New Roman"/>
          <w:b/>
          <w:sz w:val="24"/>
          <w:szCs w:val="24"/>
          <w:lang w:val="pt-PT"/>
        </w:rPr>
        <w:t>PREÇOS</w:t>
      </w:r>
      <w:r w:rsidRPr="003E77E9">
        <w:rPr>
          <w:rFonts w:ascii="Times New Roman" w:eastAsia="Times New Roman" w:hAnsi="Times New Roman" w:cs="Times New Roman"/>
          <w:b/>
          <w:spacing w:val="1"/>
          <w:sz w:val="24"/>
          <w:szCs w:val="24"/>
          <w:lang w:val="pt-PT"/>
        </w:rPr>
        <w:t xml:space="preserve"> </w:t>
      </w:r>
      <w:r w:rsidRPr="003E77E9">
        <w:rPr>
          <w:rFonts w:ascii="Times New Roman" w:eastAsia="Times New Roman" w:hAnsi="Times New Roman" w:cs="Times New Roman"/>
          <w:b/>
          <w:sz w:val="24"/>
          <w:szCs w:val="24"/>
          <w:lang w:val="pt-PT"/>
        </w:rPr>
        <w:t>Nº ___/</w:t>
      </w:r>
      <w:r>
        <w:rPr>
          <w:rFonts w:ascii="Times New Roman" w:eastAsia="Times New Roman" w:hAnsi="Times New Roman" w:cs="Times New Roman"/>
          <w:b/>
          <w:sz w:val="24"/>
          <w:szCs w:val="24"/>
          <w:lang w:val="pt-PT"/>
        </w:rPr>
        <w:t>2022</w:t>
      </w:r>
    </w:p>
    <w:p w14:paraId="0CA2520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4A31ECEC" w14:textId="407FEC33"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44"/>
          <w:sz w:val="24"/>
          <w:szCs w:val="24"/>
          <w:lang w:val="pt-PT"/>
        </w:rPr>
        <w:t xml:space="preserve"> </w:t>
      </w:r>
      <w:r w:rsidRPr="003E77E9">
        <w:rPr>
          <w:rFonts w:ascii="Times New Roman" w:eastAsia="Times New Roman" w:hAnsi="Times New Roman" w:cs="Times New Roman"/>
          <w:b/>
          <w:sz w:val="24"/>
          <w:szCs w:val="24"/>
          <w:lang w:val="pt-PT"/>
        </w:rPr>
        <w:t>MUNICÍPIO</w:t>
      </w:r>
      <w:r w:rsidRPr="003E77E9">
        <w:rPr>
          <w:rFonts w:ascii="Times New Roman" w:eastAsia="Times New Roman" w:hAnsi="Times New Roman" w:cs="Times New Roman"/>
          <w:b/>
          <w:spacing w:val="44"/>
          <w:sz w:val="24"/>
          <w:szCs w:val="24"/>
          <w:lang w:val="pt-PT"/>
        </w:rPr>
        <w:t xml:space="preserve"> </w:t>
      </w:r>
      <w:r w:rsidRPr="003E77E9">
        <w:rPr>
          <w:rFonts w:ascii="Times New Roman" w:eastAsia="Times New Roman" w:hAnsi="Times New Roman" w:cs="Times New Roman"/>
          <w:b/>
          <w:sz w:val="24"/>
          <w:szCs w:val="24"/>
          <w:lang w:val="pt-PT"/>
        </w:rPr>
        <w:t>DE</w:t>
      </w:r>
      <w:r w:rsidRPr="003E77E9">
        <w:rPr>
          <w:rFonts w:ascii="Times New Roman" w:eastAsia="Times New Roman" w:hAnsi="Times New Roman" w:cs="Times New Roman"/>
          <w:b/>
          <w:spacing w:val="46"/>
          <w:sz w:val="24"/>
          <w:szCs w:val="24"/>
          <w:lang w:val="pt-PT"/>
        </w:rPr>
        <w:t xml:space="preserve"> </w:t>
      </w:r>
      <w:r w:rsidRPr="003E77E9">
        <w:rPr>
          <w:rFonts w:ascii="Times New Roman" w:eastAsia="Times New Roman" w:hAnsi="Times New Roman" w:cs="Times New Roman"/>
          <w:b/>
          <w:sz w:val="24"/>
          <w:szCs w:val="24"/>
          <w:lang w:val="pt-PT"/>
        </w:rPr>
        <w:t>RIO</w:t>
      </w:r>
      <w:r w:rsidRPr="003E77E9">
        <w:rPr>
          <w:rFonts w:ascii="Times New Roman" w:eastAsia="Times New Roman" w:hAnsi="Times New Roman" w:cs="Times New Roman"/>
          <w:b/>
          <w:spacing w:val="44"/>
          <w:sz w:val="24"/>
          <w:szCs w:val="24"/>
          <w:lang w:val="pt-PT"/>
        </w:rPr>
        <w:t xml:space="preserve"> </w:t>
      </w:r>
      <w:r w:rsidRPr="003E77E9">
        <w:rPr>
          <w:rFonts w:ascii="Times New Roman" w:eastAsia="Times New Roman" w:hAnsi="Times New Roman" w:cs="Times New Roman"/>
          <w:b/>
          <w:sz w:val="24"/>
          <w:szCs w:val="24"/>
          <w:lang w:val="pt-PT"/>
        </w:rPr>
        <w:t>RUFINO</w:t>
      </w:r>
      <w:r w:rsidRPr="003E77E9">
        <w:rPr>
          <w:rFonts w:ascii="Times New Roman" w:eastAsia="Times New Roman" w:hAnsi="Times New Roman" w:cs="Times New Roman"/>
          <w:sz w:val="24"/>
          <w:szCs w:val="24"/>
          <w:lang w:val="pt-PT"/>
        </w:rPr>
        <w:t>,</w:t>
      </w:r>
      <w:r w:rsidRPr="003E77E9">
        <w:rPr>
          <w:rFonts w:ascii="Times New Roman" w:eastAsia="Times New Roman" w:hAnsi="Times New Roman" w:cs="Times New Roman"/>
          <w:spacing w:val="45"/>
          <w:sz w:val="24"/>
          <w:szCs w:val="24"/>
          <w:lang w:val="pt-PT"/>
        </w:rPr>
        <w:t xml:space="preserve"> </w:t>
      </w:r>
      <w:r w:rsidRPr="003E77E9">
        <w:rPr>
          <w:rFonts w:ascii="Times New Roman" w:eastAsia="Times New Roman" w:hAnsi="Times New Roman" w:cs="Times New Roman"/>
          <w:sz w:val="24"/>
          <w:szCs w:val="24"/>
          <w:lang w:val="pt-PT"/>
        </w:rPr>
        <w:t>inscrito</w:t>
      </w:r>
      <w:r w:rsidRPr="003E77E9">
        <w:rPr>
          <w:rFonts w:ascii="Times New Roman" w:eastAsia="Times New Roman" w:hAnsi="Times New Roman" w:cs="Times New Roman"/>
          <w:spacing w:val="44"/>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45"/>
          <w:sz w:val="24"/>
          <w:szCs w:val="24"/>
          <w:lang w:val="pt-PT"/>
        </w:rPr>
        <w:t xml:space="preserve"> </w:t>
      </w:r>
      <w:r w:rsidRPr="003E77E9">
        <w:rPr>
          <w:rFonts w:ascii="Times New Roman" w:eastAsia="Times New Roman" w:hAnsi="Times New Roman" w:cs="Times New Roman"/>
          <w:sz w:val="24"/>
          <w:szCs w:val="24"/>
          <w:lang w:val="pt-PT"/>
        </w:rPr>
        <w:t>CNPJ/MF</w:t>
      </w:r>
      <w:r w:rsidRPr="003E77E9">
        <w:rPr>
          <w:rFonts w:ascii="Times New Roman" w:eastAsia="Times New Roman" w:hAnsi="Times New Roman" w:cs="Times New Roman"/>
          <w:spacing w:val="43"/>
          <w:sz w:val="24"/>
          <w:szCs w:val="24"/>
          <w:lang w:val="pt-PT"/>
        </w:rPr>
        <w:t xml:space="preserve"> </w:t>
      </w:r>
      <w:r w:rsidRPr="003E77E9">
        <w:rPr>
          <w:rFonts w:ascii="Times New Roman" w:eastAsia="Times New Roman" w:hAnsi="Times New Roman" w:cs="Times New Roman"/>
          <w:sz w:val="24"/>
          <w:szCs w:val="24"/>
          <w:lang w:val="pt-PT"/>
        </w:rPr>
        <w:t>sob</w:t>
      </w:r>
      <w:r w:rsidRPr="003E77E9">
        <w:rPr>
          <w:rFonts w:ascii="Times New Roman" w:eastAsia="Times New Roman" w:hAnsi="Times New Roman" w:cs="Times New Roman"/>
          <w:spacing w:val="45"/>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44"/>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pacing w:val="45"/>
          <w:sz w:val="24"/>
          <w:szCs w:val="24"/>
          <w:lang w:val="pt-PT"/>
        </w:rPr>
        <w:t xml:space="preserve"> </w:t>
      </w:r>
      <w:r w:rsidRPr="003E77E9">
        <w:rPr>
          <w:rFonts w:ascii="Times New Roman" w:eastAsia="Times New Roman" w:hAnsi="Times New Roman" w:cs="Times New Roman"/>
          <w:sz w:val="24"/>
          <w:szCs w:val="24"/>
          <w:lang w:val="pt-PT"/>
        </w:rPr>
        <w:t xml:space="preserve">95.991.071/0001-00, localizado na Avenida José Oselame, nº 209, Centro, neste Município, através do Prefeito Municipal, Sr. </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b/>
          <w:sz w:val="24"/>
          <w:szCs w:val="24"/>
          <w:lang w:val="pt-PT"/>
        </w:rPr>
        <w:t>ERLON TANCREDO COSTA</w:t>
      </w:r>
      <w:r w:rsidRPr="003E77E9">
        <w:rPr>
          <w:rFonts w:ascii="Times New Roman" w:eastAsia="Times New Roman" w:hAnsi="Times New Roman" w:cs="Times New Roman"/>
          <w:sz w:val="24"/>
          <w:szCs w:val="24"/>
          <w:lang w:val="pt-PT"/>
        </w:rPr>
        <w:t>, portador da Cédula de Identidade nº 4.</w:t>
      </w:r>
      <w:r w:rsidR="00ED0209">
        <w:rPr>
          <w:rFonts w:ascii="Times New Roman" w:eastAsia="Times New Roman" w:hAnsi="Times New Roman" w:cs="Times New Roman"/>
          <w:sz w:val="24"/>
          <w:szCs w:val="24"/>
          <w:lang w:val="pt-PT"/>
        </w:rPr>
        <w:t>***</w:t>
      </w:r>
      <w:r w:rsidRPr="003E77E9">
        <w:rPr>
          <w:rFonts w:ascii="Times New Roman" w:eastAsia="Times New Roman" w:hAnsi="Times New Roman" w:cs="Times New Roman"/>
          <w:sz w:val="24"/>
          <w:szCs w:val="24"/>
          <w:lang w:val="pt-PT"/>
        </w:rPr>
        <w:t xml:space="preserve">.314 SSP/SC e inscrito no CPF-MF sob o nº </w:t>
      </w:r>
      <w:r w:rsidR="00ED0209">
        <w:rPr>
          <w:rFonts w:ascii="Times New Roman" w:eastAsia="Times New Roman" w:hAnsi="Times New Roman" w:cs="Times New Roman"/>
          <w:sz w:val="24"/>
          <w:szCs w:val="24"/>
          <w:lang w:val="pt-PT"/>
        </w:rPr>
        <w:t>***</w:t>
      </w:r>
      <w:r w:rsidRPr="003E77E9">
        <w:rPr>
          <w:rFonts w:ascii="Times New Roman" w:eastAsia="Times New Roman" w:hAnsi="Times New Roman" w:cs="Times New Roman"/>
          <w:sz w:val="24"/>
          <w:szCs w:val="24"/>
          <w:lang w:val="pt-PT"/>
        </w:rPr>
        <w:t>.202.409-</w:t>
      </w:r>
      <w:r w:rsidR="00ED0209">
        <w:rPr>
          <w:rFonts w:ascii="Times New Roman" w:eastAsia="Times New Roman" w:hAnsi="Times New Roman" w:cs="Times New Roman"/>
          <w:sz w:val="24"/>
          <w:szCs w:val="24"/>
          <w:lang w:val="pt-PT"/>
        </w:rPr>
        <w:t>**</w:t>
      </w:r>
      <w:r w:rsidRPr="003E77E9">
        <w:rPr>
          <w:rFonts w:ascii="Times New Roman" w:eastAsia="Times New Roman" w:hAnsi="Times New Roman" w:cs="Times New Roman"/>
          <w:sz w:val="24"/>
          <w:szCs w:val="24"/>
          <w:lang w:val="pt-PT"/>
        </w:rPr>
        <w:t>, nos termos, nos termos da Lei n°. 10.520/02, Lei 8.666/93, Decreto Municipal n° 0</w:t>
      </w:r>
      <w:r w:rsidR="00ED0209">
        <w:rPr>
          <w:rFonts w:ascii="Times New Roman" w:eastAsia="Times New Roman" w:hAnsi="Times New Roman" w:cs="Times New Roman"/>
          <w:sz w:val="24"/>
          <w:szCs w:val="24"/>
          <w:lang w:val="pt-PT"/>
        </w:rPr>
        <w:t>08</w:t>
      </w:r>
      <w:r w:rsidRPr="003E77E9">
        <w:rPr>
          <w:rFonts w:ascii="Times New Roman" w:eastAsia="Times New Roman" w:hAnsi="Times New Roman" w:cs="Times New Roman"/>
          <w:sz w:val="24"/>
          <w:szCs w:val="24"/>
          <w:lang w:val="pt-PT"/>
        </w:rPr>
        <w:t xml:space="preserve">/2013, das demais normas legais aplicáveis, em face da classificação das propostas apresentadas no Pregão Presencial para Registro de Preços nº. </w:t>
      </w:r>
      <w:r w:rsidR="00967896">
        <w:rPr>
          <w:rFonts w:ascii="Times New Roman" w:eastAsia="Times New Roman" w:hAnsi="Times New Roman" w:cs="Times New Roman"/>
          <w:sz w:val="24"/>
          <w:szCs w:val="24"/>
          <w:lang w:val="pt-PT"/>
        </w:rPr>
        <w:t>019/2022</w:t>
      </w:r>
      <w:r w:rsidRPr="003E77E9">
        <w:rPr>
          <w:rFonts w:ascii="Times New Roman" w:eastAsia="Times New Roman" w:hAnsi="Times New Roman" w:cs="Times New Roman"/>
          <w:sz w:val="24"/>
          <w:szCs w:val="24"/>
          <w:lang w:val="pt-PT"/>
        </w:rPr>
        <w:t>, ata de abertura da sessão e homologação pela autoridade competente, RESOLVE registrar os preços</w:t>
      </w:r>
      <w:r w:rsidRPr="003E77E9">
        <w:rPr>
          <w:rFonts w:ascii="Times New Roman" w:eastAsia="Times New Roman" w:hAnsi="Times New Roman" w:cs="Times New Roman"/>
          <w:spacing w:val="-44"/>
          <w:sz w:val="24"/>
          <w:szCs w:val="24"/>
          <w:lang w:val="pt-PT"/>
        </w:rPr>
        <w:t xml:space="preserve"> </w:t>
      </w:r>
      <w:r w:rsidRPr="003E77E9">
        <w:rPr>
          <w:rFonts w:ascii="Times New Roman" w:eastAsia="Times New Roman" w:hAnsi="Times New Roman" w:cs="Times New Roman"/>
          <w:sz w:val="24"/>
          <w:szCs w:val="24"/>
          <w:lang w:val="pt-PT"/>
        </w:rPr>
        <w:t>da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empresa</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inscrita no CNPJ</w:t>
      </w:r>
      <w:r w:rsidRPr="003E77E9">
        <w:rPr>
          <w:rFonts w:ascii="Times New Roman" w:eastAsia="Times New Roman" w:hAnsi="Times New Roman" w:cs="Times New Roman"/>
          <w:spacing w:val="-30"/>
          <w:sz w:val="24"/>
          <w:szCs w:val="24"/>
          <w:lang w:val="pt-PT"/>
        </w:rPr>
        <w:t xml:space="preserve"> </w:t>
      </w:r>
      <w:r w:rsidRPr="003E77E9">
        <w:rPr>
          <w:rFonts w:ascii="Times New Roman" w:eastAsia="Times New Roman" w:hAnsi="Times New Roman" w:cs="Times New Roman"/>
          <w:spacing w:val="-4"/>
          <w:sz w:val="24"/>
          <w:szCs w:val="24"/>
          <w:lang w:val="pt-PT"/>
        </w:rPr>
        <w:t xml:space="preserve">sob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33"/>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representada neste</w:t>
      </w:r>
      <w:r w:rsidRPr="003E77E9">
        <w:rPr>
          <w:rFonts w:ascii="Times New Roman" w:eastAsia="Times New Roman" w:hAnsi="Times New Roman" w:cs="Times New Roman"/>
          <w:spacing w:val="60"/>
          <w:sz w:val="24"/>
          <w:szCs w:val="24"/>
          <w:lang w:val="pt-PT"/>
        </w:rPr>
        <w:t xml:space="preserve"> </w:t>
      </w:r>
      <w:r w:rsidRPr="003E77E9">
        <w:rPr>
          <w:rFonts w:ascii="Times New Roman" w:eastAsia="Times New Roman" w:hAnsi="Times New Roman" w:cs="Times New Roman"/>
          <w:sz w:val="24"/>
          <w:szCs w:val="24"/>
          <w:lang w:val="pt-PT"/>
        </w:rPr>
        <w:t xml:space="preserve">ato </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pelo</w:t>
      </w:r>
      <w:r w:rsidRPr="003E77E9">
        <w:rPr>
          <w:rFonts w:ascii="Times New Roman" w:eastAsia="Times New Roman" w:hAnsi="Times New Roman" w:cs="Times New Roman"/>
          <w:spacing w:val="36"/>
          <w:sz w:val="24"/>
          <w:szCs w:val="24"/>
          <w:lang w:val="pt-PT"/>
        </w:rPr>
        <w:t xml:space="preserve"> </w:t>
      </w:r>
      <w:r w:rsidRPr="003E77E9">
        <w:rPr>
          <w:rFonts w:ascii="Times New Roman" w:eastAsia="Times New Roman" w:hAnsi="Times New Roman" w:cs="Times New Roman"/>
          <w:sz w:val="24"/>
          <w:szCs w:val="24"/>
          <w:lang w:val="pt-PT"/>
        </w:rPr>
        <w:t>Sr.</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portador da Cédula de Identidade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_</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inscrito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no</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CPF-MF</w:t>
      </w:r>
      <w:r w:rsidRPr="003E77E9">
        <w:rPr>
          <w:rFonts w:ascii="Times New Roman" w:eastAsia="Times New Roman" w:hAnsi="Times New Roman" w:cs="Times New Roman"/>
          <w:spacing w:val="19"/>
          <w:sz w:val="24"/>
          <w:szCs w:val="24"/>
          <w:lang w:val="pt-PT"/>
        </w:rPr>
        <w:t xml:space="preserve"> </w:t>
      </w:r>
      <w:r w:rsidRPr="003E77E9">
        <w:rPr>
          <w:rFonts w:ascii="Times New Roman" w:eastAsia="Times New Roman" w:hAnsi="Times New Roman" w:cs="Times New Roman"/>
          <w:sz w:val="24"/>
          <w:szCs w:val="24"/>
          <w:lang w:val="pt-PT"/>
        </w:rPr>
        <w:t>sob</w:t>
      </w:r>
      <w:r w:rsidRPr="003E77E9">
        <w:rPr>
          <w:rFonts w:ascii="Times New Roman" w:eastAsia="Times New Roman" w:hAnsi="Times New Roman" w:cs="Times New Roman"/>
          <w:spacing w:val="17"/>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16"/>
          <w:sz w:val="24"/>
          <w:szCs w:val="24"/>
          <w:lang w:val="pt-PT"/>
        </w:rPr>
        <w:t xml:space="preserve"> </w:t>
      </w:r>
      <w:r w:rsidRPr="003E77E9">
        <w:rPr>
          <w:rFonts w:ascii="Times New Roman" w:eastAsia="Times New Roman" w:hAnsi="Times New Roman" w:cs="Times New Roman"/>
          <w:sz w:val="24"/>
          <w:szCs w:val="24"/>
          <w:lang w:val="pt-PT"/>
        </w:rPr>
        <w:t>nº</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para a execução dos serviços descriminados nesta Ata, referentes ao objeto do Pregão Presencial</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supracitado.</w:t>
      </w:r>
    </w:p>
    <w:p w14:paraId="785B08C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76C9B7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A empresa com preços registrados passará a ser denominada </w:t>
      </w:r>
      <w:r w:rsidRPr="003E77E9">
        <w:rPr>
          <w:rFonts w:ascii="Times New Roman" w:eastAsia="Times New Roman" w:hAnsi="Times New Roman" w:cs="Times New Roman"/>
          <w:b/>
          <w:sz w:val="24"/>
          <w:szCs w:val="24"/>
          <w:lang w:val="pt-PT"/>
        </w:rPr>
        <w:t xml:space="preserve">DETENTORA DA ATA DE REGISTRO DE PREÇOS </w:t>
      </w:r>
      <w:r w:rsidRPr="003E77E9">
        <w:rPr>
          <w:rFonts w:ascii="Times New Roman" w:eastAsia="Times New Roman" w:hAnsi="Times New Roman" w:cs="Times New Roman"/>
          <w:sz w:val="24"/>
          <w:szCs w:val="24"/>
          <w:lang w:val="pt-PT"/>
        </w:rPr>
        <w:t>após a assinatura desta.</w:t>
      </w:r>
    </w:p>
    <w:p w14:paraId="7C95616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9C75EBA" w14:textId="77777777" w:rsidR="003E77E9" w:rsidRPr="003E77E9" w:rsidRDefault="003E77E9" w:rsidP="003E77E9">
      <w:pPr>
        <w:widowControl w:val="0"/>
        <w:tabs>
          <w:tab w:val="left" w:pos="284"/>
        </w:tabs>
        <w:autoSpaceDE w:val="0"/>
        <w:autoSpaceDN w:val="0"/>
        <w:spacing w:after="0" w:line="360" w:lineRule="auto"/>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Cláusula Primeira – Do objeto, Preços e Quantidades</w:t>
      </w:r>
    </w:p>
    <w:p w14:paraId="4089CE0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1B1AED3" w14:textId="77777777" w:rsidR="003E77E9" w:rsidRPr="003E77E9" w:rsidRDefault="003E77E9" w:rsidP="007D3CFE">
      <w:pPr>
        <w:widowControl w:val="0"/>
        <w:tabs>
          <w:tab w:val="left" w:pos="284"/>
        </w:tabs>
        <w:autoSpaceDE w:val="0"/>
        <w:autoSpaceDN w:val="0"/>
        <w:spacing w:after="0" w:line="360" w:lineRule="auto"/>
        <w:ind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 presente Ata tem por objeto assegurar o compromisso, para possível execução dos itens abaixo descritos, constantes da proposta comercial da empresa Detentora desta Ata.</w:t>
      </w:r>
    </w:p>
    <w:tbl>
      <w:tblPr>
        <w:tblStyle w:val="TableNormal1"/>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216"/>
        <w:gridCol w:w="1164"/>
        <w:gridCol w:w="4412"/>
        <w:gridCol w:w="1592"/>
      </w:tblGrid>
      <w:tr w:rsidR="003E77E9" w:rsidRPr="003E77E9" w14:paraId="2500601C" w14:textId="77777777" w:rsidTr="0020485C">
        <w:trPr>
          <w:trHeight w:val="414"/>
        </w:trPr>
        <w:tc>
          <w:tcPr>
            <w:tcW w:w="1114" w:type="dxa"/>
          </w:tcPr>
          <w:p w14:paraId="188C84AF" w14:textId="77777777" w:rsidR="003E77E9" w:rsidRPr="003E77E9" w:rsidRDefault="003E77E9" w:rsidP="003E77E9">
            <w:pPr>
              <w:tabs>
                <w:tab w:val="left" w:pos="284"/>
              </w:tabs>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Item</w:t>
            </w:r>
          </w:p>
        </w:tc>
        <w:tc>
          <w:tcPr>
            <w:tcW w:w="1216" w:type="dxa"/>
          </w:tcPr>
          <w:p w14:paraId="61CAF19C" w14:textId="77777777" w:rsidR="003E77E9" w:rsidRPr="003E77E9" w:rsidRDefault="003E77E9" w:rsidP="003E77E9">
            <w:pPr>
              <w:tabs>
                <w:tab w:val="left" w:pos="284"/>
              </w:tabs>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Quant.</w:t>
            </w:r>
          </w:p>
        </w:tc>
        <w:tc>
          <w:tcPr>
            <w:tcW w:w="1164" w:type="dxa"/>
          </w:tcPr>
          <w:p w14:paraId="41A3DBD1" w14:textId="77777777" w:rsidR="003E77E9" w:rsidRPr="003E77E9" w:rsidRDefault="003E77E9" w:rsidP="003E77E9">
            <w:pPr>
              <w:tabs>
                <w:tab w:val="left" w:pos="284"/>
              </w:tabs>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Unidade</w:t>
            </w:r>
          </w:p>
        </w:tc>
        <w:tc>
          <w:tcPr>
            <w:tcW w:w="4412" w:type="dxa"/>
          </w:tcPr>
          <w:p w14:paraId="4634BB37" w14:textId="77777777" w:rsidR="003E77E9" w:rsidRPr="003E77E9" w:rsidRDefault="003E77E9" w:rsidP="003E77E9">
            <w:pPr>
              <w:tabs>
                <w:tab w:val="left" w:pos="284"/>
              </w:tabs>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Descrição</w:t>
            </w:r>
          </w:p>
        </w:tc>
        <w:tc>
          <w:tcPr>
            <w:tcW w:w="1592" w:type="dxa"/>
          </w:tcPr>
          <w:p w14:paraId="6FFF0219" w14:textId="77777777" w:rsidR="003E77E9" w:rsidRPr="003E77E9" w:rsidRDefault="003E77E9" w:rsidP="003E77E9">
            <w:pPr>
              <w:tabs>
                <w:tab w:val="left" w:pos="284"/>
              </w:tabs>
              <w:spacing w:after="0" w:line="360" w:lineRule="auto"/>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Preço unitário</w:t>
            </w:r>
          </w:p>
        </w:tc>
      </w:tr>
      <w:tr w:rsidR="003E77E9" w:rsidRPr="003E77E9" w14:paraId="05CA8939" w14:textId="77777777" w:rsidTr="0020485C">
        <w:trPr>
          <w:trHeight w:val="414"/>
        </w:trPr>
        <w:tc>
          <w:tcPr>
            <w:tcW w:w="1114" w:type="dxa"/>
          </w:tcPr>
          <w:p w14:paraId="1A73E2B9" w14:textId="77777777" w:rsidR="003E77E9" w:rsidRPr="003E77E9" w:rsidRDefault="003E77E9" w:rsidP="003E77E9">
            <w:pPr>
              <w:tabs>
                <w:tab w:val="left" w:pos="284"/>
              </w:tabs>
              <w:spacing w:after="0" w:line="360" w:lineRule="auto"/>
              <w:rPr>
                <w:rFonts w:ascii="Times New Roman" w:eastAsia="Times New Roman" w:hAnsi="Times New Roman" w:cs="Times New Roman"/>
                <w:sz w:val="24"/>
                <w:szCs w:val="24"/>
                <w:lang w:val="pt-PT"/>
              </w:rPr>
            </w:pPr>
          </w:p>
        </w:tc>
        <w:tc>
          <w:tcPr>
            <w:tcW w:w="1216" w:type="dxa"/>
          </w:tcPr>
          <w:p w14:paraId="6ACD90CC" w14:textId="77777777" w:rsidR="003E77E9" w:rsidRPr="003E77E9" w:rsidRDefault="003E77E9" w:rsidP="003E77E9">
            <w:pPr>
              <w:tabs>
                <w:tab w:val="left" w:pos="284"/>
              </w:tabs>
              <w:spacing w:after="0" w:line="360" w:lineRule="auto"/>
              <w:rPr>
                <w:rFonts w:ascii="Times New Roman" w:eastAsia="Times New Roman" w:hAnsi="Times New Roman" w:cs="Times New Roman"/>
                <w:sz w:val="24"/>
                <w:szCs w:val="24"/>
                <w:lang w:val="pt-PT"/>
              </w:rPr>
            </w:pPr>
          </w:p>
        </w:tc>
        <w:tc>
          <w:tcPr>
            <w:tcW w:w="1164" w:type="dxa"/>
          </w:tcPr>
          <w:p w14:paraId="6B38C7C9" w14:textId="77777777" w:rsidR="003E77E9" w:rsidRPr="003E77E9" w:rsidRDefault="003E77E9" w:rsidP="003E77E9">
            <w:pPr>
              <w:tabs>
                <w:tab w:val="left" w:pos="284"/>
              </w:tabs>
              <w:spacing w:after="0" w:line="360" w:lineRule="auto"/>
              <w:rPr>
                <w:rFonts w:ascii="Times New Roman" w:eastAsia="Times New Roman" w:hAnsi="Times New Roman" w:cs="Times New Roman"/>
                <w:sz w:val="24"/>
                <w:szCs w:val="24"/>
                <w:lang w:val="pt-PT"/>
              </w:rPr>
            </w:pPr>
          </w:p>
        </w:tc>
        <w:tc>
          <w:tcPr>
            <w:tcW w:w="4412" w:type="dxa"/>
          </w:tcPr>
          <w:p w14:paraId="7C555696" w14:textId="77777777" w:rsidR="003E77E9" w:rsidRPr="003E77E9" w:rsidRDefault="003E77E9" w:rsidP="003E77E9">
            <w:pPr>
              <w:tabs>
                <w:tab w:val="left" w:pos="284"/>
              </w:tabs>
              <w:spacing w:after="0" w:line="360" w:lineRule="auto"/>
              <w:rPr>
                <w:rFonts w:ascii="Times New Roman" w:eastAsia="Times New Roman" w:hAnsi="Times New Roman" w:cs="Times New Roman"/>
                <w:sz w:val="24"/>
                <w:szCs w:val="24"/>
                <w:lang w:val="pt-PT"/>
              </w:rPr>
            </w:pPr>
          </w:p>
        </w:tc>
        <w:tc>
          <w:tcPr>
            <w:tcW w:w="1592" w:type="dxa"/>
          </w:tcPr>
          <w:p w14:paraId="70E7C056" w14:textId="77777777" w:rsidR="003E77E9" w:rsidRPr="003E77E9" w:rsidRDefault="003E77E9" w:rsidP="003E77E9">
            <w:pPr>
              <w:tabs>
                <w:tab w:val="left" w:pos="284"/>
              </w:tabs>
              <w:spacing w:after="0" w:line="360" w:lineRule="auto"/>
              <w:rPr>
                <w:rFonts w:ascii="Times New Roman" w:eastAsia="Times New Roman" w:hAnsi="Times New Roman" w:cs="Times New Roman"/>
                <w:sz w:val="24"/>
                <w:szCs w:val="24"/>
                <w:lang w:val="pt-PT"/>
              </w:rPr>
            </w:pPr>
          </w:p>
        </w:tc>
      </w:tr>
    </w:tbl>
    <w:p w14:paraId="45FF0B6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4662585" w14:textId="77777777" w:rsidR="003E77E9" w:rsidRPr="003E77E9" w:rsidRDefault="003E77E9" w:rsidP="003E77E9">
      <w:pPr>
        <w:widowControl w:val="0"/>
        <w:tabs>
          <w:tab w:val="left" w:pos="284"/>
        </w:tabs>
        <w:autoSpaceDE w:val="0"/>
        <w:autoSpaceDN w:val="0"/>
        <w:spacing w:after="0" w:line="360" w:lineRule="auto"/>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Cláusula Segunda – Da validade da Ata </w:t>
      </w:r>
    </w:p>
    <w:p w14:paraId="2D2C79D3" w14:textId="599C6324" w:rsidR="003E77E9" w:rsidRPr="00C10D58" w:rsidRDefault="003E77E9" w:rsidP="003E77E9">
      <w:pPr>
        <w:widowControl w:val="0"/>
        <w:numPr>
          <w:ilvl w:val="1"/>
          <w:numId w:val="6"/>
        </w:numPr>
        <w:tabs>
          <w:tab w:val="left" w:pos="284"/>
          <w:tab w:val="left" w:pos="67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A presente Ata de Registro de Preços terá validade </w:t>
      </w:r>
      <w:r w:rsidR="00291789">
        <w:rPr>
          <w:rFonts w:ascii="Times New Roman" w:eastAsia="Times New Roman" w:hAnsi="Times New Roman" w:cs="Times New Roman"/>
          <w:sz w:val="24"/>
          <w:szCs w:val="24"/>
          <w:lang w:val="pt-PT"/>
        </w:rPr>
        <w:t>ate 31 de dezembro de 2022</w:t>
      </w:r>
      <w:r w:rsidRPr="003E77E9">
        <w:rPr>
          <w:rFonts w:ascii="Times New Roman" w:eastAsia="Times New Roman" w:hAnsi="Times New Roman" w:cs="Times New Roman"/>
          <w:sz w:val="24"/>
          <w:szCs w:val="24"/>
          <w:lang w:val="pt-PT"/>
        </w:rPr>
        <w:t>, a contar da data de sua assinatura.</w:t>
      </w:r>
    </w:p>
    <w:p w14:paraId="1E4A5BA9" w14:textId="77777777" w:rsidR="003E77E9" w:rsidRPr="003E77E9" w:rsidRDefault="003E77E9" w:rsidP="003E77E9">
      <w:pPr>
        <w:widowControl w:val="0"/>
        <w:numPr>
          <w:ilvl w:val="1"/>
          <w:numId w:val="6"/>
        </w:numPr>
        <w:tabs>
          <w:tab w:val="left" w:pos="284"/>
          <w:tab w:val="left" w:pos="67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lastRenderedPageBreak/>
        <w:t>Durante o prazo de validade desta Ata de Registro de Preços, o Município de Rio Rufino não será obrigada a firmar as contratações que dela poderão advir, facultando-se-lhe a realização de licitação específica para a aquisição pretendida, sendo assegurado ao(s) beneficiário(s) do registro preferência de fornecimento em igualdade de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condições.</w:t>
      </w:r>
    </w:p>
    <w:p w14:paraId="25AB2B3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2A618D4" w14:textId="77777777" w:rsidR="003E77E9" w:rsidRPr="003E77E9" w:rsidRDefault="003E77E9" w:rsidP="003E77E9">
      <w:pPr>
        <w:widowControl w:val="0"/>
        <w:numPr>
          <w:ilvl w:val="1"/>
          <w:numId w:val="6"/>
        </w:numPr>
        <w:tabs>
          <w:tab w:val="left" w:pos="284"/>
          <w:tab w:val="left" w:pos="68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Os preços, durante a vigência da Ata, serão fixos e irreajustáveis, exceto nas hipóteses devidamente comprovadas, de ocorrência de situação prevista na alínea “d” do inciso II do</w:t>
      </w:r>
      <w:r w:rsidRPr="003E77E9">
        <w:rPr>
          <w:rFonts w:ascii="Times New Roman" w:eastAsia="Times New Roman" w:hAnsi="Times New Roman" w:cs="Times New Roman"/>
          <w:spacing w:val="-15"/>
          <w:sz w:val="24"/>
          <w:szCs w:val="24"/>
          <w:lang w:val="pt-PT"/>
        </w:rPr>
        <w:t xml:space="preserve"> </w:t>
      </w:r>
      <w:r w:rsidRPr="003E77E9">
        <w:rPr>
          <w:rFonts w:ascii="Times New Roman" w:eastAsia="Times New Roman" w:hAnsi="Times New Roman" w:cs="Times New Roman"/>
          <w:sz w:val="24"/>
          <w:szCs w:val="24"/>
          <w:lang w:val="pt-PT"/>
        </w:rPr>
        <w:t>art. 65 da Lei 8666/93 ou de redução dos preços praticados no</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mercado.</w:t>
      </w:r>
    </w:p>
    <w:p w14:paraId="29133EC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25D2ABE" w14:textId="77777777" w:rsidR="003E77E9" w:rsidRPr="003E77E9" w:rsidRDefault="003E77E9" w:rsidP="003E77E9">
      <w:pPr>
        <w:widowControl w:val="0"/>
        <w:numPr>
          <w:ilvl w:val="1"/>
          <w:numId w:val="6"/>
        </w:numPr>
        <w:tabs>
          <w:tab w:val="left" w:pos="284"/>
          <w:tab w:val="left" w:pos="66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 Ata poderá sofrer alterações de acordo com as condições estabelecidas no art. 65 da Lei 8.666/93.</w:t>
      </w:r>
    </w:p>
    <w:p w14:paraId="2B3DA6E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73974C9" w14:textId="77777777" w:rsidR="003E77E9" w:rsidRPr="003E77E9" w:rsidRDefault="003E77E9" w:rsidP="003E77E9">
      <w:pPr>
        <w:widowControl w:val="0"/>
        <w:tabs>
          <w:tab w:val="left" w:pos="284"/>
        </w:tabs>
        <w:autoSpaceDE w:val="0"/>
        <w:autoSpaceDN w:val="0"/>
        <w:spacing w:after="0" w:line="360" w:lineRule="auto"/>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Cláusula Terceira – Das disposições finais e do foro</w:t>
      </w:r>
    </w:p>
    <w:p w14:paraId="7242470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3AC4CEE" w14:textId="25630008" w:rsidR="003E77E9" w:rsidRPr="003E77E9" w:rsidRDefault="003E77E9" w:rsidP="003E77E9">
      <w:pPr>
        <w:widowControl w:val="0"/>
        <w:numPr>
          <w:ilvl w:val="1"/>
          <w:numId w:val="5"/>
        </w:numPr>
        <w:tabs>
          <w:tab w:val="left" w:pos="284"/>
          <w:tab w:val="left" w:pos="665"/>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Integram esta Ata, o edital do Pregão Presencial nº </w:t>
      </w:r>
      <w:r w:rsidR="00967896">
        <w:rPr>
          <w:rFonts w:ascii="Times New Roman" w:eastAsia="Times New Roman" w:hAnsi="Times New Roman" w:cs="Times New Roman"/>
          <w:sz w:val="24"/>
          <w:szCs w:val="24"/>
          <w:lang w:val="pt-PT"/>
        </w:rPr>
        <w:t>019/2022</w:t>
      </w:r>
      <w:r w:rsidRPr="003E77E9">
        <w:rPr>
          <w:rFonts w:ascii="Times New Roman" w:eastAsia="Times New Roman" w:hAnsi="Times New Roman" w:cs="Times New Roman"/>
          <w:sz w:val="24"/>
          <w:szCs w:val="24"/>
          <w:lang w:val="pt-PT"/>
        </w:rPr>
        <w:t xml:space="preserve"> e a proposta da Detentora da Ata.</w:t>
      </w:r>
    </w:p>
    <w:p w14:paraId="341041D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EBBC1C7" w14:textId="77777777" w:rsidR="003E77E9" w:rsidRPr="003E77E9" w:rsidRDefault="003E77E9" w:rsidP="003E77E9">
      <w:pPr>
        <w:widowControl w:val="0"/>
        <w:numPr>
          <w:ilvl w:val="1"/>
          <w:numId w:val="5"/>
        </w:numPr>
        <w:tabs>
          <w:tab w:val="left" w:pos="284"/>
          <w:tab w:val="left" w:pos="66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Fica eleito o Foro da Comarca de Uribici - SC para dirimir quaisquer questões</w:t>
      </w:r>
      <w:r w:rsidRPr="003E77E9">
        <w:rPr>
          <w:rFonts w:ascii="Times New Roman" w:eastAsia="Times New Roman" w:hAnsi="Times New Roman" w:cs="Times New Roman"/>
          <w:spacing w:val="-41"/>
          <w:sz w:val="24"/>
          <w:szCs w:val="24"/>
          <w:lang w:val="pt-PT"/>
        </w:rPr>
        <w:t xml:space="preserve"> </w:t>
      </w:r>
      <w:r w:rsidRPr="003E77E9">
        <w:rPr>
          <w:rFonts w:ascii="Times New Roman" w:eastAsia="Times New Roman" w:hAnsi="Times New Roman" w:cs="Times New Roman"/>
          <w:sz w:val="24"/>
          <w:szCs w:val="24"/>
          <w:lang w:val="pt-PT"/>
        </w:rPr>
        <w:t>decorrentes da utilização da presente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ata.</w:t>
      </w:r>
    </w:p>
    <w:p w14:paraId="3405F13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6303C9FB" w14:textId="77777777" w:rsidR="003E77E9" w:rsidRPr="003E77E9" w:rsidRDefault="003E77E9" w:rsidP="003E77E9">
      <w:pPr>
        <w:widowControl w:val="0"/>
        <w:numPr>
          <w:ilvl w:val="1"/>
          <w:numId w:val="5"/>
        </w:numPr>
        <w:tabs>
          <w:tab w:val="left" w:pos="284"/>
          <w:tab w:val="left" w:pos="69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Os casos omissos serão resolvidos de acordo com a Lei 10.520/2002, Lei 8.666/93, e demais normas</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aplicáveis.</w:t>
      </w:r>
    </w:p>
    <w:p w14:paraId="23689DD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F7B2986" w14:textId="32270E1E" w:rsidR="003E77E9" w:rsidRPr="003E77E9" w:rsidRDefault="003E77E9" w:rsidP="003E77E9">
      <w:pPr>
        <w:widowControl w:val="0"/>
        <w:tabs>
          <w:tab w:val="left" w:pos="284"/>
          <w:tab w:val="left" w:pos="2266"/>
          <w:tab w:val="left" w:pos="3809"/>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Rio Rufino,</w:t>
      </w:r>
      <w:r w:rsidRPr="003E77E9">
        <w:rPr>
          <w:rFonts w:ascii="Times New Roman" w:eastAsia="Times New Roman" w:hAnsi="Times New Roman" w:cs="Times New Roman"/>
          <w:spacing w:val="-1"/>
          <w:sz w:val="24"/>
          <w:szCs w:val="24"/>
          <w:lang w:val="pt-PT"/>
        </w:rPr>
        <w:t xml:space="preserve"> </w:t>
      </w:r>
      <w:r w:rsidRPr="003E77E9">
        <w:rPr>
          <w:rFonts w:ascii="Times New Roman" w:eastAsia="Times New Roman" w:hAnsi="Times New Roman" w:cs="Times New Roman"/>
          <w:sz w:val="24"/>
          <w:szCs w:val="24"/>
          <w:lang w:val="pt-PT"/>
        </w:rPr>
        <w:t>SC,</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z w:val="24"/>
          <w:szCs w:val="24"/>
          <w:u w:val="single"/>
          <w:lang w:val="pt-PT"/>
        </w:rPr>
        <w:t xml:space="preserve"> </w:t>
      </w:r>
      <w:r w:rsidRPr="003E77E9">
        <w:rPr>
          <w:rFonts w:ascii="Times New Roman" w:eastAsia="Times New Roman" w:hAnsi="Times New Roman" w:cs="Times New Roman"/>
          <w:sz w:val="24"/>
          <w:szCs w:val="24"/>
          <w:u w:val="single"/>
          <w:lang w:val="pt-PT"/>
        </w:rPr>
        <w:tab/>
      </w:r>
      <w:r w:rsidRPr="003E77E9">
        <w:rPr>
          <w:rFonts w:ascii="Times New Roman" w:eastAsia="Times New Roman" w:hAnsi="Times New Roman" w:cs="Times New Roman"/>
          <w:sz w:val="24"/>
          <w:szCs w:val="24"/>
          <w:lang w:val="pt-PT"/>
        </w:rPr>
        <w:t xml:space="preserve">de </w:t>
      </w:r>
      <w:r>
        <w:rPr>
          <w:rFonts w:ascii="Times New Roman" w:eastAsia="Times New Roman" w:hAnsi="Times New Roman" w:cs="Times New Roman"/>
          <w:sz w:val="24"/>
          <w:szCs w:val="24"/>
          <w:lang w:val="pt-PT"/>
        </w:rPr>
        <w:t>2022</w:t>
      </w:r>
      <w:r w:rsidRPr="003E77E9">
        <w:rPr>
          <w:rFonts w:ascii="Times New Roman" w:eastAsia="Times New Roman" w:hAnsi="Times New Roman" w:cs="Times New Roman"/>
          <w:sz w:val="24"/>
          <w:szCs w:val="24"/>
          <w:lang w:val="pt-PT"/>
        </w:rPr>
        <w:t>.</w:t>
      </w:r>
    </w:p>
    <w:p w14:paraId="32F4E846"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87FA32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3A3650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E670D84"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ERLON TANCREDO COSTA </w:t>
      </w:r>
    </w:p>
    <w:p w14:paraId="127E4A3C"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 xml:space="preserve">PREFEITO DE RIO RUFINO </w:t>
      </w:r>
    </w:p>
    <w:p w14:paraId="11F2AC01"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ORGÃO GERENCIADOR</w:t>
      </w:r>
    </w:p>
    <w:p w14:paraId="25BD4B6D"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6A035CC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E0A2EE2"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7B5549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27BF3E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849FD0D"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 xml:space="preserve">REPRESENTANTE LEGAL </w:t>
      </w:r>
    </w:p>
    <w:p w14:paraId="497DC4C6" w14:textId="77777777"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DETENTORA</w:t>
      </w:r>
    </w:p>
    <w:p w14:paraId="78F2ACE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0DF227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B3AB481"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62BA14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Testemunhas:</w:t>
      </w:r>
    </w:p>
    <w:p w14:paraId="02D85BD9"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14848F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D23B088"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2D380D8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5A6AB4E6" w14:textId="77777777" w:rsidR="003E77E9" w:rsidRPr="003E77E9" w:rsidRDefault="003E77E9" w:rsidP="003E77E9">
      <w:pPr>
        <w:widowControl w:val="0"/>
        <w:numPr>
          <w:ilvl w:val="0"/>
          <w:numId w:val="16"/>
        </w:numPr>
        <w:tabs>
          <w:tab w:val="left" w:pos="4536"/>
        </w:tabs>
        <w:autoSpaceDE w:val="0"/>
        <w:autoSpaceDN w:val="0"/>
        <w:spacing w:after="0" w:line="240" w:lineRule="auto"/>
        <w:ind w:hanging="4890"/>
        <w:contextualSpacing/>
        <w:jc w:val="both"/>
        <w:rPr>
          <w:rFonts w:ascii="Times New Roman" w:eastAsia="Times New Roman" w:hAnsi="Times New Roman" w:cs="Times New Roman"/>
          <w:color w:val="000000"/>
          <w:lang w:val="pt-PT"/>
        </w:rPr>
      </w:pPr>
      <w:r w:rsidRPr="003E77E9">
        <w:rPr>
          <w:rFonts w:ascii="Times New Roman" w:eastAsia="Times New Roman" w:hAnsi="Times New Roman" w:cs="Times New Roman"/>
          <w:lang w:val="pt-PT"/>
        </w:rPr>
        <w:t xml:space="preserve">  </w:t>
      </w:r>
      <w:r w:rsidRPr="003E77E9">
        <w:rPr>
          <w:rFonts w:ascii="Times New Roman" w:eastAsia="Times New Roman" w:hAnsi="Times New Roman" w:cs="Times New Roman"/>
          <w:color w:val="000000"/>
          <w:lang w:val="pt-PT"/>
        </w:rPr>
        <w:t xml:space="preserve">     02. </w:t>
      </w:r>
    </w:p>
    <w:p w14:paraId="4AAACDBF" w14:textId="77777777" w:rsidR="003E77E9" w:rsidRPr="003E77E9" w:rsidRDefault="003E77E9" w:rsidP="003E77E9">
      <w:pPr>
        <w:widowControl w:val="0"/>
        <w:tabs>
          <w:tab w:val="left" w:pos="709"/>
          <w:tab w:val="left" w:pos="4536"/>
          <w:tab w:val="left" w:pos="5245"/>
        </w:tabs>
        <w:autoSpaceDE w:val="0"/>
        <w:autoSpaceDN w:val="0"/>
        <w:spacing w:after="0" w:line="240" w:lineRule="auto"/>
        <w:jc w:val="both"/>
        <w:rPr>
          <w:rFonts w:ascii="Times New Roman" w:eastAsia="Times New Roman" w:hAnsi="Times New Roman" w:cs="Times New Roman"/>
          <w:color w:val="000000"/>
          <w:lang w:val="pt-PT"/>
        </w:rPr>
      </w:pPr>
      <w:r w:rsidRPr="003E77E9">
        <w:rPr>
          <w:rFonts w:ascii="Times New Roman" w:eastAsia="Times New Roman" w:hAnsi="Times New Roman" w:cs="Times New Roman"/>
          <w:color w:val="000000"/>
          <w:lang w:val="pt-PT"/>
        </w:rPr>
        <w:t>Nome:</w:t>
      </w:r>
      <w:r w:rsidRPr="003E77E9">
        <w:rPr>
          <w:rFonts w:ascii="Times New Roman" w:eastAsia="Times New Roman" w:hAnsi="Times New Roman" w:cs="Times New Roman"/>
          <w:color w:val="000000"/>
          <w:lang w:val="pt-PT"/>
        </w:rPr>
        <w:tab/>
      </w:r>
      <w:r w:rsidRPr="003E77E9">
        <w:rPr>
          <w:rFonts w:ascii="Times New Roman" w:eastAsia="Times New Roman" w:hAnsi="Times New Roman" w:cs="Times New Roman"/>
          <w:color w:val="000000"/>
          <w:lang w:val="pt-PT"/>
        </w:rPr>
        <w:tab/>
        <w:t xml:space="preserve">       Nome:</w:t>
      </w:r>
    </w:p>
    <w:p w14:paraId="15A3EB56" w14:textId="77777777" w:rsidR="003E77E9" w:rsidRPr="003E77E9" w:rsidRDefault="003E77E9" w:rsidP="003E77E9">
      <w:pPr>
        <w:widowControl w:val="0"/>
        <w:tabs>
          <w:tab w:val="left" w:pos="709"/>
          <w:tab w:val="left" w:pos="4536"/>
          <w:tab w:val="left" w:pos="5245"/>
        </w:tabs>
        <w:autoSpaceDE w:val="0"/>
        <w:autoSpaceDN w:val="0"/>
        <w:spacing w:after="0" w:line="240" w:lineRule="auto"/>
        <w:jc w:val="both"/>
        <w:rPr>
          <w:rFonts w:ascii="Times New Roman" w:eastAsia="Times New Roman" w:hAnsi="Times New Roman" w:cs="Times New Roman"/>
          <w:color w:val="000000"/>
          <w:lang w:val="pt-PT"/>
        </w:rPr>
      </w:pPr>
      <w:r w:rsidRPr="003E77E9">
        <w:rPr>
          <w:rFonts w:ascii="Times New Roman" w:eastAsia="Times New Roman" w:hAnsi="Times New Roman" w:cs="Times New Roman"/>
          <w:color w:val="000000"/>
          <w:lang w:val="pt-PT"/>
        </w:rPr>
        <w:t>Cargo</w:t>
      </w:r>
      <w:r w:rsidRPr="003E77E9">
        <w:rPr>
          <w:rFonts w:ascii="Times New Roman" w:eastAsia="Times New Roman" w:hAnsi="Times New Roman" w:cs="Times New Roman"/>
          <w:color w:val="000000"/>
          <w:lang w:val="pt-PT"/>
        </w:rPr>
        <w:tab/>
      </w:r>
      <w:r w:rsidRPr="003E77E9">
        <w:rPr>
          <w:rFonts w:ascii="Times New Roman" w:eastAsia="Times New Roman" w:hAnsi="Times New Roman" w:cs="Times New Roman"/>
          <w:color w:val="000000"/>
          <w:lang w:val="pt-PT"/>
        </w:rPr>
        <w:tab/>
        <w:t xml:space="preserve">       Cargo</w:t>
      </w:r>
    </w:p>
    <w:p w14:paraId="4C87F8A4" w14:textId="77777777" w:rsidR="003E77E9" w:rsidRPr="003E77E9" w:rsidRDefault="003E77E9" w:rsidP="003E77E9">
      <w:pPr>
        <w:widowControl w:val="0"/>
        <w:autoSpaceDE w:val="0"/>
        <w:autoSpaceDN w:val="0"/>
        <w:spacing w:after="0" w:line="240" w:lineRule="auto"/>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sz w:val="24"/>
          <w:szCs w:val="24"/>
          <w:lang w:val="pt-PT"/>
        </w:rPr>
        <w:br w:type="page"/>
      </w:r>
    </w:p>
    <w:p w14:paraId="175A807A" w14:textId="71DBC5B3"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lastRenderedPageBreak/>
        <w:t xml:space="preserve">PREGÃO PRESENCIAL Nº. </w:t>
      </w:r>
      <w:r w:rsidR="00967896">
        <w:rPr>
          <w:rFonts w:ascii="Times New Roman" w:eastAsia="Times New Roman" w:hAnsi="Times New Roman" w:cs="Times New Roman"/>
          <w:b/>
          <w:bCs/>
          <w:sz w:val="24"/>
          <w:szCs w:val="24"/>
          <w:lang w:val="pt-PT"/>
        </w:rPr>
        <w:t>019/2022</w:t>
      </w:r>
      <w:r w:rsidRPr="003E77E9">
        <w:rPr>
          <w:rFonts w:ascii="Times New Roman" w:eastAsia="Times New Roman" w:hAnsi="Times New Roman" w:cs="Times New Roman"/>
          <w:b/>
          <w:bCs/>
          <w:sz w:val="24"/>
          <w:szCs w:val="24"/>
          <w:lang w:val="pt-PT"/>
        </w:rPr>
        <w:t xml:space="preserve"> </w:t>
      </w:r>
    </w:p>
    <w:p w14:paraId="05FF7415" w14:textId="77777777" w:rsidR="003E77E9" w:rsidRPr="003E77E9" w:rsidRDefault="003E77E9" w:rsidP="003E77E9">
      <w:pPr>
        <w:widowControl w:val="0"/>
        <w:tabs>
          <w:tab w:val="left" w:pos="284"/>
        </w:tabs>
        <w:autoSpaceDE w:val="0"/>
        <w:autoSpaceDN w:val="0"/>
        <w:spacing w:after="0" w:line="360" w:lineRule="auto"/>
        <w:jc w:val="center"/>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ANEXO “E”</w:t>
      </w:r>
    </w:p>
    <w:p w14:paraId="3415001A" w14:textId="621DA734" w:rsidR="003E77E9" w:rsidRPr="003E77E9" w:rsidRDefault="003E77E9" w:rsidP="003E77E9">
      <w:pPr>
        <w:widowControl w:val="0"/>
        <w:tabs>
          <w:tab w:val="left" w:pos="284"/>
        </w:tabs>
        <w:autoSpaceDE w:val="0"/>
        <w:autoSpaceDN w:val="0"/>
        <w:spacing w:after="0" w:line="360" w:lineRule="auto"/>
        <w:jc w:val="center"/>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TERMO DE REFER</w:t>
      </w:r>
      <w:r w:rsidR="00B20533">
        <w:rPr>
          <w:rFonts w:ascii="Times New Roman" w:eastAsia="Times New Roman" w:hAnsi="Times New Roman" w:cs="Times New Roman"/>
          <w:b/>
          <w:sz w:val="24"/>
          <w:szCs w:val="24"/>
          <w:lang w:val="pt-PT"/>
        </w:rPr>
        <w:t>E</w:t>
      </w:r>
      <w:r w:rsidRPr="003E77E9">
        <w:rPr>
          <w:rFonts w:ascii="Times New Roman" w:eastAsia="Times New Roman" w:hAnsi="Times New Roman" w:cs="Times New Roman"/>
          <w:b/>
          <w:sz w:val="24"/>
          <w:szCs w:val="24"/>
          <w:lang w:val="pt-PT"/>
        </w:rPr>
        <w:t>NCIA</w:t>
      </w:r>
    </w:p>
    <w:p w14:paraId="24B1C14F"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251C1B3" w14:textId="77777777" w:rsidR="003E77E9" w:rsidRPr="003E77E9" w:rsidRDefault="003E77E9" w:rsidP="003E77E9">
      <w:pPr>
        <w:widowControl w:val="0"/>
        <w:numPr>
          <w:ilvl w:val="0"/>
          <w:numId w:val="4"/>
        </w:numPr>
        <w:tabs>
          <w:tab w:val="left" w:pos="284"/>
          <w:tab w:val="left" w:pos="483"/>
        </w:tabs>
        <w:autoSpaceDE w:val="0"/>
        <w:autoSpaceDN w:val="0"/>
        <w:spacing w:after="0" w:line="360" w:lineRule="auto"/>
        <w:ind w:left="0" w:firstLine="851"/>
        <w:jc w:val="both"/>
        <w:rPr>
          <w:rFonts w:ascii="Times New Roman" w:eastAsia="Times New Roman" w:hAnsi="Times New Roman" w:cs="Times New Roman"/>
          <w:b/>
          <w:sz w:val="24"/>
          <w:szCs w:val="24"/>
          <w:lang w:val="pt-PT"/>
        </w:rPr>
      </w:pPr>
      <w:r w:rsidRPr="003E77E9">
        <w:rPr>
          <w:rFonts w:ascii="Times New Roman" w:eastAsia="Times New Roman" w:hAnsi="Times New Roman" w:cs="Times New Roman"/>
          <w:b/>
          <w:sz w:val="24"/>
          <w:szCs w:val="24"/>
          <w:lang w:val="pt-PT"/>
        </w:rPr>
        <w:t>DO OBJETO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3840"/>
        <w:gridCol w:w="707"/>
        <w:gridCol w:w="1336"/>
        <w:gridCol w:w="1158"/>
        <w:gridCol w:w="1400"/>
      </w:tblGrid>
      <w:tr w:rsidR="003E77E9" w:rsidRPr="003E77E9" w14:paraId="0DCAB610" w14:textId="77777777" w:rsidTr="007D3CFE">
        <w:tc>
          <w:tcPr>
            <w:tcW w:w="5239" w:type="dxa"/>
            <w:gridSpan w:val="3"/>
            <w:tcBorders>
              <w:top w:val="single" w:sz="4" w:space="0" w:color="auto"/>
              <w:left w:val="single" w:sz="4" w:space="0" w:color="auto"/>
              <w:bottom w:val="single" w:sz="4" w:space="0" w:color="auto"/>
              <w:right w:val="single" w:sz="4" w:space="0" w:color="auto"/>
            </w:tcBorders>
            <w:vAlign w:val="center"/>
            <w:hideMark/>
          </w:tcPr>
          <w:p w14:paraId="2580CD3D"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b/>
                <w:sz w:val="24"/>
                <w:szCs w:val="24"/>
                <w:lang w:val="pt-PT"/>
              </w:rPr>
              <w:t>Lote: 1</w:t>
            </w:r>
          </w:p>
        </w:tc>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594E7580" w14:textId="77777777" w:rsidR="003E77E9" w:rsidRPr="003E77E9" w:rsidRDefault="003E77E9" w:rsidP="003E77E9">
            <w:pPr>
              <w:keepNext/>
              <w:keepLines/>
              <w:widowControl w:val="0"/>
              <w:autoSpaceDE w:val="0"/>
              <w:autoSpaceDN w:val="0"/>
              <w:spacing w:before="40" w:after="0" w:line="240" w:lineRule="auto"/>
              <w:jc w:val="center"/>
              <w:outlineLvl w:val="1"/>
              <w:rPr>
                <w:rFonts w:ascii="Times New Roman" w:eastAsia="Times New Roman" w:hAnsi="Times New Roman" w:cs="Times New Roman"/>
                <w:sz w:val="24"/>
                <w:szCs w:val="24"/>
                <w:lang w:val="pt-PT"/>
              </w:rPr>
            </w:pPr>
            <w:r w:rsidRPr="003E77E9">
              <w:rPr>
                <w:rFonts w:ascii="Times New Roman" w:eastAsia="Times New Roman" w:hAnsi="Times New Roman" w:cs="Times New Roman"/>
                <w:b/>
                <w:bCs/>
                <w:sz w:val="24"/>
                <w:szCs w:val="24"/>
                <w:lang w:val="pt-PT"/>
              </w:rPr>
              <w:t>Preço Total do Lote</w:t>
            </w:r>
            <w:r w:rsidRPr="003E77E9">
              <w:rPr>
                <w:rFonts w:ascii="Times New Roman" w:eastAsia="Times New Roman" w:hAnsi="Times New Roman" w:cs="Times New Roman"/>
                <w:sz w:val="24"/>
                <w:szCs w:val="24"/>
                <w:lang w:val="pt-PT"/>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1FE8F42" w14:textId="7377FBA3" w:rsidR="003E77E9" w:rsidRPr="003E77E9" w:rsidRDefault="00510BA6" w:rsidP="003E77E9">
            <w:pPr>
              <w:widowControl w:val="0"/>
              <w:autoSpaceDE w:val="0"/>
              <w:autoSpaceDN w:val="0"/>
              <w:spacing w:after="0" w:line="240" w:lineRule="auto"/>
              <w:jc w:val="center"/>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1.169.131,10</w:t>
            </w:r>
          </w:p>
        </w:tc>
      </w:tr>
      <w:tr w:rsidR="003E77E9" w:rsidRPr="003E77E9" w14:paraId="76831692"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34B74A8C"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Item</w:t>
            </w:r>
          </w:p>
        </w:tc>
        <w:tc>
          <w:tcPr>
            <w:tcW w:w="3912" w:type="dxa"/>
            <w:tcBorders>
              <w:top w:val="single" w:sz="4" w:space="0" w:color="auto"/>
              <w:left w:val="single" w:sz="4" w:space="0" w:color="auto"/>
              <w:bottom w:val="single" w:sz="4" w:space="0" w:color="auto"/>
              <w:right w:val="single" w:sz="4" w:space="0" w:color="auto"/>
            </w:tcBorders>
            <w:vAlign w:val="center"/>
            <w:hideMark/>
          </w:tcPr>
          <w:p w14:paraId="76B3A251"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Especificação</w:t>
            </w:r>
          </w:p>
        </w:tc>
        <w:tc>
          <w:tcPr>
            <w:tcW w:w="707" w:type="dxa"/>
            <w:tcBorders>
              <w:top w:val="single" w:sz="4" w:space="0" w:color="auto"/>
              <w:left w:val="single" w:sz="4" w:space="0" w:color="auto"/>
              <w:bottom w:val="single" w:sz="4" w:space="0" w:color="auto"/>
              <w:right w:val="single" w:sz="4" w:space="0" w:color="auto"/>
            </w:tcBorders>
            <w:vAlign w:val="center"/>
            <w:hideMark/>
          </w:tcPr>
          <w:p w14:paraId="6466E5E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Unid.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A8DA44E"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Quant.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6E52DB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Preço Unit. Máximo</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1167B4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Preço Total</w:t>
            </w:r>
          </w:p>
        </w:tc>
      </w:tr>
      <w:tr w:rsidR="003E77E9" w:rsidRPr="003E77E9" w14:paraId="3E01ABBA"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1E05D474"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1</w:t>
            </w:r>
          </w:p>
        </w:tc>
        <w:tc>
          <w:tcPr>
            <w:tcW w:w="3912" w:type="dxa"/>
            <w:tcBorders>
              <w:top w:val="single" w:sz="4" w:space="0" w:color="auto"/>
              <w:left w:val="single" w:sz="4" w:space="0" w:color="auto"/>
              <w:bottom w:val="single" w:sz="4" w:space="0" w:color="auto"/>
              <w:right w:val="single" w:sz="4" w:space="0" w:color="auto"/>
            </w:tcBorders>
            <w:vAlign w:val="center"/>
            <w:hideMark/>
          </w:tcPr>
          <w:p w14:paraId="60B431E4"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para fabricação de caixaria de viga</w:t>
            </w:r>
          </w:p>
        </w:tc>
        <w:tc>
          <w:tcPr>
            <w:tcW w:w="707" w:type="dxa"/>
            <w:tcBorders>
              <w:top w:val="single" w:sz="4" w:space="0" w:color="auto"/>
              <w:left w:val="single" w:sz="4" w:space="0" w:color="auto"/>
              <w:bottom w:val="single" w:sz="4" w:space="0" w:color="auto"/>
              <w:right w:val="single" w:sz="4" w:space="0" w:color="auto"/>
            </w:tcBorders>
            <w:vAlign w:val="center"/>
            <w:hideMark/>
          </w:tcPr>
          <w:p w14:paraId="7BEAEA2A"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E265480" w14:textId="5E839F60" w:rsidR="003E77E9" w:rsidRPr="006236A2"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6236A2">
              <w:rPr>
                <w:rFonts w:ascii="Times New Roman" w:eastAsia="Times New Roman" w:hAnsi="Times New Roman" w:cs="Times New Roman"/>
                <w:sz w:val="24"/>
                <w:szCs w:val="24"/>
                <w:lang w:val="pt-PT"/>
              </w:rPr>
              <w:t>1.</w:t>
            </w:r>
            <w:r w:rsidR="002A1004" w:rsidRPr="006236A2">
              <w:rPr>
                <w:rFonts w:ascii="Times New Roman" w:eastAsia="Times New Roman" w:hAnsi="Times New Roman" w:cs="Times New Roman"/>
                <w:sz w:val="24"/>
                <w:szCs w:val="24"/>
                <w:lang w:val="pt-PT"/>
              </w:rPr>
              <w:t>6</w:t>
            </w:r>
            <w:r w:rsidRPr="006236A2">
              <w:rPr>
                <w:rFonts w:ascii="Times New Roman" w:eastAsia="Times New Roman" w:hAnsi="Times New Roman" w:cs="Times New Roman"/>
                <w:sz w:val="24"/>
                <w:szCs w:val="24"/>
                <w:lang w:val="pt-PT"/>
              </w:rPr>
              <w:t>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F84AD76" w14:textId="07D41E8D" w:rsidR="003E77E9" w:rsidRPr="006236A2"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6236A2">
              <w:rPr>
                <w:rFonts w:ascii="Times New Roman" w:eastAsia="Times New Roman" w:hAnsi="Times New Roman" w:cs="Times New Roman"/>
                <w:sz w:val="24"/>
                <w:szCs w:val="24"/>
                <w:lang w:val="pt-PT"/>
              </w:rPr>
              <w:t>61,66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FFF3E31" w14:textId="2AA13B05" w:rsidR="003E77E9" w:rsidRPr="006236A2"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6236A2">
              <w:rPr>
                <w:rFonts w:ascii="Times New Roman" w:eastAsia="Times New Roman" w:hAnsi="Times New Roman" w:cs="Times New Roman"/>
                <w:sz w:val="24"/>
                <w:szCs w:val="24"/>
                <w:lang w:val="pt-PT"/>
              </w:rPr>
              <w:t>98.656,00</w:t>
            </w:r>
          </w:p>
        </w:tc>
      </w:tr>
      <w:tr w:rsidR="003E77E9" w:rsidRPr="003E77E9" w14:paraId="6F0652F4"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6125D4D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2</w:t>
            </w:r>
          </w:p>
        </w:tc>
        <w:tc>
          <w:tcPr>
            <w:tcW w:w="3912" w:type="dxa"/>
            <w:tcBorders>
              <w:top w:val="single" w:sz="4" w:space="0" w:color="auto"/>
              <w:left w:val="single" w:sz="4" w:space="0" w:color="auto"/>
              <w:bottom w:val="single" w:sz="4" w:space="0" w:color="auto"/>
              <w:right w:val="single" w:sz="4" w:space="0" w:color="auto"/>
            </w:tcBorders>
            <w:vAlign w:val="center"/>
            <w:hideMark/>
          </w:tcPr>
          <w:p w14:paraId="03620C07"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para preparo e lançamento de concreto</w:t>
            </w:r>
          </w:p>
        </w:tc>
        <w:tc>
          <w:tcPr>
            <w:tcW w:w="707" w:type="dxa"/>
            <w:tcBorders>
              <w:top w:val="single" w:sz="4" w:space="0" w:color="auto"/>
              <w:left w:val="single" w:sz="4" w:space="0" w:color="auto"/>
              <w:bottom w:val="single" w:sz="4" w:space="0" w:color="auto"/>
              <w:right w:val="single" w:sz="4" w:space="0" w:color="auto"/>
            </w:tcBorders>
            <w:vAlign w:val="center"/>
            <w:hideMark/>
          </w:tcPr>
          <w:p w14:paraId="6374219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93873EA" w14:textId="08ED1620"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1.230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5C3D9B6" w14:textId="1E97A62A"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72,00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83DEC7" w14:textId="5D1D0E10"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88.560,00</w:t>
            </w:r>
          </w:p>
        </w:tc>
      </w:tr>
      <w:tr w:rsidR="003E77E9" w:rsidRPr="003E77E9" w14:paraId="6DE01941"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60A95299"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3</w:t>
            </w:r>
          </w:p>
        </w:tc>
        <w:tc>
          <w:tcPr>
            <w:tcW w:w="3912" w:type="dxa"/>
            <w:tcBorders>
              <w:top w:val="single" w:sz="4" w:space="0" w:color="auto"/>
              <w:left w:val="single" w:sz="4" w:space="0" w:color="auto"/>
              <w:bottom w:val="single" w:sz="4" w:space="0" w:color="auto"/>
              <w:right w:val="single" w:sz="4" w:space="0" w:color="auto"/>
            </w:tcBorders>
            <w:vAlign w:val="center"/>
            <w:hideMark/>
          </w:tcPr>
          <w:p w14:paraId="5AD2B071"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fabricação e armação de viga com aço CA60 ou CA50</w:t>
            </w:r>
          </w:p>
        </w:tc>
        <w:tc>
          <w:tcPr>
            <w:tcW w:w="707" w:type="dxa"/>
            <w:tcBorders>
              <w:top w:val="single" w:sz="4" w:space="0" w:color="auto"/>
              <w:left w:val="single" w:sz="4" w:space="0" w:color="auto"/>
              <w:bottom w:val="single" w:sz="4" w:space="0" w:color="auto"/>
              <w:right w:val="single" w:sz="4" w:space="0" w:color="auto"/>
            </w:tcBorders>
            <w:vAlign w:val="center"/>
            <w:hideMark/>
          </w:tcPr>
          <w:p w14:paraId="5FC7B85D"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BF8B569" w14:textId="329E413D"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1.720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F5426A7" w14:textId="7EDAFFB2"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50,00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A5BC6A2" w14:textId="7B4AD25B"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86.000,00</w:t>
            </w:r>
          </w:p>
        </w:tc>
      </w:tr>
      <w:tr w:rsidR="003E77E9" w:rsidRPr="003E77E9" w14:paraId="53628210"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4935BBBD"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4</w:t>
            </w:r>
          </w:p>
        </w:tc>
        <w:tc>
          <w:tcPr>
            <w:tcW w:w="3912" w:type="dxa"/>
            <w:tcBorders>
              <w:top w:val="single" w:sz="4" w:space="0" w:color="auto"/>
              <w:left w:val="single" w:sz="4" w:space="0" w:color="auto"/>
              <w:bottom w:val="single" w:sz="4" w:space="0" w:color="auto"/>
              <w:right w:val="single" w:sz="4" w:space="0" w:color="auto"/>
            </w:tcBorders>
            <w:vAlign w:val="center"/>
            <w:hideMark/>
          </w:tcPr>
          <w:p w14:paraId="2D701582"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fabricação e armação de laje de concreto</w:t>
            </w:r>
          </w:p>
        </w:tc>
        <w:tc>
          <w:tcPr>
            <w:tcW w:w="707" w:type="dxa"/>
            <w:tcBorders>
              <w:top w:val="single" w:sz="4" w:space="0" w:color="auto"/>
              <w:left w:val="single" w:sz="4" w:space="0" w:color="auto"/>
              <w:bottom w:val="single" w:sz="4" w:space="0" w:color="auto"/>
              <w:right w:val="single" w:sz="4" w:space="0" w:color="auto"/>
            </w:tcBorders>
            <w:vAlign w:val="center"/>
            <w:hideMark/>
          </w:tcPr>
          <w:p w14:paraId="3FF5D985"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5A68D1F" w14:textId="646A2092"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1.505</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180B4E0" w14:textId="3271C9A9"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81,66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1A7F4AD" w14:textId="232235BE"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122.898,30</w:t>
            </w:r>
          </w:p>
        </w:tc>
      </w:tr>
      <w:tr w:rsidR="003E77E9" w:rsidRPr="003E77E9" w14:paraId="0E1EBE02"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05248B57"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5</w:t>
            </w:r>
          </w:p>
        </w:tc>
        <w:tc>
          <w:tcPr>
            <w:tcW w:w="3912" w:type="dxa"/>
            <w:tcBorders>
              <w:top w:val="single" w:sz="4" w:space="0" w:color="auto"/>
              <w:left w:val="single" w:sz="4" w:space="0" w:color="auto"/>
              <w:bottom w:val="single" w:sz="4" w:space="0" w:color="auto"/>
              <w:right w:val="single" w:sz="4" w:space="0" w:color="auto"/>
            </w:tcBorders>
            <w:vAlign w:val="center"/>
            <w:hideMark/>
          </w:tcPr>
          <w:p w14:paraId="66022ED1"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para assentamento de piso ceramico rejuntado</w:t>
            </w:r>
          </w:p>
        </w:tc>
        <w:tc>
          <w:tcPr>
            <w:tcW w:w="707" w:type="dxa"/>
            <w:tcBorders>
              <w:top w:val="single" w:sz="4" w:space="0" w:color="auto"/>
              <w:left w:val="single" w:sz="4" w:space="0" w:color="auto"/>
              <w:bottom w:val="single" w:sz="4" w:space="0" w:color="auto"/>
              <w:right w:val="single" w:sz="4" w:space="0" w:color="auto"/>
            </w:tcBorders>
            <w:vAlign w:val="center"/>
            <w:hideMark/>
          </w:tcPr>
          <w:p w14:paraId="7CCAFA3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1ED03B8" w14:textId="62E2232C"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1.650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B45C1F" w14:textId="64A59A1B"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31,66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E3EE688" w14:textId="35350A89"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52.239,00</w:t>
            </w:r>
          </w:p>
        </w:tc>
      </w:tr>
      <w:tr w:rsidR="003E77E9" w:rsidRPr="003E77E9" w14:paraId="3DE1CE1C"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4C6C1AF5"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6</w:t>
            </w:r>
          </w:p>
        </w:tc>
        <w:tc>
          <w:tcPr>
            <w:tcW w:w="3912" w:type="dxa"/>
            <w:tcBorders>
              <w:top w:val="single" w:sz="4" w:space="0" w:color="auto"/>
              <w:left w:val="single" w:sz="4" w:space="0" w:color="auto"/>
              <w:bottom w:val="single" w:sz="4" w:space="0" w:color="auto"/>
              <w:right w:val="single" w:sz="4" w:space="0" w:color="auto"/>
            </w:tcBorders>
            <w:vAlign w:val="center"/>
            <w:hideMark/>
          </w:tcPr>
          <w:p w14:paraId="6A5306BD"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assentamento de azulejo ceramico rejuntado</w:t>
            </w:r>
          </w:p>
        </w:tc>
        <w:tc>
          <w:tcPr>
            <w:tcW w:w="707" w:type="dxa"/>
            <w:tcBorders>
              <w:top w:val="single" w:sz="4" w:space="0" w:color="auto"/>
              <w:left w:val="single" w:sz="4" w:space="0" w:color="auto"/>
              <w:bottom w:val="single" w:sz="4" w:space="0" w:color="auto"/>
              <w:right w:val="single" w:sz="4" w:space="0" w:color="auto"/>
            </w:tcBorders>
            <w:vAlign w:val="center"/>
            <w:hideMark/>
          </w:tcPr>
          <w:p w14:paraId="0E36636B"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790C2C8" w14:textId="45F78D2E"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1.770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78D545C" w14:textId="009AEAB0" w:rsidR="003E77E9" w:rsidRPr="003E77E9" w:rsidRDefault="002A1004"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A1004">
              <w:rPr>
                <w:rFonts w:ascii="Times New Roman" w:eastAsia="Times New Roman" w:hAnsi="Times New Roman" w:cs="Times New Roman"/>
                <w:sz w:val="24"/>
                <w:szCs w:val="24"/>
                <w:lang w:val="pt-PT"/>
              </w:rPr>
              <w:t>35,00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3EA483B" w14:textId="7E35556C"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61.950,00</w:t>
            </w:r>
          </w:p>
        </w:tc>
      </w:tr>
      <w:tr w:rsidR="003E77E9" w:rsidRPr="003E77E9" w14:paraId="39F6AEB3"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1AACD76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7</w:t>
            </w:r>
          </w:p>
        </w:tc>
        <w:tc>
          <w:tcPr>
            <w:tcW w:w="3912" w:type="dxa"/>
            <w:tcBorders>
              <w:top w:val="single" w:sz="4" w:space="0" w:color="auto"/>
              <w:left w:val="single" w:sz="4" w:space="0" w:color="auto"/>
              <w:bottom w:val="single" w:sz="4" w:space="0" w:color="auto"/>
              <w:right w:val="single" w:sz="4" w:space="0" w:color="auto"/>
            </w:tcBorders>
            <w:vAlign w:val="center"/>
            <w:hideMark/>
          </w:tcPr>
          <w:p w14:paraId="73CF3120"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execução de contrapiso</w:t>
            </w:r>
          </w:p>
        </w:tc>
        <w:tc>
          <w:tcPr>
            <w:tcW w:w="707" w:type="dxa"/>
            <w:tcBorders>
              <w:top w:val="single" w:sz="4" w:space="0" w:color="auto"/>
              <w:left w:val="single" w:sz="4" w:space="0" w:color="auto"/>
              <w:bottom w:val="single" w:sz="4" w:space="0" w:color="auto"/>
              <w:right w:val="single" w:sz="4" w:space="0" w:color="auto"/>
            </w:tcBorders>
            <w:vAlign w:val="center"/>
            <w:hideMark/>
          </w:tcPr>
          <w:p w14:paraId="6E9C7BC1"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44480F2" w14:textId="77E54CBE"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1.670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31371B2" w14:textId="39528B14"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40,00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BFD92D5" w14:textId="45252EAC"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66.800,00</w:t>
            </w:r>
          </w:p>
        </w:tc>
      </w:tr>
      <w:tr w:rsidR="003E77E9" w:rsidRPr="003E77E9" w14:paraId="188E4C60"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4798E125"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8</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F02134B"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assentamento de alvenaria com tijolo ceramico ou bloco</w:t>
            </w:r>
          </w:p>
        </w:tc>
        <w:tc>
          <w:tcPr>
            <w:tcW w:w="707" w:type="dxa"/>
            <w:tcBorders>
              <w:top w:val="single" w:sz="4" w:space="0" w:color="auto"/>
              <w:left w:val="single" w:sz="4" w:space="0" w:color="auto"/>
              <w:bottom w:val="single" w:sz="4" w:space="0" w:color="auto"/>
              <w:right w:val="single" w:sz="4" w:space="0" w:color="auto"/>
            </w:tcBorders>
            <w:vAlign w:val="center"/>
            <w:hideMark/>
          </w:tcPr>
          <w:p w14:paraId="1DAB0FB2"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685E546" w14:textId="5751CDC7"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2.020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9B97E75" w14:textId="5BF392BB"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28,33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C3501AD" w14:textId="210B7C79"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57.226,60</w:t>
            </w:r>
          </w:p>
        </w:tc>
      </w:tr>
      <w:tr w:rsidR="003E77E9" w:rsidRPr="003E77E9" w14:paraId="6F05B465"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2614C28A"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9</w:t>
            </w:r>
          </w:p>
        </w:tc>
        <w:tc>
          <w:tcPr>
            <w:tcW w:w="3912" w:type="dxa"/>
            <w:tcBorders>
              <w:top w:val="single" w:sz="4" w:space="0" w:color="auto"/>
              <w:left w:val="single" w:sz="4" w:space="0" w:color="auto"/>
              <w:bottom w:val="single" w:sz="4" w:space="0" w:color="auto"/>
              <w:right w:val="single" w:sz="4" w:space="0" w:color="auto"/>
            </w:tcBorders>
            <w:vAlign w:val="center"/>
            <w:hideMark/>
          </w:tcPr>
          <w:p w14:paraId="0577DC70"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execução de chapisco</w:t>
            </w:r>
          </w:p>
        </w:tc>
        <w:tc>
          <w:tcPr>
            <w:tcW w:w="707" w:type="dxa"/>
            <w:tcBorders>
              <w:top w:val="single" w:sz="4" w:space="0" w:color="auto"/>
              <w:left w:val="single" w:sz="4" w:space="0" w:color="auto"/>
              <w:bottom w:val="single" w:sz="4" w:space="0" w:color="auto"/>
              <w:right w:val="single" w:sz="4" w:space="0" w:color="auto"/>
            </w:tcBorders>
            <w:vAlign w:val="center"/>
            <w:hideMark/>
          </w:tcPr>
          <w:p w14:paraId="62505FEB"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07CB328" w14:textId="40C8FFF5"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1.530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AF1D7E2" w14:textId="2D1F9C2D"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19,33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AF39E1D" w14:textId="0FD8268E"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29.574,90</w:t>
            </w:r>
          </w:p>
        </w:tc>
      </w:tr>
      <w:tr w:rsidR="003E77E9" w:rsidRPr="003E77E9" w14:paraId="2BCCF196"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48E67C41"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10</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D39A34D"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impermeabilização de baldrame</w:t>
            </w:r>
          </w:p>
        </w:tc>
        <w:tc>
          <w:tcPr>
            <w:tcW w:w="707" w:type="dxa"/>
            <w:tcBorders>
              <w:top w:val="single" w:sz="4" w:space="0" w:color="auto"/>
              <w:left w:val="single" w:sz="4" w:space="0" w:color="auto"/>
              <w:bottom w:val="single" w:sz="4" w:space="0" w:color="auto"/>
              <w:right w:val="single" w:sz="4" w:space="0" w:color="auto"/>
            </w:tcBorders>
            <w:vAlign w:val="center"/>
            <w:hideMark/>
          </w:tcPr>
          <w:p w14:paraId="373AAB12"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0C1B32B" w14:textId="70F73AB9"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Times New Roman" w:eastAsia="Times New Roman" w:hAnsi="Times New Roman" w:cs="Times New Roman"/>
                <w:sz w:val="24"/>
                <w:szCs w:val="24"/>
                <w:lang w:val="pt-PT"/>
              </w:rPr>
              <w:t>1</w:t>
            </w:r>
            <w:r w:rsidRPr="002149FE">
              <w:rPr>
                <w:rFonts w:ascii="Times New Roman" w:eastAsia="Times New Roman" w:hAnsi="Times New Roman" w:cs="Times New Roman"/>
                <w:sz w:val="24"/>
                <w:szCs w:val="24"/>
                <w:lang w:val="pt-PT"/>
              </w:rPr>
              <w:t>.800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2036C77" w14:textId="0C89E05B"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14,00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864BDA9" w14:textId="0FE9C331"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25.200,00</w:t>
            </w:r>
          </w:p>
        </w:tc>
      </w:tr>
      <w:tr w:rsidR="003E77E9" w:rsidRPr="003E77E9" w14:paraId="07B7180D"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705CD544"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11</w:t>
            </w:r>
          </w:p>
        </w:tc>
        <w:tc>
          <w:tcPr>
            <w:tcW w:w="3912" w:type="dxa"/>
            <w:tcBorders>
              <w:top w:val="single" w:sz="4" w:space="0" w:color="auto"/>
              <w:left w:val="single" w:sz="4" w:space="0" w:color="auto"/>
              <w:bottom w:val="single" w:sz="4" w:space="0" w:color="auto"/>
              <w:right w:val="single" w:sz="4" w:space="0" w:color="auto"/>
            </w:tcBorders>
            <w:vAlign w:val="center"/>
            <w:hideMark/>
          </w:tcPr>
          <w:p w14:paraId="346E8060"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execução de reboco</w:t>
            </w:r>
          </w:p>
        </w:tc>
        <w:tc>
          <w:tcPr>
            <w:tcW w:w="707" w:type="dxa"/>
            <w:tcBorders>
              <w:top w:val="single" w:sz="4" w:space="0" w:color="auto"/>
              <w:left w:val="single" w:sz="4" w:space="0" w:color="auto"/>
              <w:bottom w:val="single" w:sz="4" w:space="0" w:color="auto"/>
              <w:right w:val="single" w:sz="4" w:space="0" w:color="auto"/>
            </w:tcBorders>
            <w:vAlign w:val="center"/>
            <w:hideMark/>
          </w:tcPr>
          <w:p w14:paraId="0E3FA14B"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A1B797C" w14:textId="1EA443B5"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2.470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B106F93" w14:textId="32FF7E33"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2149FE">
              <w:rPr>
                <w:rFonts w:ascii="Times New Roman" w:eastAsia="Times New Roman" w:hAnsi="Times New Roman" w:cs="Times New Roman"/>
                <w:sz w:val="24"/>
                <w:szCs w:val="24"/>
                <w:lang w:val="pt-PT"/>
              </w:rPr>
              <w:t>25,00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09538F6" w14:textId="33CF527E" w:rsidR="003E77E9" w:rsidRPr="003E77E9" w:rsidRDefault="002149FE"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61.750,00</w:t>
            </w:r>
          </w:p>
        </w:tc>
      </w:tr>
      <w:tr w:rsidR="003E77E9" w:rsidRPr="003E77E9" w14:paraId="2A5F7CAE"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162266AB" w14:textId="18123BE8"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1</w:t>
            </w:r>
            <w:r w:rsidR="00F306A8">
              <w:rPr>
                <w:rFonts w:ascii="Times New Roman" w:eastAsia="Times New Roman" w:hAnsi="Times New Roman" w:cs="Times New Roman"/>
                <w:sz w:val="24"/>
                <w:szCs w:val="24"/>
                <w:lang w:val="pt-PT"/>
              </w:rPr>
              <w:t>2</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0C96D96"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colocação ou troca de telha fibrocimento ou cumieeira</w:t>
            </w:r>
          </w:p>
        </w:tc>
        <w:tc>
          <w:tcPr>
            <w:tcW w:w="707" w:type="dxa"/>
            <w:tcBorders>
              <w:top w:val="single" w:sz="4" w:space="0" w:color="auto"/>
              <w:left w:val="single" w:sz="4" w:space="0" w:color="auto"/>
              <w:bottom w:val="single" w:sz="4" w:space="0" w:color="auto"/>
              <w:right w:val="single" w:sz="4" w:space="0" w:color="auto"/>
            </w:tcBorders>
            <w:vAlign w:val="center"/>
            <w:hideMark/>
          </w:tcPr>
          <w:p w14:paraId="0A7DE791"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B295183" w14:textId="4E27BD80"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1.700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B28CC09" w14:textId="52FCD4BE"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50,00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72826A7" w14:textId="69695F59"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85.000,00</w:t>
            </w:r>
          </w:p>
        </w:tc>
      </w:tr>
      <w:tr w:rsidR="003E77E9" w:rsidRPr="003E77E9" w14:paraId="71EB6A34"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2C3EF8E7" w14:textId="0F07637F"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13</w:t>
            </w:r>
          </w:p>
        </w:tc>
        <w:tc>
          <w:tcPr>
            <w:tcW w:w="3912" w:type="dxa"/>
            <w:tcBorders>
              <w:top w:val="single" w:sz="4" w:space="0" w:color="auto"/>
              <w:left w:val="single" w:sz="4" w:space="0" w:color="auto"/>
              <w:bottom w:val="single" w:sz="4" w:space="0" w:color="auto"/>
              <w:right w:val="single" w:sz="4" w:space="0" w:color="auto"/>
            </w:tcBorders>
            <w:vAlign w:val="center"/>
            <w:hideMark/>
          </w:tcPr>
          <w:p w14:paraId="06DF79A8"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instalação de ponto hidráulico</w:t>
            </w:r>
          </w:p>
        </w:tc>
        <w:tc>
          <w:tcPr>
            <w:tcW w:w="707" w:type="dxa"/>
            <w:tcBorders>
              <w:top w:val="single" w:sz="4" w:space="0" w:color="auto"/>
              <w:left w:val="single" w:sz="4" w:space="0" w:color="auto"/>
              <w:bottom w:val="single" w:sz="4" w:space="0" w:color="auto"/>
              <w:right w:val="single" w:sz="4" w:space="0" w:color="auto"/>
            </w:tcBorders>
            <w:vAlign w:val="center"/>
            <w:hideMark/>
          </w:tcPr>
          <w:p w14:paraId="464ADD4D"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118A073" w14:textId="42423A8F"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255</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8D02E92" w14:textId="10C88223"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55,00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5978C3B" w14:textId="7268A768"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14.025,00</w:t>
            </w:r>
          </w:p>
        </w:tc>
      </w:tr>
      <w:tr w:rsidR="003E77E9" w:rsidRPr="003E77E9" w14:paraId="1AA0B253"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6F5644A0" w14:textId="6B6AB287"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14</w:t>
            </w:r>
          </w:p>
        </w:tc>
        <w:tc>
          <w:tcPr>
            <w:tcW w:w="3912" w:type="dxa"/>
            <w:tcBorders>
              <w:top w:val="single" w:sz="4" w:space="0" w:color="auto"/>
              <w:left w:val="single" w:sz="4" w:space="0" w:color="auto"/>
              <w:bottom w:val="single" w:sz="4" w:space="0" w:color="auto"/>
              <w:right w:val="single" w:sz="4" w:space="0" w:color="auto"/>
            </w:tcBorders>
            <w:vAlign w:val="center"/>
            <w:hideMark/>
          </w:tcPr>
          <w:p w14:paraId="5B939227"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intalação de esgoto</w:t>
            </w:r>
          </w:p>
        </w:tc>
        <w:tc>
          <w:tcPr>
            <w:tcW w:w="707" w:type="dxa"/>
            <w:tcBorders>
              <w:top w:val="single" w:sz="4" w:space="0" w:color="auto"/>
              <w:left w:val="single" w:sz="4" w:space="0" w:color="auto"/>
              <w:bottom w:val="single" w:sz="4" w:space="0" w:color="auto"/>
              <w:right w:val="single" w:sz="4" w:space="0" w:color="auto"/>
            </w:tcBorders>
            <w:vAlign w:val="center"/>
            <w:hideMark/>
          </w:tcPr>
          <w:p w14:paraId="475ACEE4"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1BFC9D0" w14:textId="1F40211E"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330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5ADE0E4" w14:textId="6FC0353D"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101,66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996ABD" w14:textId="1154503B"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33.547,80</w:t>
            </w:r>
          </w:p>
        </w:tc>
      </w:tr>
      <w:tr w:rsidR="003E77E9" w:rsidRPr="003E77E9" w14:paraId="531770FC"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21E5CF94" w14:textId="3FE6C918"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15</w:t>
            </w:r>
          </w:p>
        </w:tc>
        <w:tc>
          <w:tcPr>
            <w:tcW w:w="3912" w:type="dxa"/>
            <w:tcBorders>
              <w:top w:val="single" w:sz="4" w:space="0" w:color="auto"/>
              <w:left w:val="single" w:sz="4" w:space="0" w:color="auto"/>
              <w:bottom w:val="single" w:sz="4" w:space="0" w:color="auto"/>
              <w:right w:val="single" w:sz="4" w:space="0" w:color="auto"/>
            </w:tcBorders>
            <w:vAlign w:val="center"/>
            <w:hideMark/>
          </w:tcPr>
          <w:p w14:paraId="085927CD"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intalação de caixa d´água de fibra</w:t>
            </w:r>
          </w:p>
        </w:tc>
        <w:tc>
          <w:tcPr>
            <w:tcW w:w="707" w:type="dxa"/>
            <w:tcBorders>
              <w:top w:val="single" w:sz="4" w:space="0" w:color="auto"/>
              <w:left w:val="single" w:sz="4" w:space="0" w:color="auto"/>
              <w:bottom w:val="single" w:sz="4" w:space="0" w:color="auto"/>
              <w:right w:val="single" w:sz="4" w:space="0" w:color="auto"/>
            </w:tcBorders>
            <w:vAlign w:val="center"/>
            <w:hideMark/>
          </w:tcPr>
          <w:p w14:paraId="5F589E71"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5C32D04" w14:textId="1B7B4FC1"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182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BA2D5BD" w14:textId="36D92412"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108,33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0EE5AA1" w14:textId="0B3F3D91"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19.716,06</w:t>
            </w:r>
          </w:p>
        </w:tc>
      </w:tr>
      <w:tr w:rsidR="003E77E9" w:rsidRPr="003E77E9" w14:paraId="23B11DC2"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45564A9D" w14:textId="1A08AAA6"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16</w:t>
            </w:r>
          </w:p>
        </w:tc>
        <w:tc>
          <w:tcPr>
            <w:tcW w:w="3912" w:type="dxa"/>
            <w:tcBorders>
              <w:top w:val="single" w:sz="4" w:space="0" w:color="auto"/>
              <w:left w:val="single" w:sz="4" w:space="0" w:color="auto"/>
              <w:bottom w:val="single" w:sz="4" w:space="0" w:color="auto"/>
              <w:right w:val="single" w:sz="4" w:space="0" w:color="auto"/>
            </w:tcBorders>
            <w:vAlign w:val="center"/>
            <w:hideMark/>
          </w:tcPr>
          <w:p w14:paraId="1A7950E3"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instalação de fossa ou filtro</w:t>
            </w:r>
          </w:p>
        </w:tc>
        <w:tc>
          <w:tcPr>
            <w:tcW w:w="707" w:type="dxa"/>
            <w:tcBorders>
              <w:top w:val="single" w:sz="4" w:space="0" w:color="auto"/>
              <w:left w:val="single" w:sz="4" w:space="0" w:color="auto"/>
              <w:bottom w:val="single" w:sz="4" w:space="0" w:color="auto"/>
              <w:right w:val="single" w:sz="4" w:space="0" w:color="auto"/>
            </w:tcBorders>
            <w:vAlign w:val="center"/>
            <w:hideMark/>
          </w:tcPr>
          <w:p w14:paraId="3B20E4DD"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7F8C84D" w14:textId="581A606F"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367</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E291FE5" w14:textId="1E364512"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110,00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AB959A7" w14:textId="4E940CB8"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40.370,00</w:t>
            </w:r>
          </w:p>
        </w:tc>
      </w:tr>
      <w:tr w:rsidR="003E77E9" w:rsidRPr="003E77E9" w14:paraId="17966E52"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5CCF56E5" w14:textId="34EAE487"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17</w:t>
            </w:r>
          </w:p>
        </w:tc>
        <w:tc>
          <w:tcPr>
            <w:tcW w:w="3912" w:type="dxa"/>
            <w:tcBorders>
              <w:top w:val="single" w:sz="4" w:space="0" w:color="auto"/>
              <w:left w:val="single" w:sz="4" w:space="0" w:color="auto"/>
              <w:bottom w:val="single" w:sz="4" w:space="0" w:color="auto"/>
              <w:right w:val="single" w:sz="4" w:space="0" w:color="auto"/>
            </w:tcBorders>
            <w:vAlign w:val="center"/>
            <w:hideMark/>
          </w:tcPr>
          <w:p w14:paraId="19456A9B"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instalação de vaso sanitário</w:t>
            </w:r>
          </w:p>
        </w:tc>
        <w:tc>
          <w:tcPr>
            <w:tcW w:w="707" w:type="dxa"/>
            <w:tcBorders>
              <w:top w:val="single" w:sz="4" w:space="0" w:color="auto"/>
              <w:left w:val="single" w:sz="4" w:space="0" w:color="auto"/>
              <w:bottom w:val="single" w:sz="4" w:space="0" w:color="auto"/>
              <w:right w:val="single" w:sz="4" w:space="0" w:color="auto"/>
            </w:tcBorders>
            <w:vAlign w:val="center"/>
            <w:hideMark/>
          </w:tcPr>
          <w:p w14:paraId="171786DD"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C9D9BDB" w14:textId="1EFF1BEF" w:rsidR="003E77E9" w:rsidRPr="003E77E9" w:rsidRDefault="00607B58"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607B58">
              <w:rPr>
                <w:rFonts w:ascii="Times New Roman" w:eastAsia="Times New Roman" w:hAnsi="Times New Roman" w:cs="Times New Roman"/>
                <w:sz w:val="24"/>
                <w:szCs w:val="24"/>
                <w:lang w:val="pt-PT"/>
              </w:rPr>
              <w:t>180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5711D04" w14:textId="4B3A9210"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153,33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F72F10E" w14:textId="71FCCCCC"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27.599,40</w:t>
            </w:r>
          </w:p>
        </w:tc>
      </w:tr>
      <w:tr w:rsidR="003E77E9" w:rsidRPr="003E77E9" w14:paraId="377B00F1"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0112F72A" w14:textId="2BA2E021"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18</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FA0C2A6"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instalação de lavatório com coluna</w:t>
            </w:r>
          </w:p>
        </w:tc>
        <w:tc>
          <w:tcPr>
            <w:tcW w:w="707" w:type="dxa"/>
            <w:tcBorders>
              <w:top w:val="single" w:sz="4" w:space="0" w:color="auto"/>
              <w:left w:val="single" w:sz="4" w:space="0" w:color="auto"/>
              <w:bottom w:val="single" w:sz="4" w:space="0" w:color="auto"/>
              <w:right w:val="single" w:sz="4" w:space="0" w:color="auto"/>
            </w:tcBorders>
            <w:vAlign w:val="center"/>
            <w:hideMark/>
          </w:tcPr>
          <w:p w14:paraId="65584394"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62571F1" w14:textId="6F0ECB4E"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173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590D09D" w14:textId="4C8E97CB"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82,66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F9FFB5C" w14:textId="460F5E88"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14.300,18</w:t>
            </w:r>
          </w:p>
        </w:tc>
      </w:tr>
      <w:tr w:rsidR="003E77E9" w:rsidRPr="003E77E9" w14:paraId="4BB56D4E"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04DFF598" w14:textId="41EC6E8A"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19</w:t>
            </w:r>
          </w:p>
        </w:tc>
        <w:tc>
          <w:tcPr>
            <w:tcW w:w="3912" w:type="dxa"/>
            <w:tcBorders>
              <w:top w:val="single" w:sz="4" w:space="0" w:color="auto"/>
              <w:left w:val="single" w:sz="4" w:space="0" w:color="auto"/>
              <w:bottom w:val="single" w:sz="4" w:space="0" w:color="auto"/>
              <w:right w:val="single" w:sz="4" w:space="0" w:color="auto"/>
            </w:tcBorders>
            <w:vAlign w:val="center"/>
            <w:hideMark/>
          </w:tcPr>
          <w:p w14:paraId="1EDD8C1B"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instalação de caixa de gordura</w:t>
            </w:r>
          </w:p>
        </w:tc>
        <w:tc>
          <w:tcPr>
            <w:tcW w:w="707" w:type="dxa"/>
            <w:tcBorders>
              <w:top w:val="single" w:sz="4" w:space="0" w:color="auto"/>
              <w:left w:val="single" w:sz="4" w:space="0" w:color="auto"/>
              <w:bottom w:val="single" w:sz="4" w:space="0" w:color="auto"/>
              <w:right w:val="single" w:sz="4" w:space="0" w:color="auto"/>
            </w:tcBorders>
            <w:vAlign w:val="center"/>
            <w:hideMark/>
          </w:tcPr>
          <w:p w14:paraId="3454B104"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017ABB0" w14:textId="059CF9B7"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351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722527C" w14:textId="1BFD4F60"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116,66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AC326D5" w14:textId="6B5BF4AC"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40.947,66</w:t>
            </w:r>
          </w:p>
        </w:tc>
      </w:tr>
      <w:tr w:rsidR="003E77E9" w:rsidRPr="003E77E9" w14:paraId="4F47BDFC"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0A2F1E75" w14:textId="21185C40"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20</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CB02F2B"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aplicação de selador ou fundo de madeira</w:t>
            </w:r>
          </w:p>
        </w:tc>
        <w:tc>
          <w:tcPr>
            <w:tcW w:w="707" w:type="dxa"/>
            <w:tcBorders>
              <w:top w:val="single" w:sz="4" w:space="0" w:color="auto"/>
              <w:left w:val="single" w:sz="4" w:space="0" w:color="auto"/>
              <w:bottom w:val="single" w:sz="4" w:space="0" w:color="auto"/>
              <w:right w:val="single" w:sz="4" w:space="0" w:color="auto"/>
            </w:tcBorders>
            <w:vAlign w:val="center"/>
            <w:hideMark/>
          </w:tcPr>
          <w:p w14:paraId="1E0E5519"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6E356B5" w14:textId="5FBAF0EA"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1.970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A822130" w14:textId="3C538EB9"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31,66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D401A8E" w14:textId="579AD1AB"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62.370,20</w:t>
            </w:r>
          </w:p>
        </w:tc>
      </w:tr>
      <w:tr w:rsidR="003E77E9" w:rsidRPr="003E77E9" w14:paraId="22AA54D4" w14:textId="77777777" w:rsidTr="007D3CFE">
        <w:tc>
          <w:tcPr>
            <w:tcW w:w="620" w:type="dxa"/>
            <w:tcBorders>
              <w:top w:val="single" w:sz="4" w:space="0" w:color="auto"/>
              <w:left w:val="single" w:sz="4" w:space="0" w:color="auto"/>
              <w:bottom w:val="single" w:sz="4" w:space="0" w:color="auto"/>
              <w:right w:val="single" w:sz="4" w:space="0" w:color="auto"/>
            </w:tcBorders>
            <w:vAlign w:val="center"/>
            <w:hideMark/>
          </w:tcPr>
          <w:p w14:paraId="0E5044E4" w14:textId="17FFB7FB" w:rsidR="003E77E9" w:rsidRPr="003E77E9" w:rsidRDefault="00F306A8"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21</w:t>
            </w:r>
          </w:p>
        </w:tc>
        <w:tc>
          <w:tcPr>
            <w:tcW w:w="3912" w:type="dxa"/>
            <w:tcBorders>
              <w:top w:val="single" w:sz="4" w:space="0" w:color="auto"/>
              <w:left w:val="single" w:sz="4" w:space="0" w:color="auto"/>
              <w:bottom w:val="single" w:sz="4" w:space="0" w:color="auto"/>
              <w:right w:val="single" w:sz="4" w:space="0" w:color="auto"/>
            </w:tcBorders>
            <w:vAlign w:val="center"/>
            <w:hideMark/>
          </w:tcPr>
          <w:p w14:paraId="386F9839" w14:textId="77777777" w:rsidR="003E77E9" w:rsidRPr="003E77E9" w:rsidRDefault="003E77E9" w:rsidP="003E77E9">
            <w:pPr>
              <w:widowControl w:val="0"/>
              <w:autoSpaceDE w:val="0"/>
              <w:autoSpaceDN w:val="0"/>
              <w:spacing w:after="0" w:line="24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Serviço de aplicação de tinta (acrílica ou esmalte) 2 demão</w:t>
            </w:r>
          </w:p>
        </w:tc>
        <w:tc>
          <w:tcPr>
            <w:tcW w:w="707" w:type="dxa"/>
            <w:tcBorders>
              <w:top w:val="single" w:sz="4" w:space="0" w:color="auto"/>
              <w:left w:val="single" w:sz="4" w:space="0" w:color="auto"/>
              <w:bottom w:val="single" w:sz="4" w:space="0" w:color="auto"/>
              <w:right w:val="single" w:sz="4" w:space="0" w:color="auto"/>
            </w:tcBorders>
            <w:vAlign w:val="center"/>
            <w:hideMark/>
          </w:tcPr>
          <w:p w14:paraId="2C2FA1CB"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A5EAF7B" w14:textId="524B5650"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2.680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D7EC724" w14:textId="039344A2" w:rsidR="003E77E9" w:rsidRPr="003E77E9" w:rsidRDefault="00955F10"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sidRPr="00955F10">
              <w:rPr>
                <w:rFonts w:ascii="Times New Roman" w:eastAsia="Times New Roman" w:hAnsi="Times New Roman" w:cs="Times New Roman"/>
                <w:sz w:val="24"/>
                <w:szCs w:val="24"/>
                <w:lang w:val="pt-PT"/>
              </w:rPr>
              <w:t>30,00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3AA9887" w14:textId="2418BC81" w:rsidR="003E77E9" w:rsidRPr="003E77E9" w:rsidRDefault="006236A2" w:rsidP="003E77E9">
            <w:pPr>
              <w:widowControl w:val="0"/>
              <w:autoSpaceDE w:val="0"/>
              <w:autoSpaceDN w:val="0"/>
              <w:spacing w:after="0" w:line="240" w:lineRule="auto"/>
              <w:jc w:val="center"/>
              <w:rPr>
                <w:rFonts w:ascii="Times New Roman" w:eastAsia="Times New Roman" w:hAnsi="Times New Roman" w:cs="Times New Roman"/>
                <w:sz w:val="24"/>
                <w:szCs w:val="24"/>
                <w:highlight w:val="yellow"/>
                <w:lang w:val="pt-PT"/>
              </w:rPr>
            </w:pPr>
            <w:r>
              <w:rPr>
                <w:rFonts w:ascii="Open Sans" w:hAnsi="Open Sans" w:cs="Open Sans"/>
                <w:color w:val="222222"/>
                <w:sz w:val="20"/>
                <w:szCs w:val="20"/>
                <w:shd w:val="clear" w:color="auto" w:fill="F5F7FA"/>
              </w:rPr>
              <w:t>80.400,00</w:t>
            </w:r>
          </w:p>
        </w:tc>
      </w:tr>
      <w:tr w:rsidR="003E77E9" w:rsidRPr="003E77E9" w14:paraId="38139CBB" w14:textId="77777777" w:rsidTr="007D3CFE">
        <w:tc>
          <w:tcPr>
            <w:tcW w:w="9061" w:type="dxa"/>
            <w:gridSpan w:val="6"/>
            <w:tcBorders>
              <w:top w:val="single" w:sz="4" w:space="0" w:color="auto"/>
              <w:left w:val="single" w:sz="4" w:space="0" w:color="auto"/>
              <w:bottom w:val="single" w:sz="4" w:space="0" w:color="auto"/>
              <w:right w:val="single" w:sz="4" w:space="0" w:color="auto"/>
            </w:tcBorders>
            <w:vAlign w:val="center"/>
            <w:hideMark/>
          </w:tcPr>
          <w:p w14:paraId="7B84FE10" w14:textId="77777777" w:rsidR="003E77E9" w:rsidRPr="003E77E9" w:rsidRDefault="003E77E9" w:rsidP="003E77E9">
            <w:pPr>
              <w:widowControl w:val="0"/>
              <w:autoSpaceDE w:val="0"/>
              <w:autoSpaceDN w:val="0"/>
              <w:spacing w:after="0" w:line="240" w:lineRule="auto"/>
              <w:jc w:val="center"/>
              <w:rPr>
                <w:rFonts w:ascii="Times New Roman" w:eastAsia="Times New Roman" w:hAnsi="Times New Roman" w:cs="Times New Roman"/>
                <w:sz w:val="24"/>
                <w:szCs w:val="24"/>
                <w:lang w:val="pt-PT"/>
              </w:rPr>
            </w:pPr>
          </w:p>
        </w:tc>
      </w:tr>
    </w:tbl>
    <w:p w14:paraId="18AD0611" w14:textId="5A1689EE" w:rsid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2E8AFE0" w14:textId="07337440" w:rsidR="00B20533" w:rsidRPr="00B20533" w:rsidRDefault="00B20533" w:rsidP="00B20533">
      <w:pPr>
        <w:widowControl w:val="0"/>
        <w:tabs>
          <w:tab w:val="left" w:pos="284"/>
        </w:tabs>
        <w:autoSpaceDE w:val="0"/>
        <w:autoSpaceDN w:val="0"/>
        <w:spacing w:after="0" w:line="360" w:lineRule="auto"/>
        <w:rPr>
          <w:rFonts w:ascii="Times New Roman" w:eastAsia="Times New Roman" w:hAnsi="Times New Roman" w:cs="Times New Roman"/>
          <w:bCs/>
          <w:sz w:val="24"/>
          <w:szCs w:val="24"/>
          <w:lang w:val="pt-PT"/>
        </w:rPr>
      </w:pPr>
      <w:r w:rsidRPr="00B20533">
        <w:rPr>
          <w:rFonts w:ascii="Times New Roman" w:eastAsia="Times New Roman" w:hAnsi="Times New Roman" w:cs="Times New Roman"/>
          <w:bCs/>
          <w:sz w:val="24"/>
          <w:szCs w:val="24"/>
          <w:lang w:val="pt-PT"/>
        </w:rPr>
        <w:lastRenderedPageBreak/>
        <w:t xml:space="preserve">1.1. CLASSIFICAÇÃO DOS BENS COMUNS </w:t>
      </w:r>
    </w:p>
    <w:p w14:paraId="2DB66028" w14:textId="3118A5C6" w:rsidR="00B20533" w:rsidRPr="00B20533" w:rsidRDefault="00B20533" w:rsidP="00B20533">
      <w:pPr>
        <w:widowControl w:val="0"/>
        <w:tabs>
          <w:tab w:val="left" w:pos="284"/>
        </w:tabs>
        <w:autoSpaceDE w:val="0"/>
        <w:autoSpaceDN w:val="0"/>
        <w:spacing w:after="0" w:line="360" w:lineRule="auto"/>
        <w:rPr>
          <w:rFonts w:ascii="Times New Roman" w:eastAsia="Times New Roman" w:hAnsi="Times New Roman" w:cs="Times New Roman"/>
          <w:bCs/>
          <w:sz w:val="24"/>
          <w:szCs w:val="24"/>
          <w:lang w:val="pt-PT"/>
        </w:rPr>
      </w:pPr>
      <w:r w:rsidRPr="00B20533">
        <w:rPr>
          <w:rFonts w:ascii="Times New Roman" w:eastAsia="Times New Roman" w:hAnsi="Times New Roman" w:cs="Times New Roman"/>
          <w:bCs/>
          <w:sz w:val="24"/>
          <w:szCs w:val="24"/>
          <w:lang w:val="pt-PT"/>
        </w:rPr>
        <w:t>1.1.2 O objeto deste termo de referência é comum, nos termos da Lei nº 10.520 de 17 de julho de 2002, e do decreto n.º 10.024 de 20 de 09 de 2019, uma vez que possui padrões de desempenho e qualidade possam ser objetivamente definidos pelo edital, por meio de especificações usuais no mercado.</w:t>
      </w:r>
    </w:p>
    <w:p w14:paraId="199C5FC5" w14:textId="77777777" w:rsidR="00B20533" w:rsidRPr="003E77E9" w:rsidRDefault="00B20533" w:rsidP="00B20533">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08CD0806" w14:textId="22EBA4FD" w:rsidR="00B20533" w:rsidRPr="00B20533" w:rsidRDefault="003E77E9" w:rsidP="00B20533">
      <w:pPr>
        <w:widowControl w:val="0"/>
        <w:numPr>
          <w:ilvl w:val="0"/>
          <w:numId w:val="4"/>
        </w:numPr>
        <w:tabs>
          <w:tab w:val="left" w:pos="284"/>
          <w:tab w:val="left" w:pos="483"/>
        </w:tabs>
        <w:autoSpaceDE w:val="0"/>
        <w:autoSpaceDN w:val="0"/>
        <w:spacing w:after="0" w:line="360" w:lineRule="auto"/>
        <w:ind w:left="0" w:firstLine="851"/>
        <w:jc w:val="both"/>
        <w:rPr>
          <w:rFonts w:ascii="Times New Roman" w:eastAsia="Times New Roman" w:hAnsi="Times New Roman" w:cs="Times New Roman"/>
          <w:b/>
          <w:sz w:val="24"/>
          <w:szCs w:val="24"/>
          <w:lang w:val="pt-PT"/>
        </w:rPr>
      </w:pPr>
      <w:r w:rsidRPr="00B20533">
        <w:rPr>
          <w:rFonts w:ascii="Times New Roman" w:eastAsia="Times New Roman" w:hAnsi="Times New Roman" w:cs="Times New Roman"/>
          <w:b/>
          <w:sz w:val="24"/>
          <w:szCs w:val="24"/>
          <w:lang w:val="pt-PT"/>
        </w:rPr>
        <w:t>DA</w:t>
      </w:r>
      <w:r w:rsidRPr="00B20533">
        <w:rPr>
          <w:rFonts w:ascii="Times New Roman" w:eastAsia="Times New Roman" w:hAnsi="Times New Roman" w:cs="Times New Roman"/>
          <w:b/>
          <w:spacing w:val="-2"/>
          <w:sz w:val="24"/>
          <w:szCs w:val="24"/>
          <w:lang w:val="pt-PT"/>
        </w:rPr>
        <w:t xml:space="preserve"> </w:t>
      </w:r>
      <w:r w:rsidRPr="00B20533">
        <w:rPr>
          <w:rFonts w:ascii="Times New Roman" w:eastAsia="Times New Roman" w:hAnsi="Times New Roman" w:cs="Times New Roman"/>
          <w:b/>
          <w:sz w:val="24"/>
          <w:szCs w:val="24"/>
          <w:lang w:val="pt-PT"/>
        </w:rPr>
        <w:t>FINALIDADE</w:t>
      </w:r>
    </w:p>
    <w:p w14:paraId="4A7F6F45"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5DC8E40" w14:textId="77777777"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Efetuar o trabalho de manutenção preventiva e corretiva, executação a construção de casas em alvenaria ou madeira, Construção de banheiros, Construçao de escadas, Construçao de assoalhos, Colocaçao de forros, Colocaçao de portas e janelas, Colocaçao de telhas e cumeira de fibrocemento, Colocaçao de repartimentos, mata junta ,forra e acabamentos afins, Orientar na escolha do material apropriada a na melhor forma de execução, Assentar tijolos, ladrilhos, alvenarias e materias e afins, Construir alicerces, levatar paredes, muros e construções similares, Rebocar estruturas construidas, Realizar trabalhos de manutenção corretiva e reformas de casas e estruturas  semelhantes, Realizar instalaçoes hidraulias, Realizar instalaçoes eletricas em geral.</w:t>
      </w:r>
    </w:p>
    <w:p w14:paraId="4949DB1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1677AF1" w14:textId="77777777" w:rsidR="003E77E9" w:rsidRPr="003E77E9" w:rsidRDefault="003E77E9" w:rsidP="003E77E9">
      <w:pPr>
        <w:widowControl w:val="0"/>
        <w:numPr>
          <w:ilvl w:val="0"/>
          <w:numId w:val="4"/>
        </w:numPr>
        <w:tabs>
          <w:tab w:val="left" w:pos="284"/>
          <w:tab w:val="left" w:pos="48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DO LOCAL DA</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PRESTAÇÃO</w:t>
      </w:r>
    </w:p>
    <w:p w14:paraId="69E44B1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76227006" w14:textId="1A8D318D" w:rsidR="003E77E9" w:rsidRPr="003E77E9" w:rsidRDefault="003E77E9" w:rsidP="00C55582">
      <w:pPr>
        <w:widowControl w:val="0"/>
        <w:tabs>
          <w:tab w:val="left" w:pos="284"/>
        </w:tabs>
        <w:autoSpaceDE w:val="0"/>
        <w:autoSpaceDN w:val="0"/>
        <w:spacing w:after="0" w:line="360" w:lineRule="auto"/>
        <w:ind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Os serviços poderão ser prestados nas áreas urbanas e rurais do Município, ficando a cargo da licitante vencedora todos os custos com o transporte/mobilização/desmobilização dos equipamentos e ferramentas próprias, bem como, demais custos para a prestação dos serviços.</w:t>
      </w:r>
    </w:p>
    <w:p w14:paraId="223083E0"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A3FFF38" w14:textId="77777777" w:rsidR="003E77E9" w:rsidRPr="003E77E9" w:rsidRDefault="003E77E9" w:rsidP="003E77E9">
      <w:pPr>
        <w:widowControl w:val="0"/>
        <w:numPr>
          <w:ilvl w:val="0"/>
          <w:numId w:val="4"/>
        </w:numPr>
        <w:tabs>
          <w:tab w:val="left" w:pos="284"/>
          <w:tab w:val="left" w:pos="48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DA FORMA E DO PRAZO DE EXECUÇÃO E OBRIGAÇÕES</w:t>
      </w:r>
    </w:p>
    <w:p w14:paraId="442ECED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52C1596E" w14:textId="77777777" w:rsidR="003E77E9" w:rsidRPr="003E77E9" w:rsidRDefault="003E77E9" w:rsidP="003E77E9">
      <w:pPr>
        <w:widowControl w:val="0"/>
        <w:numPr>
          <w:ilvl w:val="1"/>
          <w:numId w:val="4"/>
        </w:numPr>
        <w:tabs>
          <w:tab w:val="left" w:pos="284"/>
          <w:tab w:val="left" w:pos="137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 licitante vencedora obriga-se a executar os serviços, de forma parcelada, conforme necessidade e nos locais indicados pela Secretaria Municipal Solicitante, sendo estes em qualquer local do Município de Rio</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Rufino.</w:t>
      </w:r>
    </w:p>
    <w:p w14:paraId="5E90B690" w14:textId="77777777" w:rsidR="003E77E9" w:rsidRPr="003E77E9" w:rsidRDefault="003E77E9" w:rsidP="003E77E9">
      <w:pPr>
        <w:widowControl w:val="0"/>
        <w:tabs>
          <w:tab w:val="left" w:pos="284"/>
          <w:tab w:val="left" w:pos="1377"/>
        </w:tabs>
        <w:autoSpaceDE w:val="0"/>
        <w:autoSpaceDN w:val="0"/>
        <w:spacing w:after="0" w:line="360" w:lineRule="auto"/>
        <w:jc w:val="both"/>
        <w:rPr>
          <w:rFonts w:ascii="Times New Roman" w:eastAsia="Times New Roman" w:hAnsi="Times New Roman" w:cs="Times New Roman"/>
          <w:sz w:val="24"/>
          <w:szCs w:val="24"/>
          <w:lang w:val="pt-PT"/>
        </w:rPr>
      </w:pPr>
    </w:p>
    <w:p w14:paraId="70B897D6" w14:textId="397E80FB" w:rsidR="003E77E9" w:rsidRDefault="003E77E9" w:rsidP="003E77E9">
      <w:pPr>
        <w:widowControl w:val="0"/>
        <w:numPr>
          <w:ilvl w:val="1"/>
          <w:numId w:val="4"/>
        </w:numPr>
        <w:tabs>
          <w:tab w:val="left" w:pos="284"/>
          <w:tab w:val="left" w:pos="140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 Secretaria Solicitante agendará com a futura contratada, com no mínimo 24 (vinte e quatro) horas de antecedência, indicando a data e horário para a realização dos serviços, através do envio da Autorização de Fornecimento.</w:t>
      </w:r>
      <w:r w:rsidR="00C55582">
        <w:rPr>
          <w:rFonts w:ascii="Times New Roman" w:eastAsia="Times New Roman" w:hAnsi="Times New Roman" w:cs="Times New Roman"/>
          <w:sz w:val="24"/>
          <w:szCs w:val="24"/>
          <w:lang w:val="pt-PT"/>
        </w:rPr>
        <w:t xml:space="preserve"> Havenddo a necessidade a CONTRATADA </w:t>
      </w:r>
      <w:r w:rsidR="00C55582">
        <w:rPr>
          <w:rFonts w:ascii="Times New Roman" w:eastAsia="Times New Roman" w:hAnsi="Times New Roman" w:cs="Times New Roman"/>
          <w:sz w:val="24"/>
          <w:szCs w:val="24"/>
          <w:lang w:val="pt-PT"/>
        </w:rPr>
        <w:lastRenderedPageBreak/>
        <w:t>devera disponibilizar ate 03 pedreiros simultaneamente.</w:t>
      </w:r>
    </w:p>
    <w:p w14:paraId="4526F7C6" w14:textId="77777777" w:rsidR="00C55582" w:rsidRPr="003E77E9" w:rsidRDefault="00C55582" w:rsidP="00C55582">
      <w:pPr>
        <w:widowControl w:val="0"/>
        <w:tabs>
          <w:tab w:val="left" w:pos="284"/>
          <w:tab w:val="left" w:pos="1409"/>
        </w:tabs>
        <w:autoSpaceDE w:val="0"/>
        <w:autoSpaceDN w:val="0"/>
        <w:spacing w:after="0" w:line="360" w:lineRule="auto"/>
        <w:jc w:val="both"/>
        <w:rPr>
          <w:rFonts w:ascii="Times New Roman" w:eastAsia="Times New Roman" w:hAnsi="Times New Roman" w:cs="Times New Roman"/>
          <w:sz w:val="24"/>
          <w:szCs w:val="24"/>
          <w:lang w:val="pt-PT"/>
        </w:rPr>
      </w:pPr>
    </w:p>
    <w:p w14:paraId="74A5F1A9" w14:textId="77777777" w:rsidR="003E77E9" w:rsidRPr="003E77E9" w:rsidRDefault="003E77E9" w:rsidP="003E77E9">
      <w:pPr>
        <w:widowControl w:val="0"/>
        <w:numPr>
          <w:ilvl w:val="1"/>
          <w:numId w:val="4"/>
        </w:numPr>
        <w:tabs>
          <w:tab w:val="left" w:pos="284"/>
          <w:tab w:val="left" w:pos="140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 conclusao dos serviços deve acontecer num prazo de no maximo 90 dias para execução de casas e de 30 dias para reformas e e reparos.</w:t>
      </w:r>
    </w:p>
    <w:p w14:paraId="1D34E997" w14:textId="77777777" w:rsidR="003E77E9" w:rsidRPr="003E77E9" w:rsidRDefault="003E77E9" w:rsidP="003E77E9">
      <w:pPr>
        <w:widowControl w:val="0"/>
        <w:autoSpaceDE w:val="0"/>
        <w:autoSpaceDN w:val="0"/>
        <w:spacing w:before="6" w:after="0" w:line="240" w:lineRule="auto"/>
        <w:jc w:val="both"/>
        <w:rPr>
          <w:rFonts w:ascii="Arial" w:eastAsia="Arial Narrow" w:hAnsi="Arial" w:cs="Arial"/>
          <w:bCs/>
          <w:sz w:val="24"/>
          <w:szCs w:val="24"/>
          <w:lang w:val="pt-PT" w:eastAsia="pt-PT" w:bidi="pt-PT"/>
        </w:rPr>
      </w:pPr>
    </w:p>
    <w:p w14:paraId="11F20FD0" w14:textId="77777777" w:rsidR="003E77E9" w:rsidRPr="003E77E9" w:rsidRDefault="003E77E9" w:rsidP="003E77E9">
      <w:pPr>
        <w:widowControl w:val="0"/>
        <w:numPr>
          <w:ilvl w:val="1"/>
          <w:numId w:val="4"/>
        </w:numPr>
        <w:tabs>
          <w:tab w:val="left" w:pos="284"/>
          <w:tab w:val="left" w:pos="137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São obrigações da Futura</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Contratada:</w:t>
      </w:r>
    </w:p>
    <w:p w14:paraId="0E555CC2" w14:textId="77777777" w:rsidR="003E77E9" w:rsidRPr="003E77E9" w:rsidRDefault="003E77E9" w:rsidP="003E77E9">
      <w:pPr>
        <w:widowControl w:val="0"/>
        <w:numPr>
          <w:ilvl w:val="0"/>
          <w:numId w:val="3"/>
        </w:numPr>
        <w:tabs>
          <w:tab w:val="left" w:pos="284"/>
          <w:tab w:val="left" w:pos="123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Responsabilizar-se pela saúde dos funcionários, encargos trabalhistas, previdenciários, comerciais, fiscais, quer municipais, estaduais ou federais, bem como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pelo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seguro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garantia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pessoas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equipamentos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sob</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sua</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responsabilidade, devendo apresentar, de imediato, quando solicitados, todos e quaisquer comprovantes de pagamento 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quitação.</w:t>
      </w:r>
    </w:p>
    <w:p w14:paraId="7BD428CF" w14:textId="77777777" w:rsidR="003E77E9" w:rsidRPr="003E77E9" w:rsidRDefault="003E77E9" w:rsidP="003E77E9">
      <w:pPr>
        <w:widowControl w:val="0"/>
        <w:numPr>
          <w:ilvl w:val="0"/>
          <w:numId w:val="3"/>
        </w:numPr>
        <w:tabs>
          <w:tab w:val="left" w:pos="284"/>
          <w:tab w:val="left" w:pos="123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Responder integralmente pelas obrigações contratuais, nos termos do art. 70 do Código de Processo Civil, no caso de, em qualquer hipótese, empregados </w:t>
      </w:r>
      <w:r w:rsidRPr="003E77E9">
        <w:rPr>
          <w:rFonts w:ascii="Times New Roman" w:eastAsia="Times New Roman" w:hAnsi="Times New Roman" w:cs="Times New Roman"/>
          <w:spacing w:val="3"/>
          <w:sz w:val="24"/>
          <w:szCs w:val="24"/>
          <w:lang w:val="pt-PT"/>
        </w:rPr>
        <w:t xml:space="preserve">da </w:t>
      </w:r>
      <w:r w:rsidRPr="003E77E9">
        <w:rPr>
          <w:rFonts w:ascii="Times New Roman" w:eastAsia="Times New Roman" w:hAnsi="Times New Roman" w:cs="Times New Roman"/>
          <w:sz w:val="24"/>
          <w:szCs w:val="24"/>
          <w:lang w:val="pt-PT"/>
        </w:rPr>
        <w:t>DETENTORA intentarem reclamações trabalhistas contra o</w:t>
      </w:r>
      <w:r w:rsidRPr="003E77E9">
        <w:rPr>
          <w:rFonts w:ascii="Times New Roman" w:eastAsia="Times New Roman" w:hAnsi="Times New Roman" w:cs="Times New Roman"/>
          <w:spacing w:val="-4"/>
          <w:sz w:val="24"/>
          <w:szCs w:val="24"/>
          <w:lang w:val="pt-PT"/>
        </w:rPr>
        <w:t xml:space="preserve"> </w:t>
      </w:r>
      <w:r w:rsidRPr="003E77E9">
        <w:rPr>
          <w:rFonts w:ascii="Times New Roman" w:eastAsia="Times New Roman" w:hAnsi="Times New Roman" w:cs="Times New Roman"/>
          <w:sz w:val="24"/>
          <w:szCs w:val="24"/>
          <w:lang w:val="pt-PT"/>
        </w:rPr>
        <w:t>Município.</w:t>
      </w:r>
    </w:p>
    <w:p w14:paraId="152E7F18" w14:textId="77777777" w:rsidR="003E77E9" w:rsidRPr="003E77E9" w:rsidRDefault="003E77E9" w:rsidP="003E77E9">
      <w:pPr>
        <w:widowControl w:val="0"/>
        <w:numPr>
          <w:ilvl w:val="0"/>
          <w:numId w:val="3"/>
        </w:numPr>
        <w:tabs>
          <w:tab w:val="left" w:pos="284"/>
          <w:tab w:val="left" w:pos="123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Cumprir com as determinações estabelecidas pelo Ministério do Trabalho, relativas à segurança e medicina do</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trabalho.</w:t>
      </w:r>
    </w:p>
    <w:p w14:paraId="33CE72C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12169CA2" w14:textId="77777777" w:rsidR="003E77E9" w:rsidRPr="003E77E9" w:rsidRDefault="003E77E9" w:rsidP="003E77E9">
      <w:pPr>
        <w:widowControl w:val="0"/>
        <w:numPr>
          <w:ilvl w:val="1"/>
          <w:numId w:val="4"/>
        </w:numPr>
        <w:tabs>
          <w:tab w:val="left" w:pos="284"/>
          <w:tab w:val="left" w:pos="136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Obrigar-se pela seleção, treinamento, habilitação, contratação, registro</w:t>
      </w:r>
      <w:r w:rsidRPr="003E77E9">
        <w:rPr>
          <w:rFonts w:ascii="Times New Roman" w:eastAsia="Times New Roman" w:hAnsi="Times New Roman" w:cs="Times New Roman"/>
          <w:spacing w:val="-31"/>
          <w:sz w:val="24"/>
          <w:szCs w:val="24"/>
          <w:lang w:val="pt-PT"/>
        </w:rPr>
        <w:t xml:space="preserve"> </w:t>
      </w:r>
      <w:r w:rsidRPr="003E77E9">
        <w:rPr>
          <w:rFonts w:ascii="Times New Roman" w:eastAsia="Times New Roman" w:hAnsi="Times New Roman" w:cs="Times New Roman"/>
          <w:sz w:val="24"/>
          <w:szCs w:val="24"/>
          <w:lang w:val="pt-PT"/>
        </w:rPr>
        <w:t>profissional de pessoal necessário, bem como pelo cumprimento das formalidades exigidas pelas Leis Trabalhistas, Sociais 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Previdenciárias.</w:t>
      </w:r>
    </w:p>
    <w:p w14:paraId="08839FE3"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C99814F" w14:textId="77777777" w:rsidR="003E77E9" w:rsidRPr="003E77E9" w:rsidRDefault="003E77E9" w:rsidP="003E77E9">
      <w:pPr>
        <w:widowControl w:val="0"/>
        <w:numPr>
          <w:ilvl w:val="1"/>
          <w:numId w:val="4"/>
        </w:numPr>
        <w:tabs>
          <w:tab w:val="left" w:pos="284"/>
          <w:tab w:val="left" w:pos="145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Responsabilizar-se pelos danos e prejuízos que a qualquer título causar à CONTRATANTE, ao meio ambiente e/ou a terceiros em decorrência da execução do objeto deste termo, respondendo por si e por seus</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sucessores.</w:t>
      </w:r>
    </w:p>
    <w:p w14:paraId="6802963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64A29CE" w14:textId="77777777" w:rsidR="003E77E9" w:rsidRPr="003E77E9" w:rsidRDefault="003E77E9" w:rsidP="003E77E9">
      <w:pPr>
        <w:widowControl w:val="0"/>
        <w:numPr>
          <w:ilvl w:val="1"/>
          <w:numId w:val="4"/>
        </w:numPr>
        <w:tabs>
          <w:tab w:val="left" w:pos="284"/>
          <w:tab w:val="left" w:pos="145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Responsabilizar-se por qualquer acidente do qual possam ser vítimas seus empregados, no desempenho dos serviços objeto do presente</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Contrato.</w:t>
      </w:r>
    </w:p>
    <w:p w14:paraId="26328B8B"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7C2026D0" w14:textId="77777777" w:rsidR="003E77E9" w:rsidRPr="003E77E9" w:rsidRDefault="003E77E9" w:rsidP="003E77E9">
      <w:pPr>
        <w:widowControl w:val="0"/>
        <w:numPr>
          <w:ilvl w:val="1"/>
          <w:numId w:val="4"/>
        </w:numPr>
        <w:tabs>
          <w:tab w:val="left" w:pos="284"/>
          <w:tab w:val="left" w:pos="1366"/>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Manter,</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na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direção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dos</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serviços,</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representante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ou</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preposto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capacitado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idôneo</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que a represente, integralmente, em todos os seus</w:t>
      </w:r>
      <w:r w:rsidRPr="003E77E9">
        <w:rPr>
          <w:rFonts w:ascii="Times New Roman" w:eastAsia="Times New Roman" w:hAnsi="Times New Roman" w:cs="Times New Roman"/>
          <w:spacing w:val="-2"/>
          <w:sz w:val="24"/>
          <w:szCs w:val="24"/>
          <w:lang w:val="pt-PT"/>
        </w:rPr>
        <w:t xml:space="preserve"> </w:t>
      </w:r>
      <w:r w:rsidRPr="003E77E9">
        <w:rPr>
          <w:rFonts w:ascii="Times New Roman" w:eastAsia="Times New Roman" w:hAnsi="Times New Roman" w:cs="Times New Roman"/>
          <w:sz w:val="24"/>
          <w:szCs w:val="24"/>
          <w:lang w:val="pt-PT"/>
        </w:rPr>
        <w:t>atos.</w:t>
      </w:r>
    </w:p>
    <w:p w14:paraId="787DF92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13CCA6FD" w14:textId="77777777" w:rsidR="003E77E9" w:rsidRPr="003E77E9" w:rsidRDefault="003E77E9" w:rsidP="003E77E9">
      <w:pPr>
        <w:widowControl w:val="0"/>
        <w:numPr>
          <w:ilvl w:val="1"/>
          <w:numId w:val="4"/>
        </w:numPr>
        <w:tabs>
          <w:tab w:val="left" w:pos="284"/>
          <w:tab w:val="left" w:pos="1399"/>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Responsabilizar-se pela apuração e recolhimento de todos os encargos sociais e trabalhistas.</w:t>
      </w:r>
    </w:p>
    <w:p w14:paraId="2D2EEC96" w14:textId="77777777" w:rsidR="003E77E9" w:rsidRPr="003E77E9" w:rsidRDefault="003E77E9" w:rsidP="003E77E9">
      <w:pPr>
        <w:widowControl w:val="0"/>
        <w:tabs>
          <w:tab w:val="left" w:pos="284"/>
        </w:tabs>
        <w:autoSpaceDE w:val="0"/>
        <w:autoSpaceDN w:val="0"/>
        <w:spacing w:after="0" w:line="360" w:lineRule="auto"/>
        <w:jc w:val="both"/>
        <w:rPr>
          <w:rFonts w:ascii="Times New Roman" w:eastAsia="Times New Roman" w:hAnsi="Times New Roman" w:cs="Times New Roman"/>
          <w:sz w:val="24"/>
          <w:szCs w:val="24"/>
          <w:lang w:val="pt-PT"/>
        </w:rPr>
      </w:pPr>
    </w:p>
    <w:p w14:paraId="7C370490" w14:textId="77777777" w:rsidR="003E77E9" w:rsidRPr="003E77E9" w:rsidRDefault="003E77E9" w:rsidP="003E77E9">
      <w:pPr>
        <w:widowControl w:val="0"/>
        <w:numPr>
          <w:ilvl w:val="1"/>
          <w:numId w:val="4"/>
        </w:numPr>
        <w:tabs>
          <w:tab w:val="left" w:pos="284"/>
          <w:tab w:val="left" w:pos="145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lastRenderedPageBreak/>
        <w:t>Apresentar a A.R.T. (Anotação de Responsabilidade Técnica) de execução, devidamente quitada, no início da execução dos serviços (se</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necessário).</w:t>
      </w:r>
    </w:p>
    <w:p w14:paraId="65B712DA"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B5B2FDB" w14:textId="77777777" w:rsidR="003E77E9" w:rsidRPr="003E77E9" w:rsidRDefault="003E77E9" w:rsidP="003E77E9">
      <w:pPr>
        <w:widowControl w:val="0"/>
        <w:numPr>
          <w:ilvl w:val="1"/>
          <w:numId w:val="4"/>
        </w:numPr>
        <w:tabs>
          <w:tab w:val="left" w:pos="284"/>
          <w:tab w:val="left" w:pos="1490"/>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Recolher o ISSQN devido.</w:t>
      </w:r>
    </w:p>
    <w:p w14:paraId="3447A54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3B9D2C0D" w14:textId="77777777" w:rsidR="003E77E9" w:rsidRPr="003E77E9" w:rsidRDefault="003E77E9" w:rsidP="003E77E9">
      <w:pPr>
        <w:widowControl w:val="0"/>
        <w:numPr>
          <w:ilvl w:val="1"/>
          <w:numId w:val="4"/>
        </w:numPr>
        <w:tabs>
          <w:tab w:val="left" w:pos="284"/>
          <w:tab w:val="left" w:pos="149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Providenciar a sinalização de segurança de trânsito para o canteiro de obras e/ou rua(s) envolvida(s) na execução do serviço objeto deste</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sz w:val="24"/>
          <w:szCs w:val="24"/>
          <w:lang w:val="pt-PT"/>
        </w:rPr>
        <w:t>Termo.</w:t>
      </w:r>
    </w:p>
    <w:p w14:paraId="17AFC79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4D88AFAA" w14:textId="77777777" w:rsidR="003E77E9" w:rsidRPr="003E77E9" w:rsidRDefault="003E77E9" w:rsidP="003E77E9">
      <w:pPr>
        <w:widowControl w:val="0"/>
        <w:numPr>
          <w:ilvl w:val="1"/>
          <w:numId w:val="4"/>
        </w:numPr>
        <w:tabs>
          <w:tab w:val="left" w:pos="284"/>
          <w:tab w:val="left" w:pos="1538"/>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Arcar com todos os custos com o transporte/mobilização/desmobilização dos equipamentos, bem como demais custos para a prestação dos</w:t>
      </w:r>
      <w:r w:rsidRPr="003E77E9">
        <w:rPr>
          <w:rFonts w:ascii="Times New Roman" w:eastAsia="Times New Roman" w:hAnsi="Times New Roman" w:cs="Times New Roman"/>
          <w:spacing w:val="-3"/>
          <w:sz w:val="24"/>
          <w:szCs w:val="24"/>
          <w:lang w:val="pt-PT"/>
        </w:rPr>
        <w:t xml:space="preserve"> </w:t>
      </w:r>
      <w:r w:rsidRPr="003E77E9">
        <w:rPr>
          <w:rFonts w:ascii="Times New Roman" w:eastAsia="Times New Roman" w:hAnsi="Times New Roman" w:cs="Times New Roman"/>
          <w:sz w:val="24"/>
          <w:szCs w:val="24"/>
          <w:lang w:val="pt-PT"/>
        </w:rPr>
        <w:t>serviços.</w:t>
      </w:r>
    </w:p>
    <w:p w14:paraId="0FC7F55C"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051C93C8" w14:textId="77777777" w:rsidR="003E77E9" w:rsidRPr="003E77E9" w:rsidRDefault="003E77E9" w:rsidP="003E77E9">
      <w:pPr>
        <w:widowControl w:val="0"/>
        <w:numPr>
          <w:ilvl w:val="0"/>
          <w:numId w:val="4"/>
        </w:numPr>
        <w:tabs>
          <w:tab w:val="left" w:pos="284"/>
          <w:tab w:val="left" w:pos="483"/>
        </w:tabs>
        <w:autoSpaceDE w:val="0"/>
        <w:autoSpaceDN w:val="0"/>
        <w:spacing w:after="0" w:line="360" w:lineRule="auto"/>
        <w:ind w:left="0" w:firstLine="851"/>
        <w:outlineLvl w:val="0"/>
        <w:rPr>
          <w:rFonts w:ascii="Times New Roman" w:eastAsia="Times New Roman" w:hAnsi="Times New Roman" w:cs="Times New Roman"/>
          <w:b/>
          <w:bCs/>
          <w:sz w:val="24"/>
          <w:szCs w:val="24"/>
          <w:lang w:val="pt-PT"/>
        </w:rPr>
      </w:pPr>
      <w:r w:rsidRPr="003E77E9">
        <w:rPr>
          <w:rFonts w:ascii="Times New Roman" w:eastAsia="Times New Roman" w:hAnsi="Times New Roman" w:cs="Times New Roman"/>
          <w:b/>
          <w:bCs/>
          <w:sz w:val="24"/>
          <w:szCs w:val="24"/>
          <w:lang w:val="pt-PT"/>
        </w:rPr>
        <w:t>DA FORMA DE</w:t>
      </w:r>
      <w:r w:rsidRPr="003E77E9">
        <w:rPr>
          <w:rFonts w:ascii="Times New Roman" w:eastAsia="Times New Roman" w:hAnsi="Times New Roman" w:cs="Times New Roman"/>
          <w:b/>
          <w:bCs/>
          <w:spacing w:val="-2"/>
          <w:sz w:val="24"/>
          <w:szCs w:val="24"/>
          <w:lang w:val="pt-PT"/>
        </w:rPr>
        <w:t xml:space="preserve"> </w:t>
      </w:r>
      <w:r w:rsidRPr="003E77E9">
        <w:rPr>
          <w:rFonts w:ascii="Times New Roman" w:eastAsia="Times New Roman" w:hAnsi="Times New Roman" w:cs="Times New Roman"/>
          <w:b/>
          <w:bCs/>
          <w:sz w:val="24"/>
          <w:szCs w:val="24"/>
          <w:lang w:val="pt-PT"/>
        </w:rPr>
        <w:t>PAGAMENTO</w:t>
      </w:r>
    </w:p>
    <w:p w14:paraId="345E0C77"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b/>
          <w:sz w:val="24"/>
          <w:szCs w:val="24"/>
          <w:lang w:val="pt-PT"/>
        </w:rPr>
      </w:pPr>
    </w:p>
    <w:p w14:paraId="1710FC89" w14:textId="77777777" w:rsidR="003E77E9" w:rsidRPr="003E77E9" w:rsidRDefault="003E77E9" w:rsidP="003E77E9">
      <w:pPr>
        <w:widowControl w:val="0"/>
        <w:numPr>
          <w:ilvl w:val="1"/>
          <w:numId w:val="4"/>
        </w:numPr>
        <w:tabs>
          <w:tab w:val="left" w:pos="284"/>
          <w:tab w:val="left" w:pos="1377"/>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A Prefeitura Municipal de Rio Rufino efetuará o pagamento do objeto desta licitação no prazo máximo de até 30 (trinta) dias, conforme cronograma de pagamento, após a data de apresentação</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das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respectivas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notas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fiscais,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devidamente</w:t>
      </w:r>
      <w:r w:rsidRPr="003E77E9">
        <w:rPr>
          <w:rFonts w:ascii="Times New Roman" w:eastAsia="Times New Roman" w:hAnsi="Times New Roman" w:cs="Times New Roman"/>
          <w:spacing w:val="-12"/>
          <w:sz w:val="24"/>
          <w:szCs w:val="24"/>
          <w:lang w:val="pt-PT"/>
        </w:rPr>
        <w:t xml:space="preserve"> </w:t>
      </w:r>
      <w:r w:rsidRPr="003E77E9">
        <w:rPr>
          <w:rFonts w:ascii="Times New Roman" w:eastAsia="Times New Roman" w:hAnsi="Times New Roman" w:cs="Times New Roman"/>
          <w:sz w:val="24"/>
          <w:szCs w:val="24"/>
          <w:lang w:val="pt-PT"/>
        </w:rPr>
        <w:t>atestadas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pelos</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servidores</w:t>
      </w:r>
      <w:r w:rsidRPr="003E77E9">
        <w:rPr>
          <w:rFonts w:ascii="Times New Roman" w:eastAsia="Times New Roman" w:hAnsi="Times New Roman" w:cs="Times New Roman"/>
          <w:spacing w:val="-11"/>
          <w:sz w:val="24"/>
          <w:szCs w:val="24"/>
          <w:lang w:val="pt-PT"/>
        </w:rPr>
        <w:t xml:space="preserve"> </w:t>
      </w:r>
      <w:r w:rsidRPr="003E77E9">
        <w:rPr>
          <w:rFonts w:ascii="Times New Roman" w:eastAsia="Times New Roman" w:hAnsi="Times New Roman" w:cs="Times New Roman"/>
          <w:sz w:val="24"/>
          <w:szCs w:val="24"/>
          <w:lang w:val="pt-PT"/>
        </w:rPr>
        <w:t>responsáveis pelo fiscal do Contrato, através de depósito em conta corrente de titularidade da licitante vencedora.</w:t>
      </w:r>
    </w:p>
    <w:p w14:paraId="01B4DC4E" w14:textId="77777777" w:rsidR="003E77E9" w:rsidRPr="003E77E9" w:rsidRDefault="003E77E9" w:rsidP="003E77E9">
      <w:pPr>
        <w:widowControl w:val="0"/>
        <w:tabs>
          <w:tab w:val="left" w:pos="284"/>
        </w:tabs>
        <w:autoSpaceDE w:val="0"/>
        <w:autoSpaceDN w:val="0"/>
        <w:spacing w:after="0" w:line="360" w:lineRule="auto"/>
        <w:rPr>
          <w:rFonts w:ascii="Times New Roman" w:eastAsia="Times New Roman" w:hAnsi="Times New Roman" w:cs="Times New Roman"/>
          <w:sz w:val="24"/>
          <w:szCs w:val="24"/>
          <w:lang w:val="pt-PT"/>
        </w:rPr>
      </w:pPr>
    </w:p>
    <w:p w14:paraId="12744939" w14:textId="77777777" w:rsidR="003E77E9" w:rsidRPr="003E77E9" w:rsidRDefault="003E77E9" w:rsidP="003E77E9">
      <w:pPr>
        <w:widowControl w:val="0"/>
        <w:numPr>
          <w:ilvl w:val="1"/>
          <w:numId w:val="4"/>
        </w:numPr>
        <w:tabs>
          <w:tab w:val="left" w:pos="284"/>
          <w:tab w:val="left" w:pos="1373"/>
        </w:tabs>
        <w:autoSpaceDE w:val="0"/>
        <w:autoSpaceDN w:val="0"/>
        <w:spacing w:after="0" w:line="360" w:lineRule="auto"/>
        <w:ind w:left="0" w:firstLine="851"/>
        <w:jc w:val="both"/>
        <w:rPr>
          <w:rFonts w:ascii="Times New Roman" w:eastAsia="Times New Roman" w:hAnsi="Times New Roman" w:cs="Times New Roman"/>
          <w:sz w:val="24"/>
          <w:szCs w:val="24"/>
          <w:lang w:val="pt-PT"/>
        </w:rPr>
      </w:pPr>
      <w:r w:rsidRPr="003E77E9">
        <w:rPr>
          <w:rFonts w:ascii="Times New Roman" w:eastAsia="Times New Roman" w:hAnsi="Times New Roman" w:cs="Times New Roman"/>
          <w:sz w:val="24"/>
          <w:szCs w:val="24"/>
          <w:lang w:val="pt-PT"/>
        </w:rPr>
        <w:t xml:space="preserve">Durante todo o prazo de validade da Ata de Registro de Preços o(s) fornecedor(es) ficará(ão) obrigado(s) a manter atualizados todos os documentos relacionados nas alíneas </w:t>
      </w:r>
      <w:r w:rsidRPr="003E77E9">
        <w:rPr>
          <w:rFonts w:ascii="Times New Roman" w:eastAsia="Times New Roman" w:hAnsi="Times New Roman" w:cs="Times New Roman"/>
          <w:b/>
          <w:sz w:val="24"/>
          <w:szCs w:val="24"/>
          <w:lang w:val="pt-PT"/>
        </w:rPr>
        <w:t xml:space="preserve">“a”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b/>
          <w:sz w:val="24"/>
          <w:szCs w:val="24"/>
          <w:lang w:val="pt-PT"/>
        </w:rPr>
        <w:t>“e”</w:t>
      </w:r>
      <w:r w:rsidRPr="003E77E9">
        <w:rPr>
          <w:rFonts w:ascii="Times New Roman" w:eastAsia="Times New Roman" w:hAnsi="Times New Roman" w:cs="Times New Roman"/>
          <w:b/>
          <w:spacing w:val="-9"/>
          <w:sz w:val="24"/>
          <w:szCs w:val="24"/>
          <w:lang w:val="pt-PT"/>
        </w:rPr>
        <w:t xml:space="preserve"> </w:t>
      </w:r>
      <w:r w:rsidRPr="003E77E9">
        <w:rPr>
          <w:rFonts w:ascii="Times New Roman" w:eastAsia="Times New Roman" w:hAnsi="Times New Roman" w:cs="Times New Roman"/>
          <w:sz w:val="24"/>
          <w:szCs w:val="24"/>
          <w:lang w:val="pt-PT"/>
        </w:rPr>
        <w:t>do</w:t>
      </w:r>
      <w:r w:rsidRPr="003E77E9">
        <w:rPr>
          <w:rFonts w:ascii="Times New Roman" w:eastAsia="Times New Roman" w:hAnsi="Times New Roman" w:cs="Times New Roman"/>
          <w:spacing w:val="-5"/>
          <w:sz w:val="24"/>
          <w:szCs w:val="24"/>
          <w:lang w:val="pt-PT"/>
        </w:rPr>
        <w:t xml:space="preserve"> </w:t>
      </w:r>
      <w:r w:rsidRPr="003E77E9">
        <w:rPr>
          <w:rFonts w:ascii="Times New Roman" w:eastAsia="Times New Roman" w:hAnsi="Times New Roman" w:cs="Times New Roman"/>
          <w:b/>
          <w:sz w:val="24"/>
          <w:szCs w:val="24"/>
          <w:lang w:val="pt-PT"/>
        </w:rPr>
        <w:t>item</w:t>
      </w:r>
      <w:r w:rsidRPr="003E77E9">
        <w:rPr>
          <w:rFonts w:ascii="Times New Roman" w:eastAsia="Times New Roman" w:hAnsi="Times New Roman" w:cs="Times New Roman"/>
          <w:b/>
          <w:spacing w:val="-7"/>
          <w:sz w:val="24"/>
          <w:szCs w:val="24"/>
          <w:lang w:val="pt-PT"/>
        </w:rPr>
        <w:t xml:space="preserve"> </w:t>
      </w:r>
      <w:r w:rsidRPr="003E77E9">
        <w:rPr>
          <w:rFonts w:ascii="Times New Roman" w:eastAsia="Times New Roman" w:hAnsi="Times New Roman" w:cs="Times New Roman"/>
          <w:b/>
          <w:sz w:val="24"/>
          <w:szCs w:val="24"/>
          <w:lang w:val="pt-PT"/>
        </w:rPr>
        <w:t>6.1</w:t>
      </w:r>
      <w:r w:rsidRPr="003E77E9">
        <w:rPr>
          <w:rFonts w:ascii="Times New Roman" w:eastAsia="Times New Roman" w:hAnsi="Times New Roman" w:cs="Times New Roman"/>
          <w:b/>
          <w:spacing w:val="-7"/>
          <w:sz w:val="24"/>
          <w:szCs w:val="24"/>
          <w:lang w:val="pt-PT"/>
        </w:rPr>
        <w:t xml:space="preserve"> </w:t>
      </w:r>
      <w:r w:rsidRPr="003E77E9">
        <w:rPr>
          <w:rFonts w:ascii="Times New Roman" w:eastAsia="Times New Roman" w:hAnsi="Times New Roman" w:cs="Times New Roman"/>
          <w:sz w:val="24"/>
          <w:szCs w:val="24"/>
          <w:lang w:val="pt-PT"/>
        </w:rPr>
        <w:t>deste</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Edital,</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para</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que</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a</w:t>
      </w:r>
      <w:r w:rsidRPr="003E77E9">
        <w:rPr>
          <w:rFonts w:ascii="Times New Roman" w:eastAsia="Times New Roman" w:hAnsi="Times New Roman" w:cs="Times New Roman"/>
          <w:spacing w:val="-7"/>
          <w:sz w:val="24"/>
          <w:szCs w:val="24"/>
          <w:lang w:val="pt-PT"/>
        </w:rPr>
        <w:t xml:space="preserve"> </w:t>
      </w:r>
      <w:r w:rsidRPr="003E77E9">
        <w:rPr>
          <w:rFonts w:ascii="Times New Roman" w:eastAsia="Times New Roman" w:hAnsi="Times New Roman" w:cs="Times New Roman"/>
          <w:sz w:val="24"/>
          <w:szCs w:val="24"/>
          <w:lang w:val="pt-PT"/>
        </w:rPr>
        <w:t>Administração</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Municipal</w:t>
      </w:r>
      <w:r w:rsidRPr="003E77E9">
        <w:rPr>
          <w:rFonts w:ascii="Times New Roman" w:eastAsia="Times New Roman" w:hAnsi="Times New Roman" w:cs="Times New Roman"/>
          <w:spacing w:val="-9"/>
          <w:sz w:val="24"/>
          <w:szCs w:val="24"/>
          <w:lang w:val="pt-PT"/>
        </w:rPr>
        <w:t xml:space="preserve"> </w:t>
      </w:r>
      <w:r w:rsidRPr="003E77E9">
        <w:rPr>
          <w:rFonts w:ascii="Times New Roman" w:eastAsia="Times New Roman" w:hAnsi="Times New Roman" w:cs="Times New Roman"/>
          <w:sz w:val="24"/>
          <w:szCs w:val="24"/>
          <w:lang w:val="pt-PT"/>
        </w:rPr>
        <w:t>possa</w:t>
      </w:r>
      <w:r w:rsidRPr="003E77E9">
        <w:rPr>
          <w:rFonts w:ascii="Times New Roman" w:eastAsia="Times New Roman" w:hAnsi="Times New Roman" w:cs="Times New Roman"/>
          <w:spacing w:val="-6"/>
          <w:sz w:val="24"/>
          <w:szCs w:val="24"/>
          <w:lang w:val="pt-PT"/>
        </w:rPr>
        <w:t xml:space="preserve"> </w:t>
      </w:r>
      <w:r w:rsidRPr="003E77E9">
        <w:rPr>
          <w:rFonts w:ascii="Times New Roman" w:eastAsia="Times New Roman" w:hAnsi="Times New Roman" w:cs="Times New Roman"/>
          <w:sz w:val="24"/>
          <w:szCs w:val="24"/>
          <w:lang w:val="pt-PT"/>
        </w:rPr>
        <w:t>efetuar</w:t>
      </w:r>
      <w:r w:rsidRPr="003E77E9">
        <w:rPr>
          <w:rFonts w:ascii="Times New Roman" w:eastAsia="Times New Roman" w:hAnsi="Times New Roman" w:cs="Times New Roman"/>
          <w:spacing w:val="-10"/>
          <w:sz w:val="24"/>
          <w:szCs w:val="24"/>
          <w:lang w:val="pt-PT"/>
        </w:rPr>
        <w:t xml:space="preserve"> </w:t>
      </w:r>
      <w:r w:rsidRPr="003E77E9">
        <w:rPr>
          <w:rFonts w:ascii="Times New Roman" w:eastAsia="Times New Roman" w:hAnsi="Times New Roman" w:cs="Times New Roman"/>
          <w:sz w:val="24"/>
          <w:szCs w:val="24"/>
          <w:lang w:val="pt-PT"/>
        </w:rPr>
        <w:t>o</w:t>
      </w:r>
      <w:r w:rsidRPr="003E77E9">
        <w:rPr>
          <w:rFonts w:ascii="Times New Roman" w:eastAsia="Times New Roman" w:hAnsi="Times New Roman" w:cs="Times New Roman"/>
          <w:spacing w:val="-8"/>
          <w:sz w:val="24"/>
          <w:szCs w:val="24"/>
          <w:lang w:val="pt-PT"/>
        </w:rPr>
        <w:t xml:space="preserve"> </w:t>
      </w:r>
      <w:r w:rsidRPr="003E77E9">
        <w:rPr>
          <w:rFonts w:ascii="Times New Roman" w:eastAsia="Times New Roman" w:hAnsi="Times New Roman" w:cs="Times New Roman"/>
          <w:sz w:val="24"/>
          <w:szCs w:val="24"/>
          <w:lang w:val="pt-PT"/>
        </w:rPr>
        <w:t>pagamento.</w:t>
      </w:r>
    </w:p>
    <w:p w14:paraId="467404D3" w14:textId="0421D2A9" w:rsidR="008469A3" w:rsidRPr="00997B89" w:rsidRDefault="008469A3" w:rsidP="00997B89"/>
    <w:sectPr w:rsidR="008469A3" w:rsidRPr="00997B89" w:rsidSect="00F91D2A">
      <w:headerReference w:type="default" r:id="rId11"/>
      <w:footerReference w:type="default" r:id="rId12"/>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E7D8" w14:textId="77777777" w:rsidR="00B81585" w:rsidRDefault="00B81585" w:rsidP="007F4FE6">
      <w:pPr>
        <w:spacing w:after="0" w:line="240" w:lineRule="auto"/>
      </w:pPr>
      <w:r>
        <w:separator/>
      </w:r>
    </w:p>
  </w:endnote>
  <w:endnote w:type="continuationSeparator" w:id="0">
    <w:p w14:paraId="4C29A9DD" w14:textId="77777777" w:rsidR="00B81585" w:rsidRDefault="00B81585"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761B5787">
          <wp:simplePos x="0" y="0"/>
          <wp:positionH relativeFrom="page">
            <wp:posOffset>15903</wp:posOffset>
          </wp:positionH>
          <wp:positionV relativeFrom="paragraph">
            <wp:posOffset>5770</wp:posOffset>
          </wp:positionV>
          <wp:extent cx="7534275" cy="1123950"/>
          <wp:effectExtent l="0" t="0" r="9525"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3E77E9" w:rsidRDefault="00B17860" w:rsidP="00F91D2A">
    <w:pPr>
      <w:spacing w:after="0" w:line="240" w:lineRule="auto"/>
      <w:jc w:val="center"/>
      <w:rPr>
        <w:rFonts w:ascii="Arial" w:hAnsi="Arial" w:cs="Arial"/>
        <w:b/>
        <w:color w:val="000000"/>
        <w:sz w:val="20"/>
        <w:szCs w:val="20"/>
      </w:rPr>
    </w:pPr>
    <w:r w:rsidRPr="003E77E9">
      <w:rPr>
        <w:rFonts w:ascii="Arial" w:hAnsi="Arial" w:cs="Arial"/>
        <w:b/>
        <w:color w:val="000000"/>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3E77E9">
      <w:rPr>
        <w:rFonts w:ascii="Arial" w:hAnsi="Arial" w:cs="Arial"/>
        <w:b/>
        <w:color w:val="000000"/>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6F1E" w14:textId="77777777" w:rsidR="00B81585" w:rsidRDefault="00B81585" w:rsidP="007F4FE6">
      <w:pPr>
        <w:spacing w:after="0" w:line="240" w:lineRule="auto"/>
      </w:pPr>
      <w:bookmarkStart w:id="0" w:name="_Hlk80732761"/>
      <w:bookmarkEnd w:id="0"/>
      <w:r>
        <w:separator/>
      </w:r>
    </w:p>
  </w:footnote>
  <w:footnote w:type="continuationSeparator" w:id="0">
    <w:p w14:paraId="5EE6FBC6" w14:textId="77777777" w:rsidR="00B81585" w:rsidRDefault="00B81585"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817"/>
    <w:multiLevelType w:val="hybridMultilevel"/>
    <w:tmpl w:val="FAB221D6"/>
    <w:lvl w:ilvl="0" w:tplc="8D10211C">
      <w:start w:val="1"/>
      <w:numFmt w:val="lowerLetter"/>
      <w:lvlText w:val="%1)"/>
      <w:lvlJc w:val="left"/>
      <w:pPr>
        <w:ind w:left="1235" w:hanging="286"/>
      </w:pPr>
      <w:rPr>
        <w:rFonts w:ascii="Times New Roman" w:eastAsia="Times New Roman" w:hAnsi="Times New Roman" w:cs="Times New Roman" w:hint="default"/>
        <w:spacing w:val="-26"/>
        <w:w w:val="100"/>
        <w:sz w:val="24"/>
        <w:szCs w:val="24"/>
        <w:lang w:val="pt-PT" w:eastAsia="en-US" w:bidi="ar-SA"/>
      </w:rPr>
    </w:lvl>
    <w:lvl w:ilvl="1" w:tplc="B636DA84">
      <w:numFmt w:val="bullet"/>
      <w:lvlText w:val="•"/>
      <w:lvlJc w:val="left"/>
      <w:pPr>
        <w:ind w:left="2072" w:hanging="286"/>
      </w:pPr>
      <w:rPr>
        <w:rFonts w:hint="default"/>
        <w:lang w:val="pt-PT" w:eastAsia="en-US" w:bidi="ar-SA"/>
      </w:rPr>
    </w:lvl>
    <w:lvl w:ilvl="2" w:tplc="7BE0B70A">
      <w:numFmt w:val="bullet"/>
      <w:lvlText w:val="•"/>
      <w:lvlJc w:val="left"/>
      <w:pPr>
        <w:ind w:left="2905" w:hanging="286"/>
      </w:pPr>
      <w:rPr>
        <w:rFonts w:hint="default"/>
        <w:lang w:val="pt-PT" w:eastAsia="en-US" w:bidi="ar-SA"/>
      </w:rPr>
    </w:lvl>
    <w:lvl w:ilvl="3" w:tplc="7D84B48E">
      <w:numFmt w:val="bullet"/>
      <w:lvlText w:val="•"/>
      <w:lvlJc w:val="left"/>
      <w:pPr>
        <w:ind w:left="3737" w:hanging="286"/>
      </w:pPr>
      <w:rPr>
        <w:rFonts w:hint="default"/>
        <w:lang w:val="pt-PT" w:eastAsia="en-US" w:bidi="ar-SA"/>
      </w:rPr>
    </w:lvl>
    <w:lvl w:ilvl="4" w:tplc="3ADE9EA2">
      <w:numFmt w:val="bullet"/>
      <w:lvlText w:val="•"/>
      <w:lvlJc w:val="left"/>
      <w:pPr>
        <w:ind w:left="4570" w:hanging="286"/>
      </w:pPr>
      <w:rPr>
        <w:rFonts w:hint="default"/>
        <w:lang w:val="pt-PT" w:eastAsia="en-US" w:bidi="ar-SA"/>
      </w:rPr>
    </w:lvl>
    <w:lvl w:ilvl="5" w:tplc="37426E4C">
      <w:numFmt w:val="bullet"/>
      <w:lvlText w:val="•"/>
      <w:lvlJc w:val="left"/>
      <w:pPr>
        <w:ind w:left="5403" w:hanging="286"/>
      </w:pPr>
      <w:rPr>
        <w:rFonts w:hint="default"/>
        <w:lang w:val="pt-PT" w:eastAsia="en-US" w:bidi="ar-SA"/>
      </w:rPr>
    </w:lvl>
    <w:lvl w:ilvl="6" w:tplc="F0C689EC">
      <w:numFmt w:val="bullet"/>
      <w:lvlText w:val="•"/>
      <w:lvlJc w:val="left"/>
      <w:pPr>
        <w:ind w:left="6235" w:hanging="286"/>
      </w:pPr>
      <w:rPr>
        <w:rFonts w:hint="default"/>
        <w:lang w:val="pt-PT" w:eastAsia="en-US" w:bidi="ar-SA"/>
      </w:rPr>
    </w:lvl>
    <w:lvl w:ilvl="7" w:tplc="944A5626">
      <w:numFmt w:val="bullet"/>
      <w:lvlText w:val="•"/>
      <w:lvlJc w:val="left"/>
      <w:pPr>
        <w:ind w:left="7068" w:hanging="286"/>
      </w:pPr>
      <w:rPr>
        <w:rFonts w:hint="default"/>
        <w:lang w:val="pt-PT" w:eastAsia="en-US" w:bidi="ar-SA"/>
      </w:rPr>
    </w:lvl>
    <w:lvl w:ilvl="8" w:tplc="4AEEE2A8">
      <w:numFmt w:val="bullet"/>
      <w:lvlText w:val="•"/>
      <w:lvlJc w:val="left"/>
      <w:pPr>
        <w:ind w:left="7901" w:hanging="286"/>
      </w:pPr>
      <w:rPr>
        <w:rFonts w:hint="default"/>
        <w:lang w:val="pt-PT" w:eastAsia="en-US" w:bidi="ar-SA"/>
      </w:rPr>
    </w:lvl>
  </w:abstractNum>
  <w:abstractNum w:abstractNumId="1" w15:restartNumberingAfterBreak="0">
    <w:nsid w:val="25376258"/>
    <w:multiLevelType w:val="multilevel"/>
    <w:tmpl w:val="CCB6EC1E"/>
    <w:lvl w:ilvl="0">
      <w:start w:val="1"/>
      <w:numFmt w:val="decimal"/>
      <w:lvlText w:val="%1"/>
      <w:lvlJc w:val="left"/>
      <w:pPr>
        <w:ind w:left="422" w:hanging="18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42" w:hanging="37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90" w:hanging="540"/>
      </w:pPr>
      <w:rPr>
        <w:rFonts w:ascii="Times New Roman" w:eastAsia="Times New Roman" w:hAnsi="Times New Roman" w:cs="Times New Roman" w:hint="default"/>
        <w:spacing w:val="-2"/>
        <w:w w:val="100"/>
        <w:sz w:val="24"/>
        <w:szCs w:val="24"/>
        <w:lang w:val="pt-PT" w:eastAsia="en-US" w:bidi="ar-SA"/>
      </w:rPr>
    </w:lvl>
    <w:lvl w:ilvl="3">
      <w:start w:val="1"/>
      <w:numFmt w:val="decimal"/>
      <w:lvlText w:val="%1.%2.%3.%4"/>
      <w:lvlJc w:val="left"/>
      <w:pPr>
        <w:ind w:left="242" w:hanging="7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500" w:hanging="716"/>
      </w:pPr>
      <w:rPr>
        <w:rFonts w:hint="default"/>
        <w:lang w:val="pt-PT" w:eastAsia="en-US" w:bidi="ar-SA"/>
      </w:rPr>
    </w:lvl>
    <w:lvl w:ilvl="5">
      <w:numFmt w:val="bullet"/>
      <w:lvlText w:val="•"/>
      <w:lvlJc w:val="left"/>
      <w:pPr>
        <w:ind w:left="1600" w:hanging="716"/>
      </w:pPr>
      <w:rPr>
        <w:rFonts w:hint="default"/>
        <w:lang w:val="pt-PT" w:eastAsia="en-US" w:bidi="ar-SA"/>
      </w:rPr>
    </w:lvl>
    <w:lvl w:ilvl="6">
      <w:numFmt w:val="bullet"/>
      <w:lvlText w:val="•"/>
      <w:lvlJc w:val="left"/>
      <w:pPr>
        <w:ind w:left="1620" w:hanging="716"/>
      </w:pPr>
      <w:rPr>
        <w:rFonts w:hint="default"/>
        <w:lang w:val="pt-PT" w:eastAsia="en-US" w:bidi="ar-SA"/>
      </w:rPr>
    </w:lvl>
    <w:lvl w:ilvl="7">
      <w:numFmt w:val="bullet"/>
      <w:lvlText w:val="•"/>
      <w:lvlJc w:val="left"/>
      <w:pPr>
        <w:ind w:left="1800" w:hanging="716"/>
      </w:pPr>
      <w:rPr>
        <w:rFonts w:hint="default"/>
        <w:lang w:val="pt-PT" w:eastAsia="en-US" w:bidi="ar-SA"/>
      </w:rPr>
    </w:lvl>
    <w:lvl w:ilvl="8">
      <w:numFmt w:val="bullet"/>
      <w:lvlText w:val="•"/>
      <w:lvlJc w:val="left"/>
      <w:pPr>
        <w:ind w:left="4388" w:hanging="716"/>
      </w:pPr>
      <w:rPr>
        <w:rFonts w:hint="default"/>
        <w:lang w:val="pt-PT" w:eastAsia="en-US" w:bidi="ar-SA"/>
      </w:rPr>
    </w:lvl>
  </w:abstractNum>
  <w:abstractNum w:abstractNumId="2" w15:restartNumberingAfterBreak="0">
    <w:nsid w:val="27A0588E"/>
    <w:multiLevelType w:val="hybridMultilevel"/>
    <w:tmpl w:val="B4DABDAA"/>
    <w:lvl w:ilvl="0" w:tplc="7BEA29FA">
      <w:start w:val="1"/>
      <w:numFmt w:val="decimalZero"/>
      <w:lvlText w:val="%1."/>
      <w:lvlJc w:val="left"/>
      <w:pPr>
        <w:ind w:left="4890" w:hanging="45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F714A8"/>
    <w:multiLevelType w:val="hybridMultilevel"/>
    <w:tmpl w:val="A68CC850"/>
    <w:lvl w:ilvl="0" w:tplc="4E6866F4">
      <w:start w:val="1"/>
      <w:numFmt w:val="lowerLetter"/>
      <w:lvlText w:val="%1)"/>
      <w:lvlJc w:val="left"/>
      <w:pPr>
        <w:ind w:left="1307" w:hanging="358"/>
      </w:pPr>
      <w:rPr>
        <w:rFonts w:ascii="Times New Roman" w:eastAsia="Times New Roman" w:hAnsi="Times New Roman" w:cs="Times New Roman" w:hint="default"/>
        <w:spacing w:val="-8"/>
        <w:w w:val="100"/>
        <w:sz w:val="24"/>
        <w:szCs w:val="24"/>
        <w:lang w:val="pt-PT" w:eastAsia="en-US" w:bidi="ar-SA"/>
      </w:rPr>
    </w:lvl>
    <w:lvl w:ilvl="1" w:tplc="836892C4">
      <w:numFmt w:val="bullet"/>
      <w:lvlText w:val="•"/>
      <w:lvlJc w:val="left"/>
      <w:pPr>
        <w:ind w:left="2126" w:hanging="358"/>
      </w:pPr>
      <w:rPr>
        <w:rFonts w:hint="default"/>
        <w:lang w:val="pt-PT" w:eastAsia="en-US" w:bidi="ar-SA"/>
      </w:rPr>
    </w:lvl>
    <w:lvl w:ilvl="2" w:tplc="CEEE1006">
      <w:numFmt w:val="bullet"/>
      <w:lvlText w:val="•"/>
      <w:lvlJc w:val="left"/>
      <w:pPr>
        <w:ind w:left="2953" w:hanging="358"/>
      </w:pPr>
      <w:rPr>
        <w:rFonts w:hint="default"/>
        <w:lang w:val="pt-PT" w:eastAsia="en-US" w:bidi="ar-SA"/>
      </w:rPr>
    </w:lvl>
    <w:lvl w:ilvl="3" w:tplc="2A429CFE">
      <w:numFmt w:val="bullet"/>
      <w:lvlText w:val="•"/>
      <w:lvlJc w:val="left"/>
      <w:pPr>
        <w:ind w:left="3779" w:hanging="358"/>
      </w:pPr>
      <w:rPr>
        <w:rFonts w:hint="default"/>
        <w:lang w:val="pt-PT" w:eastAsia="en-US" w:bidi="ar-SA"/>
      </w:rPr>
    </w:lvl>
    <w:lvl w:ilvl="4" w:tplc="6220C636">
      <w:numFmt w:val="bullet"/>
      <w:lvlText w:val="•"/>
      <w:lvlJc w:val="left"/>
      <w:pPr>
        <w:ind w:left="4606" w:hanging="358"/>
      </w:pPr>
      <w:rPr>
        <w:rFonts w:hint="default"/>
        <w:lang w:val="pt-PT" w:eastAsia="en-US" w:bidi="ar-SA"/>
      </w:rPr>
    </w:lvl>
    <w:lvl w:ilvl="5" w:tplc="A6BE361A">
      <w:numFmt w:val="bullet"/>
      <w:lvlText w:val="•"/>
      <w:lvlJc w:val="left"/>
      <w:pPr>
        <w:ind w:left="5433" w:hanging="358"/>
      </w:pPr>
      <w:rPr>
        <w:rFonts w:hint="default"/>
        <w:lang w:val="pt-PT" w:eastAsia="en-US" w:bidi="ar-SA"/>
      </w:rPr>
    </w:lvl>
    <w:lvl w:ilvl="6" w:tplc="09D0C34E">
      <w:numFmt w:val="bullet"/>
      <w:lvlText w:val="•"/>
      <w:lvlJc w:val="left"/>
      <w:pPr>
        <w:ind w:left="6259" w:hanging="358"/>
      </w:pPr>
      <w:rPr>
        <w:rFonts w:hint="default"/>
        <w:lang w:val="pt-PT" w:eastAsia="en-US" w:bidi="ar-SA"/>
      </w:rPr>
    </w:lvl>
    <w:lvl w:ilvl="7" w:tplc="07ACA9A6">
      <w:numFmt w:val="bullet"/>
      <w:lvlText w:val="•"/>
      <w:lvlJc w:val="left"/>
      <w:pPr>
        <w:ind w:left="7086" w:hanging="358"/>
      </w:pPr>
      <w:rPr>
        <w:rFonts w:hint="default"/>
        <w:lang w:val="pt-PT" w:eastAsia="en-US" w:bidi="ar-SA"/>
      </w:rPr>
    </w:lvl>
    <w:lvl w:ilvl="8" w:tplc="CD083D12">
      <w:numFmt w:val="bullet"/>
      <w:lvlText w:val="•"/>
      <w:lvlJc w:val="left"/>
      <w:pPr>
        <w:ind w:left="7913" w:hanging="358"/>
      </w:pPr>
      <w:rPr>
        <w:rFonts w:hint="default"/>
        <w:lang w:val="pt-PT" w:eastAsia="en-US" w:bidi="ar-SA"/>
      </w:rPr>
    </w:lvl>
  </w:abstractNum>
  <w:abstractNum w:abstractNumId="4" w15:restartNumberingAfterBreak="0">
    <w:nsid w:val="3CDF02BD"/>
    <w:multiLevelType w:val="hybridMultilevel"/>
    <w:tmpl w:val="5A920B12"/>
    <w:lvl w:ilvl="0" w:tplc="052231D8">
      <w:start w:val="1"/>
      <w:numFmt w:val="lowerLetter"/>
      <w:lvlText w:val="%1)"/>
      <w:lvlJc w:val="left"/>
      <w:pPr>
        <w:ind w:left="1235" w:hanging="284"/>
      </w:pPr>
      <w:rPr>
        <w:rFonts w:ascii="Times New Roman" w:eastAsia="Times New Roman" w:hAnsi="Times New Roman" w:cs="Times New Roman" w:hint="default"/>
        <w:spacing w:val="-23"/>
        <w:w w:val="99"/>
        <w:sz w:val="24"/>
        <w:szCs w:val="24"/>
        <w:lang w:val="pt-PT" w:eastAsia="en-US" w:bidi="ar-SA"/>
      </w:rPr>
    </w:lvl>
    <w:lvl w:ilvl="1" w:tplc="BCFEF71E">
      <w:numFmt w:val="bullet"/>
      <w:lvlText w:val="•"/>
      <w:lvlJc w:val="left"/>
      <w:pPr>
        <w:ind w:left="2072" w:hanging="284"/>
      </w:pPr>
      <w:rPr>
        <w:rFonts w:hint="default"/>
        <w:lang w:val="pt-PT" w:eastAsia="en-US" w:bidi="ar-SA"/>
      </w:rPr>
    </w:lvl>
    <w:lvl w:ilvl="2" w:tplc="CD26A876">
      <w:numFmt w:val="bullet"/>
      <w:lvlText w:val="•"/>
      <w:lvlJc w:val="left"/>
      <w:pPr>
        <w:ind w:left="2905" w:hanging="284"/>
      </w:pPr>
      <w:rPr>
        <w:rFonts w:hint="default"/>
        <w:lang w:val="pt-PT" w:eastAsia="en-US" w:bidi="ar-SA"/>
      </w:rPr>
    </w:lvl>
    <w:lvl w:ilvl="3" w:tplc="49E4298C">
      <w:numFmt w:val="bullet"/>
      <w:lvlText w:val="•"/>
      <w:lvlJc w:val="left"/>
      <w:pPr>
        <w:ind w:left="3737" w:hanging="284"/>
      </w:pPr>
      <w:rPr>
        <w:rFonts w:hint="default"/>
        <w:lang w:val="pt-PT" w:eastAsia="en-US" w:bidi="ar-SA"/>
      </w:rPr>
    </w:lvl>
    <w:lvl w:ilvl="4" w:tplc="3AAAFF0C">
      <w:numFmt w:val="bullet"/>
      <w:lvlText w:val="•"/>
      <w:lvlJc w:val="left"/>
      <w:pPr>
        <w:ind w:left="4570" w:hanging="284"/>
      </w:pPr>
      <w:rPr>
        <w:rFonts w:hint="default"/>
        <w:lang w:val="pt-PT" w:eastAsia="en-US" w:bidi="ar-SA"/>
      </w:rPr>
    </w:lvl>
    <w:lvl w:ilvl="5" w:tplc="22EAF14C">
      <w:numFmt w:val="bullet"/>
      <w:lvlText w:val="•"/>
      <w:lvlJc w:val="left"/>
      <w:pPr>
        <w:ind w:left="5403" w:hanging="284"/>
      </w:pPr>
      <w:rPr>
        <w:rFonts w:hint="default"/>
        <w:lang w:val="pt-PT" w:eastAsia="en-US" w:bidi="ar-SA"/>
      </w:rPr>
    </w:lvl>
    <w:lvl w:ilvl="6" w:tplc="A560E200">
      <w:numFmt w:val="bullet"/>
      <w:lvlText w:val="•"/>
      <w:lvlJc w:val="left"/>
      <w:pPr>
        <w:ind w:left="6235" w:hanging="284"/>
      </w:pPr>
      <w:rPr>
        <w:rFonts w:hint="default"/>
        <w:lang w:val="pt-PT" w:eastAsia="en-US" w:bidi="ar-SA"/>
      </w:rPr>
    </w:lvl>
    <w:lvl w:ilvl="7" w:tplc="D22C967A">
      <w:numFmt w:val="bullet"/>
      <w:lvlText w:val="•"/>
      <w:lvlJc w:val="left"/>
      <w:pPr>
        <w:ind w:left="7068" w:hanging="284"/>
      </w:pPr>
      <w:rPr>
        <w:rFonts w:hint="default"/>
        <w:lang w:val="pt-PT" w:eastAsia="en-US" w:bidi="ar-SA"/>
      </w:rPr>
    </w:lvl>
    <w:lvl w:ilvl="8" w:tplc="4CDC2254">
      <w:numFmt w:val="bullet"/>
      <w:lvlText w:val="•"/>
      <w:lvlJc w:val="left"/>
      <w:pPr>
        <w:ind w:left="7901" w:hanging="284"/>
      </w:pPr>
      <w:rPr>
        <w:rFonts w:hint="default"/>
        <w:lang w:val="pt-PT" w:eastAsia="en-US" w:bidi="ar-SA"/>
      </w:rPr>
    </w:lvl>
  </w:abstractNum>
  <w:abstractNum w:abstractNumId="5" w15:restartNumberingAfterBreak="0">
    <w:nsid w:val="3FC405B0"/>
    <w:multiLevelType w:val="multilevel"/>
    <w:tmpl w:val="B92080B2"/>
    <w:lvl w:ilvl="0">
      <w:start w:val="3"/>
      <w:numFmt w:val="decimal"/>
      <w:lvlText w:val="%1"/>
      <w:lvlJc w:val="left"/>
      <w:pPr>
        <w:ind w:left="242" w:hanging="423"/>
      </w:pPr>
      <w:rPr>
        <w:rFonts w:hint="default"/>
        <w:lang w:val="pt-PT" w:eastAsia="en-US" w:bidi="ar-SA"/>
      </w:rPr>
    </w:lvl>
    <w:lvl w:ilvl="1">
      <w:start w:val="1"/>
      <w:numFmt w:val="decimal"/>
      <w:lvlText w:val="%1.%2."/>
      <w:lvlJc w:val="left"/>
      <w:pPr>
        <w:ind w:left="242" w:hanging="42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23"/>
      </w:pPr>
      <w:rPr>
        <w:rFonts w:hint="default"/>
        <w:lang w:val="pt-PT" w:eastAsia="en-US" w:bidi="ar-SA"/>
      </w:rPr>
    </w:lvl>
    <w:lvl w:ilvl="3">
      <w:numFmt w:val="bullet"/>
      <w:lvlText w:val="•"/>
      <w:lvlJc w:val="left"/>
      <w:pPr>
        <w:ind w:left="3037" w:hanging="423"/>
      </w:pPr>
      <w:rPr>
        <w:rFonts w:hint="default"/>
        <w:lang w:val="pt-PT" w:eastAsia="en-US" w:bidi="ar-SA"/>
      </w:rPr>
    </w:lvl>
    <w:lvl w:ilvl="4">
      <w:numFmt w:val="bullet"/>
      <w:lvlText w:val="•"/>
      <w:lvlJc w:val="left"/>
      <w:pPr>
        <w:ind w:left="3970" w:hanging="423"/>
      </w:pPr>
      <w:rPr>
        <w:rFonts w:hint="default"/>
        <w:lang w:val="pt-PT" w:eastAsia="en-US" w:bidi="ar-SA"/>
      </w:rPr>
    </w:lvl>
    <w:lvl w:ilvl="5">
      <w:numFmt w:val="bullet"/>
      <w:lvlText w:val="•"/>
      <w:lvlJc w:val="left"/>
      <w:pPr>
        <w:ind w:left="4903" w:hanging="423"/>
      </w:pPr>
      <w:rPr>
        <w:rFonts w:hint="default"/>
        <w:lang w:val="pt-PT" w:eastAsia="en-US" w:bidi="ar-SA"/>
      </w:rPr>
    </w:lvl>
    <w:lvl w:ilvl="6">
      <w:numFmt w:val="bullet"/>
      <w:lvlText w:val="•"/>
      <w:lvlJc w:val="left"/>
      <w:pPr>
        <w:ind w:left="5835" w:hanging="423"/>
      </w:pPr>
      <w:rPr>
        <w:rFonts w:hint="default"/>
        <w:lang w:val="pt-PT" w:eastAsia="en-US" w:bidi="ar-SA"/>
      </w:rPr>
    </w:lvl>
    <w:lvl w:ilvl="7">
      <w:numFmt w:val="bullet"/>
      <w:lvlText w:val="•"/>
      <w:lvlJc w:val="left"/>
      <w:pPr>
        <w:ind w:left="6768" w:hanging="423"/>
      </w:pPr>
      <w:rPr>
        <w:rFonts w:hint="default"/>
        <w:lang w:val="pt-PT" w:eastAsia="en-US" w:bidi="ar-SA"/>
      </w:rPr>
    </w:lvl>
    <w:lvl w:ilvl="8">
      <w:numFmt w:val="bullet"/>
      <w:lvlText w:val="•"/>
      <w:lvlJc w:val="left"/>
      <w:pPr>
        <w:ind w:left="7701" w:hanging="423"/>
      </w:pPr>
      <w:rPr>
        <w:rFonts w:hint="default"/>
        <w:lang w:val="pt-PT" w:eastAsia="en-US" w:bidi="ar-SA"/>
      </w:rPr>
    </w:lvl>
  </w:abstractNum>
  <w:abstractNum w:abstractNumId="6" w15:restartNumberingAfterBreak="0">
    <w:nsid w:val="42F90FB9"/>
    <w:multiLevelType w:val="hybridMultilevel"/>
    <w:tmpl w:val="E2B60A3E"/>
    <w:lvl w:ilvl="0" w:tplc="586CABAC">
      <w:start w:val="1"/>
      <w:numFmt w:val="lowerLetter"/>
      <w:lvlText w:val="%1)"/>
      <w:lvlJc w:val="left"/>
      <w:pPr>
        <w:ind w:left="1307" w:hanging="358"/>
      </w:pPr>
      <w:rPr>
        <w:rFonts w:ascii="Times New Roman" w:eastAsia="Times New Roman" w:hAnsi="Times New Roman" w:cs="Times New Roman" w:hint="default"/>
        <w:spacing w:val="-8"/>
        <w:w w:val="99"/>
        <w:sz w:val="24"/>
        <w:szCs w:val="24"/>
        <w:lang w:val="pt-PT" w:eastAsia="en-US" w:bidi="ar-SA"/>
      </w:rPr>
    </w:lvl>
    <w:lvl w:ilvl="1" w:tplc="7390EDC0">
      <w:numFmt w:val="bullet"/>
      <w:lvlText w:val="•"/>
      <w:lvlJc w:val="left"/>
      <w:pPr>
        <w:ind w:left="2126" w:hanging="358"/>
      </w:pPr>
      <w:rPr>
        <w:rFonts w:hint="default"/>
        <w:lang w:val="pt-PT" w:eastAsia="en-US" w:bidi="ar-SA"/>
      </w:rPr>
    </w:lvl>
    <w:lvl w:ilvl="2" w:tplc="7C9A853E">
      <w:numFmt w:val="bullet"/>
      <w:lvlText w:val="•"/>
      <w:lvlJc w:val="left"/>
      <w:pPr>
        <w:ind w:left="2953" w:hanging="358"/>
      </w:pPr>
      <w:rPr>
        <w:rFonts w:hint="default"/>
        <w:lang w:val="pt-PT" w:eastAsia="en-US" w:bidi="ar-SA"/>
      </w:rPr>
    </w:lvl>
    <w:lvl w:ilvl="3" w:tplc="37EE2DEE">
      <w:numFmt w:val="bullet"/>
      <w:lvlText w:val="•"/>
      <w:lvlJc w:val="left"/>
      <w:pPr>
        <w:ind w:left="3779" w:hanging="358"/>
      </w:pPr>
      <w:rPr>
        <w:rFonts w:hint="default"/>
        <w:lang w:val="pt-PT" w:eastAsia="en-US" w:bidi="ar-SA"/>
      </w:rPr>
    </w:lvl>
    <w:lvl w:ilvl="4" w:tplc="8474D9AE">
      <w:numFmt w:val="bullet"/>
      <w:lvlText w:val="•"/>
      <w:lvlJc w:val="left"/>
      <w:pPr>
        <w:ind w:left="4606" w:hanging="358"/>
      </w:pPr>
      <w:rPr>
        <w:rFonts w:hint="default"/>
        <w:lang w:val="pt-PT" w:eastAsia="en-US" w:bidi="ar-SA"/>
      </w:rPr>
    </w:lvl>
    <w:lvl w:ilvl="5" w:tplc="863C3EAE">
      <w:numFmt w:val="bullet"/>
      <w:lvlText w:val="•"/>
      <w:lvlJc w:val="left"/>
      <w:pPr>
        <w:ind w:left="5433" w:hanging="358"/>
      </w:pPr>
      <w:rPr>
        <w:rFonts w:hint="default"/>
        <w:lang w:val="pt-PT" w:eastAsia="en-US" w:bidi="ar-SA"/>
      </w:rPr>
    </w:lvl>
    <w:lvl w:ilvl="6" w:tplc="1908BA28">
      <w:numFmt w:val="bullet"/>
      <w:lvlText w:val="•"/>
      <w:lvlJc w:val="left"/>
      <w:pPr>
        <w:ind w:left="6259" w:hanging="358"/>
      </w:pPr>
      <w:rPr>
        <w:rFonts w:hint="default"/>
        <w:lang w:val="pt-PT" w:eastAsia="en-US" w:bidi="ar-SA"/>
      </w:rPr>
    </w:lvl>
    <w:lvl w:ilvl="7" w:tplc="1E504F0E">
      <w:numFmt w:val="bullet"/>
      <w:lvlText w:val="•"/>
      <w:lvlJc w:val="left"/>
      <w:pPr>
        <w:ind w:left="7086" w:hanging="358"/>
      </w:pPr>
      <w:rPr>
        <w:rFonts w:hint="default"/>
        <w:lang w:val="pt-PT" w:eastAsia="en-US" w:bidi="ar-SA"/>
      </w:rPr>
    </w:lvl>
    <w:lvl w:ilvl="8" w:tplc="365CD8DC">
      <w:numFmt w:val="bullet"/>
      <w:lvlText w:val="•"/>
      <w:lvlJc w:val="left"/>
      <w:pPr>
        <w:ind w:left="7913" w:hanging="358"/>
      </w:pPr>
      <w:rPr>
        <w:rFonts w:hint="default"/>
        <w:lang w:val="pt-PT" w:eastAsia="en-US" w:bidi="ar-SA"/>
      </w:rPr>
    </w:lvl>
  </w:abstractNum>
  <w:abstractNum w:abstractNumId="7" w15:restartNumberingAfterBreak="0">
    <w:nsid w:val="45267A5A"/>
    <w:multiLevelType w:val="multilevel"/>
    <w:tmpl w:val="C74ADB52"/>
    <w:lvl w:ilvl="0">
      <w:start w:val="2"/>
      <w:numFmt w:val="decimal"/>
      <w:lvlText w:val="%1"/>
      <w:lvlJc w:val="left"/>
      <w:pPr>
        <w:ind w:left="242" w:hanging="418"/>
      </w:pPr>
      <w:rPr>
        <w:rFonts w:hint="default"/>
        <w:lang w:val="pt-PT" w:eastAsia="en-US" w:bidi="ar-SA"/>
      </w:rPr>
    </w:lvl>
    <w:lvl w:ilvl="1">
      <w:start w:val="1"/>
      <w:numFmt w:val="decimal"/>
      <w:lvlText w:val="%1.%2."/>
      <w:lvlJc w:val="left"/>
      <w:pPr>
        <w:ind w:left="242" w:hanging="41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18"/>
      </w:pPr>
      <w:rPr>
        <w:rFonts w:hint="default"/>
        <w:lang w:val="pt-PT" w:eastAsia="en-US" w:bidi="ar-SA"/>
      </w:rPr>
    </w:lvl>
    <w:lvl w:ilvl="3">
      <w:numFmt w:val="bullet"/>
      <w:lvlText w:val="•"/>
      <w:lvlJc w:val="left"/>
      <w:pPr>
        <w:ind w:left="3037" w:hanging="418"/>
      </w:pPr>
      <w:rPr>
        <w:rFonts w:hint="default"/>
        <w:lang w:val="pt-PT" w:eastAsia="en-US" w:bidi="ar-SA"/>
      </w:rPr>
    </w:lvl>
    <w:lvl w:ilvl="4">
      <w:numFmt w:val="bullet"/>
      <w:lvlText w:val="•"/>
      <w:lvlJc w:val="left"/>
      <w:pPr>
        <w:ind w:left="3970" w:hanging="418"/>
      </w:pPr>
      <w:rPr>
        <w:rFonts w:hint="default"/>
        <w:lang w:val="pt-PT" w:eastAsia="en-US" w:bidi="ar-SA"/>
      </w:rPr>
    </w:lvl>
    <w:lvl w:ilvl="5">
      <w:numFmt w:val="bullet"/>
      <w:lvlText w:val="•"/>
      <w:lvlJc w:val="left"/>
      <w:pPr>
        <w:ind w:left="4903" w:hanging="418"/>
      </w:pPr>
      <w:rPr>
        <w:rFonts w:hint="default"/>
        <w:lang w:val="pt-PT" w:eastAsia="en-US" w:bidi="ar-SA"/>
      </w:rPr>
    </w:lvl>
    <w:lvl w:ilvl="6">
      <w:numFmt w:val="bullet"/>
      <w:lvlText w:val="•"/>
      <w:lvlJc w:val="left"/>
      <w:pPr>
        <w:ind w:left="5835" w:hanging="418"/>
      </w:pPr>
      <w:rPr>
        <w:rFonts w:hint="default"/>
        <w:lang w:val="pt-PT" w:eastAsia="en-US" w:bidi="ar-SA"/>
      </w:rPr>
    </w:lvl>
    <w:lvl w:ilvl="7">
      <w:numFmt w:val="bullet"/>
      <w:lvlText w:val="•"/>
      <w:lvlJc w:val="left"/>
      <w:pPr>
        <w:ind w:left="6768" w:hanging="418"/>
      </w:pPr>
      <w:rPr>
        <w:rFonts w:hint="default"/>
        <w:lang w:val="pt-PT" w:eastAsia="en-US" w:bidi="ar-SA"/>
      </w:rPr>
    </w:lvl>
    <w:lvl w:ilvl="8">
      <w:numFmt w:val="bullet"/>
      <w:lvlText w:val="•"/>
      <w:lvlJc w:val="left"/>
      <w:pPr>
        <w:ind w:left="7701" w:hanging="418"/>
      </w:pPr>
      <w:rPr>
        <w:rFonts w:hint="default"/>
        <w:lang w:val="pt-PT" w:eastAsia="en-US" w:bidi="ar-SA"/>
      </w:rPr>
    </w:lvl>
  </w:abstractNum>
  <w:abstractNum w:abstractNumId="8"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722B3323"/>
    <w:multiLevelType w:val="hybridMultilevel"/>
    <w:tmpl w:val="2A2C4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43864F7"/>
    <w:multiLevelType w:val="hybridMultilevel"/>
    <w:tmpl w:val="520E3534"/>
    <w:lvl w:ilvl="0" w:tplc="5BBEE3A8">
      <w:start w:val="1"/>
      <w:numFmt w:val="lowerLetter"/>
      <w:lvlText w:val="%1)"/>
      <w:lvlJc w:val="left"/>
      <w:pPr>
        <w:ind w:left="1235" w:hanging="286"/>
      </w:pPr>
      <w:rPr>
        <w:rFonts w:ascii="Times New Roman" w:eastAsia="Times New Roman" w:hAnsi="Times New Roman" w:cs="Times New Roman" w:hint="default"/>
        <w:spacing w:val="-28"/>
        <w:w w:val="99"/>
        <w:sz w:val="24"/>
        <w:szCs w:val="24"/>
        <w:lang w:val="pt-PT" w:eastAsia="en-US" w:bidi="ar-SA"/>
      </w:rPr>
    </w:lvl>
    <w:lvl w:ilvl="1" w:tplc="6AF6F910">
      <w:numFmt w:val="bullet"/>
      <w:lvlText w:val="•"/>
      <w:lvlJc w:val="left"/>
      <w:pPr>
        <w:ind w:left="2072" w:hanging="286"/>
      </w:pPr>
      <w:rPr>
        <w:rFonts w:hint="default"/>
        <w:lang w:val="pt-PT" w:eastAsia="en-US" w:bidi="ar-SA"/>
      </w:rPr>
    </w:lvl>
    <w:lvl w:ilvl="2" w:tplc="8D4E7200">
      <w:numFmt w:val="bullet"/>
      <w:lvlText w:val="•"/>
      <w:lvlJc w:val="left"/>
      <w:pPr>
        <w:ind w:left="2905" w:hanging="286"/>
      </w:pPr>
      <w:rPr>
        <w:rFonts w:hint="default"/>
        <w:lang w:val="pt-PT" w:eastAsia="en-US" w:bidi="ar-SA"/>
      </w:rPr>
    </w:lvl>
    <w:lvl w:ilvl="3" w:tplc="065EC67C">
      <w:numFmt w:val="bullet"/>
      <w:lvlText w:val="•"/>
      <w:lvlJc w:val="left"/>
      <w:pPr>
        <w:ind w:left="3737" w:hanging="286"/>
      </w:pPr>
      <w:rPr>
        <w:rFonts w:hint="default"/>
        <w:lang w:val="pt-PT" w:eastAsia="en-US" w:bidi="ar-SA"/>
      </w:rPr>
    </w:lvl>
    <w:lvl w:ilvl="4" w:tplc="1898FE74">
      <w:numFmt w:val="bullet"/>
      <w:lvlText w:val="•"/>
      <w:lvlJc w:val="left"/>
      <w:pPr>
        <w:ind w:left="4570" w:hanging="286"/>
      </w:pPr>
      <w:rPr>
        <w:rFonts w:hint="default"/>
        <w:lang w:val="pt-PT" w:eastAsia="en-US" w:bidi="ar-SA"/>
      </w:rPr>
    </w:lvl>
    <w:lvl w:ilvl="5" w:tplc="73A89082">
      <w:numFmt w:val="bullet"/>
      <w:lvlText w:val="•"/>
      <w:lvlJc w:val="left"/>
      <w:pPr>
        <w:ind w:left="5403" w:hanging="286"/>
      </w:pPr>
      <w:rPr>
        <w:rFonts w:hint="default"/>
        <w:lang w:val="pt-PT" w:eastAsia="en-US" w:bidi="ar-SA"/>
      </w:rPr>
    </w:lvl>
    <w:lvl w:ilvl="6" w:tplc="465A3CFC">
      <w:numFmt w:val="bullet"/>
      <w:lvlText w:val="•"/>
      <w:lvlJc w:val="left"/>
      <w:pPr>
        <w:ind w:left="6235" w:hanging="286"/>
      </w:pPr>
      <w:rPr>
        <w:rFonts w:hint="default"/>
        <w:lang w:val="pt-PT" w:eastAsia="en-US" w:bidi="ar-SA"/>
      </w:rPr>
    </w:lvl>
    <w:lvl w:ilvl="7" w:tplc="20909E50">
      <w:numFmt w:val="bullet"/>
      <w:lvlText w:val="•"/>
      <w:lvlJc w:val="left"/>
      <w:pPr>
        <w:ind w:left="7068" w:hanging="286"/>
      </w:pPr>
      <w:rPr>
        <w:rFonts w:hint="default"/>
        <w:lang w:val="pt-PT" w:eastAsia="en-US" w:bidi="ar-SA"/>
      </w:rPr>
    </w:lvl>
    <w:lvl w:ilvl="8" w:tplc="F25E8846">
      <w:numFmt w:val="bullet"/>
      <w:lvlText w:val="•"/>
      <w:lvlJc w:val="left"/>
      <w:pPr>
        <w:ind w:left="7901" w:hanging="286"/>
      </w:pPr>
      <w:rPr>
        <w:rFonts w:hint="default"/>
        <w:lang w:val="pt-PT" w:eastAsia="en-US" w:bidi="ar-SA"/>
      </w:rPr>
    </w:lvl>
  </w:abstractNum>
  <w:abstractNum w:abstractNumId="12" w15:restartNumberingAfterBreak="0">
    <w:nsid w:val="743A2728"/>
    <w:multiLevelType w:val="multilevel"/>
    <w:tmpl w:val="88F6EF8C"/>
    <w:lvl w:ilvl="0">
      <w:start w:val="1"/>
      <w:numFmt w:val="decimal"/>
      <w:lvlText w:val="%1."/>
      <w:lvlJc w:val="left"/>
      <w:pPr>
        <w:ind w:left="482"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42" w:hanging="42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89" w:hanging="427"/>
      </w:pPr>
      <w:rPr>
        <w:rFonts w:hint="default"/>
        <w:lang w:val="pt-PT" w:eastAsia="en-US" w:bidi="ar-SA"/>
      </w:rPr>
    </w:lvl>
    <w:lvl w:ilvl="3">
      <w:numFmt w:val="bullet"/>
      <w:lvlText w:val="•"/>
      <w:lvlJc w:val="left"/>
      <w:pPr>
        <w:ind w:left="2499" w:hanging="427"/>
      </w:pPr>
      <w:rPr>
        <w:rFonts w:hint="default"/>
        <w:lang w:val="pt-PT" w:eastAsia="en-US" w:bidi="ar-SA"/>
      </w:rPr>
    </w:lvl>
    <w:lvl w:ilvl="4">
      <w:numFmt w:val="bullet"/>
      <w:lvlText w:val="•"/>
      <w:lvlJc w:val="left"/>
      <w:pPr>
        <w:ind w:left="3508" w:hanging="427"/>
      </w:pPr>
      <w:rPr>
        <w:rFonts w:hint="default"/>
        <w:lang w:val="pt-PT" w:eastAsia="en-US" w:bidi="ar-SA"/>
      </w:rPr>
    </w:lvl>
    <w:lvl w:ilvl="5">
      <w:numFmt w:val="bullet"/>
      <w:lvlText w:val="•"/>
      <w:lvlJc w:val="left"/>
      <w:pPr>
        <w:ind w:left="4518" w:hanging="427"/>
      </w:pPr>
      <w:rPr>
        <w:rFonts w:hint="default"/>
        <w:lang w:val="pt-PT" w:eastAsia="en-US" w:bidi="ar-SA"/>
      </w:rPr>
    </w:lvl>
    <w:lvl w:ilvl="6">
      <w:numFmt w:val="bullet"/>
      <w:lvlText w:val="•"/>
      <w:lvlJc w:val="left"/>
      <w:pPr>
        <w:ind w:left="5528" w:hanging="427"/>
      </w:pPr>
      <w:rPr>
        <w:rFonts w:hint="default"/>
        <w:lang w:val="pt-PT" w:eastAsia="en-US" w:bidi="ar-SA"/>
      </w:rPr>
    </w:lvl>
    <w:lvl w:ilvl="7">
      <w:numFmt w:val="bullet"/>
      <w:lvlText w:val="•"/>
      <w:lvlJc w:val="left"/>
      <w:pPr>
        <w:ind w:left="6537" w:hanging="427"/>
      </w:pPr>
      <w:rPr>
        <w:rFonts w:hint="default"/>
        <w:lang w:val="pt-PT" w:eastAsia="en-US" w:bidi="ar-SA"/>
      </w:rPr>
    </w:lvl>
    <w:lvl w:ilvl="8">
      <w:numFmt w:val="bullet"/>
      <w:lvlText w:val="•"/>
      <w:lvlJc w:val="left"/>
      <w:pPr>
        <w:ind w:left="7547" w:hanging="427"/>
      </w:pPr>
      <w:rPr>
        <w:rFonts w:hint="default"/>
        <w:lang w:val="pt-PT" w:eastAsia="en-US" w:bidi="ar-SA"/>
      </w:rPr>
    </w:lvl>
  </w:abstractNum>
  <w:abstractNum w:abstractNumId="13" w15:restartNumberingAfterBreak="0">
    <w:nsid w:val="77B103CA"/>
    <w:multiLevelType w:val="hybridMultilevel"/>
    <w:tmpl w:val="0B10A10E"/>
    <w:lvl w:ilvl="0" w:tplc="4782CF48">
      <w:start w:val="1"/>
      <w:numFmt w:val="lowerLetter"/>
      <w:lvlText w:val="%1)"/>
      <w:lvlJc w:val="left"/>
      <w:pPr>
        <w:ind w:left="1235" w:hanging="286"/>
      </w:pPr>
      <w:rPr>
        <w:rFonts w:ascii="Times New Roman" w:eastAsia="Times New Roman" w:hAnsi="Times New Roman" w:cs="Times New Roman" w:hint="default"/>
        <w:spacing w:val="-20"/>
        <w:w w:val="99"/>
        <w:sz w:val="24"/>
        <w:szCs w:val="24"/>
        <w:lang w:val="pt-PT" w:eastAsia="en-US" w:bidi="ar-SA"/>
      </w:rPr>
    </w:lvl>
    <w:lvl w:ilvl="1" w:tplc="791EFA64">
      <w:numFmt w:val="bullet"/>
      <w:lvlText w:val="•"/>
      <w:lvlJc w:val="left"/>
      <w:pPr>
        <w:ind w:left="2072" w:hanging="286"/>
      </w:pPr>
      <w:rPr>
        <w:rFonts w:hint="default"/>
        <w:lang w:val="pt-PT" w:eastAsia="en-US" w:bidi="ar-SA"/>
      </w:rPr>
    </w:lvl>
    <w:lvl w:ilvl="2" w:tplc="872C03A8">
      <w:numFmt w:val="bullet"/>
      <w:lvlText w:val="•"/>
      <w:lvlJc w:val="left"/>
      <w:pPr>
        <w:ind w:left="2905" w:hanging="286"/>
      </w:pPr>
      <w:rPr>
        <w:rFonts w:hint="default"/>
        <w:lang w:val="pt-PT" w:eastAsia="en-US" w:bidi="ar-SA"/>
      </w:rPr>
    </w:lvl>
    <w:lvl w:ilvl="3" w:tplc="A9FCD874">
      <w:numFmt w:val="bullet"/>
      <w:lvlText w:val="•"/>
      <w:lvlJc w:val="left"/>
      <w:pPr>
        <w:ind w:left="3737" w:hanging="286"/>
      </w:pPr>
      <w:rPr>
        <w:rFonts w:hint="default"/>
        <w:lang w:val="pt-PT" w:eastAsia="en-US" w:bidi="ar-SA"/>
      </w:rPr>
    </w:lvl>
    <w:lvl w:ilvl="4" w:tplc="9884A102">
      <w:numFmt w:val="bullet"/>
      <w:lvlText w:val="•"/>
      <w:lvlJc w:val="left"/>
      <w:pPr>
        <w:ind w:left="4570" w:hanging="286"/>
      </w:pPr>
      <w:rPr>
        <w:rFonts w:hint="default"/>
        <w:lang w:val="pt-PT" w:eastAsia="en-US" w:bidi="ar-SA"/>
      </w:rPr>
    </w:lvl>
    <w:lvl w:ilvl="5" w:tplc="334A26C8">
      <w:numFmt w:val="bullet"/>
      <w:lvlText w:val="•"/>
      <w:lvlJc w:val="left"/>
      <w:pPr>
        <w:ind w:left="5403" w:hanging="286"/>
      </w:pPr>
      <w:rPr>
        <w:rFonts w:hint="default"/>
        <w:lang w:val="pt-PT" w:eastAsia="en-US" w:bidi="ar-SA"/>
      </w:rPr>
    </w:lvl>
    <w:lvl w:ilvl="6" w:tplc="35D8FA68">
      <w:numFmt w:val="bullet"/>
      <w:lvlText w:val="•"/>
      <w:lvlJc w:val="left"/>
      <w:pPr>
        <w:ind w:left="6235" w:hanging="286"/>
      </w:pPr>
      <w:rPr>
        <w:rFonts w:hint="default"/>
        <w:lang w:val="pt-PT" w:eastAsia="en-US" w:bidi="ar-SA"/>
      </w:rPr>
    </w:lvl>
    <w:lvl w:ilvl="7" w:tplc="28D83CB4">
      <w:numFmt w:val="bullet"/>
      <w:lvlText w:val="•"/>
      <w:lvlJc w:val="left"/>
      <w:pPr>
        <w:ind w:left="7068" w:hanging="286"/>
      </w:pPr>
      <w:rPr>
        <w:rFonts w:hint="default"/>
        <w:lang w:val="pt-PT" w:eastAsia="en-US" w:bidi="ar-SA"/>
      </w:rPr>
    </w:lvl>
    <w:lvl w:ilvl="8" w:tplc="5A54DB7E">
      <w:numFmt w:val="bullet"/>
      <w:lvlText w:val="•"/>
      <w:lvlJc w:val="left"/>
      <w:pPr>
        <w:ind w:left="7901" w:hanging="286"/>
      </w:pPr>
      <w:rPr>
        <w:rFonts w:hint="default"/>
        <w:lang w:val="pt-PT" w:eastAsia="en-US" w:bidi="ar-SA"/>
      </w:rPr>
    </w:lvl>
  </w:abstractNum>
  <w:abstractNum w:abstractNumId="14" w15:restartNumberingAfterBreak="0">
    <w:nsid w:val="7B6113DD"/>
    <w:multiLevelType w:val="hybridMultilevel"/>
    <w:tmpl w:val="695E9912"/>
    <w:lvl w:ilvl="0" w:tplc="B7BE8C86">
      <w:start w:val="1"/>
      <w:numFmt w:val="lowerLetter"/>
      <w:lvlText w:val="%1)"/>
      <w:lvlJc w:val="left"/>
      <w:pPr>
        <w:ind w:left="1235" w:hanging="319"/>
      </w:pPr>
      <w:rPr>
        <w:rFonts w:ascii="Times New Roman" w:eastAsia="Times New Roman" w:hAnsi="Times New Roman" w:cs="Times New Roman" w:hint="default"/>
        <w:spacing w:val="-14"/>
        <w:w w:val="99"/>
        <w:sz w:val="24"/>
        <w:szCs w:val="24"/>
        <w:lang w:val="pt-PT" w:eastAsia="en-US" w:bidi="ar-SA"/>
      </w:rPr>
    </w:lvl>
    <w:lvl w:ilvl="1" w:tplc="5A584B3A">
      <w:numFmt w:val="bullet"/>
      <w:lvlText w:val="•"/>
      <w:lvlJc w:val="left"/>
      <w:pPr>
        <w:ind w:left="2072" w:hanging="319"/>
      </w:pPr>
      <w:rPr>
        <w:rFonts w:hint="default"/>
        <w:lang w:val="pt-PT" w:eastAsia="en-US" w:bidi="ar-SA"/>
      </w:rPr>
    </w:lvl>
    <w:lvl w:ilvl="2" w:tplc="7DDA7FDA">
      <w:numFmt w:val="bullet"/>
      <w:lvlText w:val="•"/>
      <w:lvlJc w:val="left"/>
      <w:pPr>
        <w:ind w:left="2905" w:hanging="319"/>
      </w:pPr>
      <w:rPr>
        <w:rFonts w:hint="default"/>
        <w:lang w:val="pt-PT" w:eastAsia="en-US" w:bidi="ar-SA"/>
      </w:rPr>
    </w:lvl>
    <w:lvl w:ilvl="3" w:tplc="2F76239E">
      <w:numFmt w:val="bullet"/>
      <w:lvlText w:val="•"/>
      <w:lvlJc w:val="left"/>
      <w:pPr>
        <w:ind w:left="3737" w:hanging="319"/>
      </w:pPr>
      <w:rPr>
        <w:rFonts w:hint="default"/>
        <w:lang w:val="pt-PT" w:eastAsia="en-US" w:bidi="ar-SA"/>
      </w:rPr>
    </w:lvl>
    <w:lvl w:ilvl="4" w:tplc="AE32565A">
      <w:numFmt w:val="bullet"/>
      <w:lvlText w:val="•"/>
      <w:lvlJc w:val="left"/>
      <w:pPr>
        <w:ind w:left="4570" w:hanging="319"/>
      </w:pPr>
      <w:rPr>
        <w:rFonts w:hint="default"/>
        <w:lang w:val="pt-PT" w:eastAsia="en-US" w:bidi="ar-SA"/>
      </w:rPr>
    </w:lvl>
    <w:lvl w:ilvl="5" w:tplc="131A4186">
      <w:numFmt w:val="bullet"/>
      <w:lvlText w:val="•"/>
      <w:lvlJc w:val="left"/>
      <w:pPr>
        <w:ind w:left="5403" w:hanging="319"/>
      </w:pPr>
      <w:rPr>
        <w:rFonts w:hint="default"/>
        <w:lang w:val="pt-PT" w:eastAsia="en-US" w:bidi="ar-SA"/>
      </w:rPr>
    </w:lvl>
    <w:lvl w:ilvl="6" w:tplc="15DE2B50">
      <w:numFmt w:val="bullet"/>
      <w:lvlText w:val="•"/>
      <w:lvlJc w:val="left"/>
      <w:pPr>
        <w:ind w:left="6235" w:hanging="319"/>
      </w:pPr>
      <w:rPr>
        <w:rFonts w:hint="default"/>
        <w:lang w:val="pt-PT" w:eastAsia="en-US" w:bidi="ar-SA"/>
      </w:rPr>
    </w:lvl>
    <w:lvl w:ilvl="7" w:tplc="0172F492">
      <w:numFmt w:val="bullet"/>
      <w:lvlText w:val="•"/>
      <w:lvlJc w:val="left"/>
      <w:pPr>
        <w:ind w:left="7068" w:hanging="319"/>
      </w:pPr>
      <w:rPr>
        <w:rFonts w:hint="default"/>
        <w:lang w:val="pt-PT" w:eastAsia="en-US" w:bidi="ar-SA"/>
      </w:rPr>
    </w:lvl>
    <w:lvl w:ilvl="8" w:tplc="4F10A2FA">
      <w:numFmt w:val="bullet"/>
      <w:lvlText w:val="•"/>
      <w:lvlJc w:val="left"/>
      <w:pPr>
        <w:ind w:left="7901" w:hanging="319"/>
      </w:pPr>
      <w:rPr>
        <w:rFonts w:hint="default"/>
        <w:lang w:val="pt-PT" w:eastAsia="en-US" w:bidi="ar-SA"/>
      </w:rPr>
    </w:lvl>
  </w:abstractNum>
  <w:abstractNum w:abstractNumId="15" w15:restartNumberingAfterBreak="0">
    <w:nsid w:val="7C424A35"/>
    <w:multiLevelType w:val="hybridMultilevel"/>
    <w:tmpl w:val="27380D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59196454">
    <w:abstractNumId w:val="8"/>
  </w:num>
  <w:num w:numId="2" w16cid:durableId="1084573316">
    <w:abstractNumId w:val="9"/>
  </w:num>
  <w:num w:numId="3" w16cid:durableId="611204019">
    <w:abstractNumId w:val="0"/>
  </w:num>
  <w:num w:numId="4" w16cid:durableId="1418751592">
    <w:abstractNumId w:val="12"/>
  </w:num>
  <w:num w:numId="5" w16cid:durableId="1924073189">
    <w:abstractNumId w:val="5"/>
  </w:num>
  <w:num w:numId="6" w16cid:durableId="816998516">
    <w:abstractNumId w:val="7"/>
  </w:num>
  <w:num w:numId="7" w16cid:durableId="245187435">
    <w:abstractNumId w:val="6"/>
  </w:num>
  <w:num w:numId="8" w16cid:durableId="1271815097">
    <w:abstractNumId w:val="13"/>
  </w:num>
  <w:num w:numId="9" w16cid:durableId="517081696">
    <w:abstractNumId w:val="14"/>
  </w:num>
  <w:num w:numId="10" w16cid:durableId="840043613">
    <w:abstractNumId w:val="11"/>
  </w:num>
  <w:num w:numId="11" w16cid:durableId="1412502237">
    <w:abstractNumId w:val="4"/>
  </w:num>
  <w:num w:numId="12" w16cid:durableId="983199799">
    <w:abstractNumId w:val="3"/>
  </w:num>
  <w:num w:numId="13" w16cid:durableId="820000774">
    <w:abstractNumId w:val="1"/>
  </w:num>
  <w:num w:numId="14" w16cid:durableId="816342914">
    <w:abstractNumId w:val="10"/>
  </w:num>
  <w:num w:numId="15" w16cid:durableId="1725640971">
    <w:abstractNumId w:val="15"/>
  </w:num>
  <w:num w:numId="16" w16cid:durableId="437993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357E"/>
    <w:rsid w:val="00007E09"/>
    <w:rsid w:val="00014708"/>
    <w:rsid w:val="00027202"/>
    <w:rsid w:val="00032312"/>
    <w:rsid w:val="00033601"/>
    <w:rsid w:val="00035AAB"/>
    <w:rsid w:val="00042D18"/>
    <w:rsid w:val="000575E3"/>
    <w:rsid w:val="000700C7"/>
    <w:rsid w:val="00083D6F"/>
    <w:rsid w:val="00087F03"/>
    <w:rsid w:val="00090870"/>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05600"/>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06E7"/>
    <w:rsid w:val="001E617B"/>
    <w:rsid w:val="001E7E81"/>
    <w:rsid w:val="001F0B2E"/>
    <w:rsid w:val="001F139E"/>
    <w:rsid w:val="00200CCC"/>
    <w:rsid w:val="002149FE"/>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1789"/>
    <w:rsid w:val="002929F6"/>
    <w:rsid w:val="002A1004"/>
    <w:rsid w:val="002C1224"/>
    <w:rsid w:val="002E29C4"/>
    <w:rsid w:val="002E3D6D"/>
    <w:rsid w:val="00301D22"/>
    <w:rsid w:val="003070CF"/>
    <w:rsid w:val="00310DEC"/>
    <w:rsid w:val="003145D9"/>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E77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A7E9B"/>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0BA6"/>
    <w:rsid w:val="00516751"/>
    <w:rsid w:val="00522051"/>
    <w:rsid w:val="00522F80"/>
    <w:rsid w:val="00537D35"/>
    <w:rsid w:val="005672BC"/>
    <w:rsid w:val="005719E8"/>
    <w:rsid w:val="00572452"/>
    <w:rsid w:val="00593A49"/>
    <w:rsid w:val="00596649"/>
    <w:rsid w:val="005A66D3"/>
    <w:rsid w:val="005B288C"/>
    <w:rsid w:val="005C11FD"/>
    <w:rsid w:val="005C184D"/>
    <w:rsid w:val="005C2482"/>
    <w:rsid w:val="005D5A8E"/>
    <w:rsid w:val="005E66BC"/>
    <w:rsid w:val="005E73DD"/>
    <w:rsid w:val="005F2A29"/>
    <w:rsid w:val="005F305D"/>
    <w:rsid w:val="00607B58"/>
    <w:rsid w:val="006154DA"/>
    <w:rsid w:val="006209BE"/>
    <w:rsid w:val="006236A2"/>
    <w:rsid w:val="00624E31"/>
    <w:rsid w:val="00625736"/>
    <w:rsid w:val="006257AC"/>
    <w:rsid w:val="00625AD9"/>
    <w:rsid w:val="0062674B"/>
    <w:rsid w:val="0063162F"/>
    <w:rsid w:val="0063368D"/>
    <w:rsid w:val="00633C0F"/>
    <w:rsid w:val="0063445C"/>
    <w:rsid w:val="0063685E"/>
    <w:rsid w:val="00640A47"/>
    <w:rsid w:val="006528C4"/>
    <w:rsid w:val="006648F1"/>
    <w:rsid w:val="00676712"/>
    <w:rsid w:val="00687014"/>
    <w:rsid w:val="006C03BD"/>
    <w:rsid w:val="006C3528"/>
    <w:rsid w:val="006E50BA"/>
    <w:rsid w:val="006F0897"/>
    <w:rsid w:val="00705F7D"/>
    <w:rsid w:val="007063E1"/>
    <w:rsid w:val="007072FC"/>
    <w:rsid w:val="00716515"/>
    <w:rsid w:val="0072375F"/>
    <w:rsid w:val="00731C89"/>
    <w:rsid w:val="007467F1"/>
    <w:rsid w:val="007471BC"/>
    <w:rsid w:val="00751DB8"/>
    <w:rsid w:val="00756B32"/>
    <w:rsid w:val="00761CF6"/>
    <w:rsid w:val="007674AC"/>
    <w:rsid w:val="00771775"/>
    <w:rsid w:val="00785C7A"/>
    <w:rsid w:val="0079109D"/>
    <w:rsid w:val="007A5A72"/>
    <w:rsid w:val="007B2BCE"/>
    <w:rsid w:val="007B630C"/>
    <w:rsid w:val="007C3614"/>
    <w:rsid w:val="007D12D1"/>
    <w:rsid w:val="007D3CFE"/>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A4FB8"/>
    <w:rsid w:val="008C5907"/>
    <w:rsid w:val="008D23C7"/>
    <w:rsid w:val="008D2F97"/>
    <w:rsid w:val="008E353E"/>
    <w:rsid w:val="008F674E"/>
    <w:rsid w:val="008F73AA"/>
    <w:rsid w:val="00900DFE"/>
    <w:rsid w:val="00906BA3"/>
    <w:rsid w:val="00916FCB"/>
    <w:rsid w:val="00931476"/>
    <w:rsid w:val="009335F6"/>
    <w:rsid w:val="0094685D"/>
    <w:rsid w:val="00950629"/>
    <w:rsid w:val="009535F0"/>
    <w:rsid w:val="00955F10"/>
    <w:rsid w:val="00967896"/>
    <w:rsid w:val="00975A26"/>
    <w:rsid w:val="00980F5C"/>
    <w:rsid w:val="0099151C"/>
    <w:rsid w:val="00997B89"/>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0533"/>
    <w:rsid w:val="00B25524"/>
    <w:rsid w:val="00B2653E"/>
    <w:rsid w:val="00B42FD2"/>
    <w:rsid w:val="00B433B9"/>
    <w:rsid w:val="00B454AA"/>
    <w:rsid w:val="00B61CC5"/>
    <w:rsid w:val="00B81585"/>
    <w:rsid w:val="00B955AA"/>
    <w:rsid w:val="00BA14F0"/>
    <w:rsid w:val="00BA162B"/>
    <w:rsid w:val="00BA56F7"/>
    <w:rsid w:val="00BC2D31"/>
    <w:rsid w:val="00BD01B6"/>
    <w:rsid w:val="00BD7BE4"/>
    <w:rsid w:val="00BE3D67"/>
    <w:rsid w:val="00BE5FD2"/>
    <w:rsid w:val="00BF34B2"/>
    <w:rsid w:val="00BF5E13"/>
    <w:rsid w:val="00BF7B88"/>
    <w:rsid w:val="00C01B2A"/>
    <w:rsid w:val="00C07043"/>
    <w:rsid w:val="00C10D58"/>
    <w:rsid w:val="00C2130A"/>
    <w:rsid w:val="00C26535"/>
    <w:rsid w:val="00C432A2"/>
    <w:rsid w:val="00C51E86"/>
    <w:rsid w:val="00C55582"/>
    <w:rsid w:val="00C55B82"/>
    <w:rsid w:val="00C6310E"/>
    <w:rsid w:val="00C70D07"/>
    <w:rsid w:val="00C721BC"/>
    <w:rsid w:val="00C722A6"/>
    <w:rsid w:val="00C77323"/>
    <w:rsid w:val="00C84A59"/>
    <w:rsid w:val="00CA3C1E"/>
    <w:rsid w:val="00CB300E"/>
    <w:rsid w:val="00CB59B0"/>
    <w:rsid w:val="00CC7EAB"/>
    <w:rsid w:val="00CD0941"/>
    <w:rsid w:val="00CD0BAD"/>
    <w:rsid w:val="00CD2CEA"/>
    <w:rsid w:val="00CF4760"/>
    <w:rsid w:val="00CF54CB"/>
    <w:rsid w:val="00D01E41"/>
    <w:rsid w:val="00D13246"/>
    <w:rsid w:val="00D21534"/>
    <w:rsid w:val="00D22BF6"/>
    <w:rsid w:val="00D230AC"/>
    <w:rsid w:val="00D25BD5"/>
    <w:rsid w:val="00D2666A"/>
    <w:rsid w:val="00D27DE0"/>
    <w:rsid w:val="00D308AC"/>
    <w:rsid w:val="00D407A2"/>
    <w:rsid w:val="00D43A5A"/>
    <w:rsid w:val="00D450C0"/>
    <w:rsid w:val="00D466BD"/>
    <w:rsid w:val="00D46CC2"/>
    <w:rsid w:val="00D47B26"/>
    <w:rsid w:val="00D616A1"/>
    <w:rsid w:val="00D638C0"/>
    <w:rsid w:val="00D65752"/>
    <w:rsid w:val="00D800C2"/>
    <w:rsid w:val="00D863CC"/>
    <w:rsid w:val="00D93A71"/>
    <w:rsid w:val="00DA0C2E"/>
    <w:rsid w:val="00DB38DE"/>
    <w:rsid w:val="00DB593D"/>
    <w:rsid w:val="00DB60BE"/>
    <w:rsid w:val="00DC02CF"/>
    <w:rsid w:val="00DC42E3"/>
    <w:rsid w:val="00DE5324"/>
    <w:rsid w:val="00DF5427"/>
    <w:rsid w:val="00E034F5"/>
    <w:rsid w:val="00E12F58"/>
    <w:rsid w:val="00E13FA6"/>
    <w:rsid w:val="00E167A0"/>
    <w:rsid w:val="00E17FA4"/>
    <w:rsid w:val="00E21BEE"/>
    <w:rsid w:val="00E24F4A"/>
    <w:rsid w:val="00E372BC"/>
    <w:rsid w:val="00E64E60"/>
    <w:rsid w:val="00E807F1"/>
    <w:rsid w:val="00E84C77"/>
    <w:rsid w:val="00E87CC1"/>
    <w:rsid w:val="00E94232"/>
    <w:rsid w:val="00EA2EFF"/>
    <w:rsid w:val="00EB6609"/>
    <w:rsid w:val="00EC16D7"/>
    <w:rsid w:val="00EC7BB1"/>
    <w:rsid w:val="00ED0209"/>
    <w:rsid w:val="00ED2C9F"/>
    <w:rsid w:val="00ED6980"/>
    <w:rsid w:val="00ED7BB4"/>
    <w:rsid w:val="00EE511F"/>
    <w:rsid w:val="00EE7D75"/>
    <w:rsid w:val="00EF2FCB"/>
    <w:rsid w:val="00EF5042"/>
    <w:rsid w:val="00EF5049"/>
    <w:rsid w:val="00EF5BC7"/>
    <w:rsid w:val="00EF5D49"/>
    <w:rsid w:val="00F00E21"/>
    <w:rsid w:val="00F011C4"/>
    <w:rsid w:val="00F0146B"/>
    <w:rsid w:val="00F01531"/>
    <w:rsid w:val="00F2199E"/>
    <w:rsid w:val="00F306A8"/>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A5200"/>
    <w:rsid w:val="00FB6D7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1"/>
    <w:qFormat/>
    <w:rsid w:val="00CF54CB"/>
    <w:pPr>
      <w:keepNext/>
      <w:widowControl w:val="0"/>
      <w:spacing w:after="0" w:line="240" w:lineRule="auto"/>
      <w:jc w:val="center"/>
      <w:outlineLvl w:val="0"/>
    </w:pPr>
    <w:rPr>
      <w:rFonts w:ascii="Arial" w:eastAsia="Times New Roman" w:hAnsi="Arial" w:cs="Times New Roman"/>
      <w:sz w:val="24"/>
      <w:szCs w:val="20"/>
      <w:lang w:eastAsia="pt-BR"/>
    </w:rPr>
  </w:style>
  <w:style w:type="paragraph" w:styleId="Ttulo2">
    <w:name w:val="heading 2"/>
    <w:basedOn w:val="Normal"/>
    <w:next w:val="Normal"/>
    <w:link w:val="Ttulo2Char"/>
    <w:uiPriority w:val="9"/>
    <w:semiHidden/>
    <w:unhideWhenUsed/>
    <w:qFormat/>
    <w:rsid w:val="00C432A2"/>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pt-PT"/>
    </w:rPr>
  </w:style>
  <w:style w:type="paragraph" w:styleId="Ttulo4">
    <w:name w:val="heading 4"/>
    <w:basedOn w:val="Normal"/>
    <w:next w:val="Normal"/>
    <w:link w:val="Ttulo4Char"/>
    <w:qFormat/>
    <w:rsid w:val="00CF54CB"/>
    <w:pPr>
      <w:keepNext/>
      <w:widowControl w:val="0"/>
      <w:spacing w:after="0" w:line="240" w:lineRule="auto"/>
      <w:jc w:val="center"/>
      <w:outlineLvl w:val="3"/>
    </w:pPr>
    <w:rPr>
      <w:rFonts w:ascii="Arial" w:eastAsia="Times New Roman" w:hAnsi="Arial"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customStyle="1" w:styleId="EMPTYCELLSTYLE">
    <w:name w:val="EMPTY_CELL_STYLE"/>
    <w:qFormat/>
    <w:rsid w:val="00105600"/>
    <w:pPr>
      <w:spacing w:after="0" w:line="240" w:lineRule="auto"/>
    </w:pPr>
    <w:rPr>
      <w:rFonts w:ascii="SansSerif" w:eastAsia="SansSerif" w:hAnsi="SansSerif" w:cs="SansSerif"/>
      <w:color w:val="000000"/>
      <w:sz w:val="1"/>
      <w:szCs w:val="20"/>
      <w:lang w:eastAsia="pt-BR"/>
    </w:rPr>
  </w:style>
  <w:style w:type="character" w:customStyle="1" w:styleId="Ttulo1Char">
    <w:name w:val="Título 1 Char"/>
    <w:basedOn w:val="Fontepargpadro"/>
    <w:link w:val="Ttulo1"/>
    <w:uiPriority w:val="9"/>
    <w:rsid w:val="00CF54CB"/>
    <w:rPr>
      <w:rFonts w:ascii="Arial" w:eastAsia="Times New Roman" w:hAnsi="Arial" w:cs="Times New Roman"/>
      <w:sz w:val="24"/>
      <w:szCs w:val="20"/>
      <w:lang w:eastAsia="pt-BR"/>
    </w:rPr>
  </w:style>
  <w:style w:type="character" w:customStyle="1" w:styleId="Ttulo4Char">
    <w:name w:val="Título 4 Char"/>
    <w:basedOn w:val="Fontepargpadro"/>
    <w:link w:val="Ttulo4"/>
    <w:rsid w:val="00CF54CB"/>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CF54CB"/>
    <w:pPr>
      <w:suppressAutoHyphens/>
      <w:spacing w:after="0" w:line="240" w:lineRule="auto"/>
      <w:ind w:firstLine="709"/>
      <w:jc w:val="both"/>
    </w:pPr>
    <w:rPr>
      <w:rFonts w:ascii="Arial" w:eastAsia="Times New Roman" w:hAnsi="Arial" w:cs="Times New Roman"/>
      <w:sz w:val="21"/>
      <w:szCs w:val="20"/>
      <w:lang w:eastAsia="pt-BR"/>
    </w:rPr>
  </w:style>
  <w:style w:type="character" w:customStyle="1" w:styleId="RecuodecorpodetextoChar">
    <w:name w:val="Recuo de corpo de texto Char"/>
    <w:basedOn w:val="Fontepargpadro"/>
    <w:link w:val="Recuodecorpodetexto"/>
    <w:rsid w:val="00CF54CB"/>
    <w:rPr>
      <w:rFonts w:ascii="Arial" w:eastAsia="Times New Roman" w:hAnsi="Arial" w:cs="Times New Roman"/>
      <w:sz w:val="21"/>
      <w:szCs w:val="20"/>
      <w:lang w:eastAsia="pt-BR"/>
    </w:rPr>
  </w:style>
  <w:style w:type="paragraph" w:styleId="Subttulo">
    <w:name w:val="Subtitle"/>
    <w:basedOn w:val="Normal"/>
    <w:link w:val="SubttuloChar"/>
    <w:qFormat/>
    <w:rsid w:val="00CF54CB"/>
    <w:pPr>
      <w:spacing w:after="0" w:line="240" w:lineRule="auto"/>
      <w:jc w:val="center"/>
    </w:pPr>
    <w:rPr>
      <w:rFonts w:ascii="Arial" w:eastAsia="Times New Roman" w:hAnsi="Arial" w:cs="Times New Roman"/>
      <w:b/>
      <w:color w:val="000000"/>
      <w:sz w:val="28"/>
      <w:szCs w:val="20"/>
      <w:lang w:eastAsia="pt-BR"/>
    </w:rPr>
  </w:style>
  <w:style w:type="character" w:customStyle="1" w:styleId="SubttuloChar">
    <w:name w:val="Subtítulo Char"/>
    <w:basedOn w:val="Fontepargpadro"/>
    <w:link w:val="Subttulo"/>
    <w:rsid w:val="00CF54CB"/>
    <w:rPr>
      <w:rFonts w:ascii="Arial" w:eastAsia="Times New Roman" w:hAnsi="Arial" w:cs="Times New Roman"/>
      <w:b/>
      <w:color w:val="000000"/>
      <w:sz w:val="28"/>
      <w:szCs w:val="20"/>
      <w:lang w:eastAsia="pt-BR"/>
    </w:rPr>
  </w:style>
  <w:style w:type="paragraph" w:styleId="Corpodetexto">
    <w:name w:val="Body Text"/>
    <w:basedOn w:val="Normal"/>
    <w:link w:val="CorpodetextoChar"/>
    <w:uiPriority w:val="1"/>
    <w:unhideWhenUsed/>
    <w:qFormat/>
    <w:rsid w:val="00C432A2"/>
    <w:pPr>
      <w:spacing w:after="120"/>
    </w:pPr>
  </w:style>
  <w:style w:type="character" w:customStyle="1" w:styleId="CorpodetextoChar">
    <w:name w:val="Corpo de texto Char"/>
    <w:basedOn w:val="Fontepargpadro"/>
    <w:link w:val="Corpodetexto"/>
    <w:uiPriority w:val="99"/>
    <w:semiHidden/>
    <w:rsid w:val="00C432A2"/>
  </w:style>
  <w:style w:type="character" w:customStyle="1" w:styleId="Ttulo2Char">
    <w:name w:val="Título 2 Char"/>
    <w:basedOn w:val="Fontepargpadro"/>
    <w:link w:val="Ttulo2"/>
    <w:uiPriority w:val="9"/>
    <w:semiHidden/>
    <w:rsid w:val="00C432A2"/>
    <w:rPr>
      <w:rFonts w:asciiTheme="majorHAnsi" w:eastAsiaTheme="majorEastAsia" w:hAnsiTheme="majorHAnsi" w:cstheme="majorBidi"/>
      <w:color w:val="2F5496" w:themeColor="accent1" w:themeShade="BF"/>
      <w:sz w:val="26"/>
      <w:szCs w:val="26"/>
      <w:lang w:val="pt-PT"/>
    </w:rPr>
  </w:style>
  <w:style w:type="table" w:customStyle="1" w:styleId="TableNormal">
    <w:name w:val="Table Normal"/>
    <w:uiPriority w:val="2"/>
    <w:semiHidden/>
    <w:unhideWhenUsed/>
    <w:qFormat/>
    <w:rsid w:val="00C432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32A2"/>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rsid w:val="00C432A2"/>
  </w:style>
  <w:style w:type="character" w:styleId="Refdecomentrio">
    <w:name w:val="annotation reference"/>
    <w:basedOn w:val="Fontepargpadro"/>
    <w:uiPriority w:val="99"/>
    <w:semiHidden/>
    <w:unhideWhenUsed/>
    <w:rsid w:val="00C432A2"/>
    <w:rPr>
      <w:sz w:val="16"/>
      <w:szCs w:val="16"/>
    </w:rPr>
  </w:style>
  <w:style w:type="paragraph" w:styleId="Textodecomentrio">
    <w:name w:val="annotation text"/>
    <w:basedOn w:val="Normal"/>
    <w:link w:val="TextodecomentrioChar"/>
    <w:uiPriority w:val="99"/>
    <w:unhideWhenUsed/>
    <w:rsid w:val="00C432A2"/>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TextodecomentrioChar">
    <w:name w:val="Texto de comentário Char"/>
    <w:basedOn w:val="Fontepargpadro"/>
    <w:link w:val="Textodecomentrio"/>
    <w:uiPriority w:val="99"/>
    <w:rsid w:val="00C432A2"/>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C432A2"/>
    <w:rPr>
      <w:b/>
      <w:bCs/>
    </w:rPr>
  </w:style>
  <w:style w:type="character" w:customStyle="1" w:styleId="AssuntodocomentrioChar">
    <w:name w:val="Assunto do comentário Char"/>
    <w:basedOn w:val="TextodecomentrioChar"/>
    <w:link w:val="Assuntodocomentrio"/>
    <w:uiPriority w:val="99"/>
    <w:semiHidden/>
    <w:rsid w:val="00C432A2"/>
    <w:rPr>
      <w:rFonts w:ascii="Times New Roman" w:eastAsia="Times New Roman" w:hAnsi="Times New Roman" w:cs="Times New Roman"/>
      <w:b/>
      <w:bCs/>
      <w:sz w:val="20"/>
      <w:szCs w:val="20"/>
      <w:lang w:val="pt-PT"/>
    </w:rPr>
  </w:style>
  <w:style w:type="numbering" w:customStyle="1" w:styleId="Semlista1">
    <w:name w:val="Sem lista1"/>
    <w:next w:val="Semlista"/>
    <w:uiPriority w:val="99"/>
    <w:semiHidden/>
    <w:unhideWhenUsed/>
    <w:rsid w:val="003E77E9"/>
  </w:style>
  <w:style w:type="table" w:customStyle="1" w:styleId="TableNormal1">
    <w:name w:val="Table Normal1"/>
    <w:uiPriority w:val="2"/>
    <w:semiHidden/>
    <w:unhideWhenUsed/>
    <w:qFormat/>
    <w:rsid w:val="003E77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7751</Words>
  <Characters>41857</Characters>
  <Application>Microsoft Office Word</Application>
  <DocSecurity>0</DocSecurity>
  <Lines>348</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15</cp:revision>
  <cp:lastPrinted>2022-05-26T14:55:00Z</cp:lastPrinted>
  <dcterms:created xsi:type="dcterms:W3CDTF">2022-05-19T17:23:00Z</dcterms:created>
  <dcterms:modified xsi:type="dcterms:W3CDTF">2022-06-02T12:03:00Z</dcterms:modified>
</cp:coreProperties>
</file>