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47CA57AC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4D1C5B">
        <w:rPr>
          <w:rFonts w:ascii="Arial" w:hAnsi="Arial" w:cs="Arial"/>
          <w:b/>
          <w:sz w:val="24"/>
          <w:szCs w:val="24"/>
        </w:rPr>
        <w:t>227</w:t>
      </w:r>
    </w:p>
    <w:p w14:paraId="0B907587" w14:textId="34B4C081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5B1266">
        <w:rPr>
          <w:rFonts w:ascii="Arial" w:hAnsi="Arial" w:cs="Arial"/>
          <w:bCs/>
          <w:sz w:val="24"/>
          <w:szCs w:val="24"/>
        </w:rPr>
        <w:t>2</w:t>
      </w:r>
      <w:r w:rsidR="004D1C5B">
        <w:rPr>
          <w:rFonts w:ascii="Arial" w:hAnsi="Arial" w:cs="Arial"/>
          <w:bCs/>
          <w:sz w:val="24"/>
          <w:szCs w:val="24"/>
        </w:rPr>
        <w:t>4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4D1C5B">
        <w:rPr>
          <w:rFonts w:ascii="Arial" w:hAnsi="Arial" w:cs="Arial"/>
          <w:bCs/>
          <w:sz w:val="24"/>
          <w:szCs w:val="24"/>
        </w:rPr>
        <w:t xml:space="preserve">maio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F87ED0" w14:textId="6DAB882F" w:rsidR="00DD2341" w:rsidRDefault="00546A05" w:rsidP="00546A05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DD2341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3825D43E" w14:textId="45563B6A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1E4C30D5" w14:textId="083AD960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6BFA1AD7" w14:textId="6B1EA4D9" w:rsidR="00DD2341" w:rsidRDefault="00392800" w:rsidP="00392800">
      <w:pPr>
        <w:shd w:val="clear" w:color="auto" w:fill="FFFFFF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189C6263" w14:textId="1E086B90" w:rsidR="00913911" w:rsidRPr="00913911" w:rsidRDefault="00E55F17" w:rsidP="00913911">
      <w:pPr>
        <w:pStyle w:val="NormalWeb"/>
        <w:spacing w:before="0" w:beforeAutospacing="0"/>
        <w:rPr>
          <w:rFonts w:ascii="Verdana" w:hAnsi="Verdana" w:cs="Arial"/>
          <w:color w:val="006A9D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r w:rsidR="00DD2341">
        <w:rPr>
          <w:rFonts w:ascii="Arial" w:hAnsi="Arial" w:cs="Arial"/>
        </w:rPr>
        <w:t xml:space="preserve">CONSIDERANDO o período aquisitivo </w:t>
      </w:r>
      <w:r w:rsidR="00DD2341" w:rsidRPr="00E55F17">
        <w:rPr>
          <w:rFonts w:ascii="Arial" w:hAnsi="Arial" w:cs="Arial"/>
        </w:rPr>
        <w:t>de</w:t>
      </w:r>
      <w:r w:rsidR="00B222F2" w:rsidRPr="00E55F17">
        <w:rPr>
          <w:rFonts w:ascii="Verdana" w:hAnsi="Verdana" w:cs="Arial"/>
          <w:sz w:val="20"/>
          <w:szCs w:val="20"/>
        </w:rPr>
        <w:t> </w:t>
      </w:r>
      <w:r w:rsidR="00D570C4">
        <w:rPr>
          <w:rFonts w:ascii="Arial" w:hAnsi="Arial" w:cs="Arial"/>
        </w:rPr>
        <w:t>0</w:t>
      </w:r>
      <w:r w:rsidR="00CB262C">
        <w:rPr>
          <w:rFonts w:ascii="Arial" w:hAnsi="Arial" w:cs="Arial"/>
        </w:rPr>
        <w:t>2</w:t>
      </w:r>
      <w:r w:rsidR="00D570C4">
        <w:rPr>
          <w:rFonts w:ascii="Arial" w:hAnsi="Arial" w:cs="Arial"/>
        </w:rPr>
        <w:t>/0</w:t>
      </w:r>
      <w:r w:rsidR="00CB262C">
        <w:rPr>
          <w:rFonts w:ascii="Arial" w:hAnsi="Arial" w:cs="Arial"/>
        </w:rPr>
        <w:t>1</w:t>
      </w:r>
      <w:r w:rsidR="00D570C4">
        <w:rPr>
          <w:rFonts w:ascii="Arial" w:hAnsi="Arial" w:cs="Arial"/>
        </w:rPr>
        <w:t>/202</w:t>
      </w:r>
      <w:r w:rsidR="00CB262C">
        <w:rPr>
          <w:rFonts w:ascii="Arial" w:hAnsi="Arial" w:cs="Arial"/>
        </w:rPr>
        <w:t>1</w:t>
      </w:r>
      <w:r w:rsidR="00D570C4">
        <w:rPr>
          <w:rFonts w:ascii="Arial" w:hAnsi="Arial" w:cs="Arial"/>
        </w:rPr>
        <w:t xml:space="preserve"> a 0</w:t>
      </w:r>
      <w:r w:rsidR="00CB262C">
        <w:rPr>
          <w:rFonts w:ascii="Arial" w:hAnsi="Arial" w:cs="Arial"/>
        </w:rPr>
        <w:t>1</w:t>
      </w:r>
      <w:r w:rsidR="00D570C4">
        <w:rPr>
          <w:rFonts w:ascii="Arial" w:hAnsi="Arial" w:cs="Arial"/>
        </w:rPr>
        <w:t>/0</w:t>
      </w:r>
      <w:r w:rsidR="00CB262C">
        <w:rPr>
          <w:rFonts w:ascii="Arial" w:hAnsi="Arial" w:cs="Arial"/>
        </w:rPr>
        <w:t>1</w:t>
      </w:r>
      <w:r w:rsidR="00D570C4">
        <w:rPr>
          <w:rFonts w:ascii="Arial" w:hAnsi="Arial" w:cs="Arial"/>
        </w:rPr>
        <w:t>/202</w:t>
      </w:r>
      <w:r w:rsidR="00CB262C">
        <w:rPr>
          <w:rFonts w:ascii="Arial" w:hAnsi="Arial" w:cs="Arial"/>
        </w:rPr>
        <w:t>2</w:t>
      </w:r>
      <w:r w:rsidR="00D570C4">
        <w:rPr>
          <w:rFonts w:ascii="Arial" w:hAnsi="Arial" w:cs="Arial"/>
        </w:rPr>
        <w:t>.</w:t>
      </w:r>
    </w:p>
    <w:p w14:paraId="2194ED74" w14:textId="427730DA" w:rsidR="00E55F17" w:rsidRPr="00E55F17" w:rsidRDefault="00E55F17" w:rsidP="00E55F17">
      <w:pPr>
        <w:pStyle w:val="NormalWeb"/>
        <w:spacing w:before="0" w:beforeAutospacing="0" w:line="276" w:lineRule="auto"/>
        <w:jc w:val="both"/>
        <w:rPr>
          <w:rFonts w:ascii="Arial" w:hAnsi="Arial" w:cs="Arial"/>
        </w:rPr>
      </w:pPr>
    </w:p>
    <w:p w14:paraId="356ADB2F" w14:textId="4541F788" w:rsidR="00DD2341" w:rsidRPr="00E55F17" w:rsidRDefault="00DD2341" w:rsidP="00E55F17">
      <w:pPr>
        <w:shd w:val="clear" w:color="auto" w:fill="FFFFFF"/>
        <w:ind w:left="-142" w:firstLine="1276"/>
        <w:jc w:val="both"/>
        <w:rPr>
          <w:rFonts w:ascii="Arial" w:hAnsi="Arial" w:cs="Arial"/>
          <w:sz w:val="24"/>
          <w:szCs w:val="24"/>
        </w:rPr>
      </w:pP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  <w:t xml:space="preserve">             RESOLVE</w:t>
      </w:r>
    </w:p>
    <w:p w14:paraId="5F677C14" w14:textId="77777777" w:rsidR="00DD2341" w:rsidRPr="00913911" w:rsidRDefault="00DD2341" w:rsidP="00E55F17">
      <w:pPr>
        <w:shd w:val="clear" w:color="auto" w:fill="FFFFFF"/>
        <w:spacing w:after="0"/>
        <w:ind w:left="-142" w:firstLine="1276"/>
        <w:jc w:val="both"/>
        <w:rPr>
          <w:rFonts w:ascii="Arial" w:hAnsi="Arial" w:cs="Arial"/>
          <w:sz w:val="24"/>
          <w:szCs w:val="24"/>
        </w:rPr>
      </w:pPr>
    </w:p>
    <w:p w14:paraId="200FFB96" w14:textId="51E4AACE" w:rsidR="00DD2341" w:rsidRPr="00E55F17" w:rsidRDefault="00DD2341" w:rsidP="00913911">
      <w:pPr>
        <w:pStyle w:val="NormalWeb"/>
        <w:spacing w:before="0" w:beforeAutospacing="0" w:line="276" w:lineRule="auto"/>
        <w:ind w:firstLine="708"/>
        <w:jc w:val="both"/>
        <w:rPr>
          <w:rFonts w:ascii="Arial" w:hAnsi="Arial" w:cs="Arial"/>
        </w:rPr>
      </w:pPr>
      <w:r w:rsidRPr="00913911">
        <w:rPr>
          <w:rFonts w:ascii="Arial" w:hAnsi="Arial" w:cs="Arial"/>
        </w:rPr>
        <w:t xml:space="preserve">Art.1º Conceder férias à seguinte servidor(a), </w:t>
      </w:r>
      <w:r w:rsidR="004D1C5B">
        <w:rPr>
          <w:rFonts w:ascii="Arial" w:hAnsi="Arial" w:cs="Arial"/>
        </w:rPr>
        <w:t>GESCICA DE LIZ MEDEIROS</w:t>
      </w:r>
      <w:r w:rsidR="00FF0D84" w:rsidRPr="00913911">
        <w:rPr>
          <w:rFonts w:ascii="Arial" w:hAnsi="Arial" w:cs="Arial"/>
        </w:rPr>
        <w:t xml:space="preserve">, </w:t>
      </w:r>
      <w:r w:rsidRPr="00913911">
        <w:rPr>
          <w:rFonts w:ascii="Arial" w:hAnsi="Arial" w:cs="Arial"/>
        </w:rPr>
        <w:t>ocupante do cargo de</w:t>
      </w:r>
      <w:r w:rsidR="004D1C5B">
        <w:rPr>
          <w:rFonts w:ascii="Arial" w:hAnsi="Arial" w:cs="Arial"/>
        </w:rPr>
        <w:t xml:space="preserve"> Auxiliar de Serviços Gerais</w:t>
      </w:r>
      <w:r w:rsidR="00AE60BE">
        <w:rPr>
          <w:rFonts w:ascii="Arial" w:hAnsi="Arial" w:cs="Arial"/>
        </w:rPr>
        <w:t>,</w:t>
      </w:r>
      <w:r w:rsidRPr="00913911">
        <w:rPr>
          <w:rFonts w:ascii="Arial" w:hAnsi="Arial" w:cs="Arial"/>
        </w:rPr>
        <w:t xml:space="preserve"> inscrito na</w:t>
      </w:r>
      <w:r w:rsidR="005438F3" w:rsidRPr="00913911">
        <w:rPr>
          <w:rFonts w:ascii="Arial" w:hAnsi="Arial" w:cs="Arial"/>
        </w:rPr>
        <w:t xml:space="preserve"> </w:t>
      </w:r>
      <w:r w:rsidRPr="00913911">
        <w:rPr>
          <w:rFonts w:ascii="Arial" w:hAnsi="Arial" w:cs="Arial"/>
        </w:rPr>
        <w:t>matrícula</w:t>
      </w:r>
      <w:r w:rsidR="004D2F5B" w:rsidRPr="00913911">
        <w:rPr>
          <w:rFonts w:ascii="Arial" w:hAnsi="Arial" w:cs="Arial"/>
        </w:rPr>
        <w:t xml:space="preserve"> </w:t>
      </w:r>
      <w:r w:rsidR="00546A05" w:rsidRPr="00913911">
        <w:rPr>
          <w:rFonts w:ascii="Arial" w:hAnsi="Arial" w:cs="Arial"/>
        </w:rPr>
        <w:t>nº</w:t>
      </w:r>
      <w:r w:rsidR="00D570C4">
        <w:rPr>
          <w:rFonts w:ascii="Arial" w:hAnsi="Arial" w:cs="Arial"/>
        </w:rPr>
        <w:t xml:space="preserve"> </w:t>
      </w:r>
      <w:r w:rsidR="004D1C5B">
        <w:rPr>
          <w:rFonts w:ascii="Arial" w:hAnsi="Arial" w:cs="Arial"/>
        </w:rPr>
        <w:t>1709</w:t>
      </w:r>
      <w:r w:rsidR="00913911">
        <w:rPr>
          <w:rFonts w:ascii="Arial" w:hAnsi="Arial" w:cs="Arial"/>
        </w:rPr>
        <w:t>.</w:t>
      </w:r>
    </w:p>
    <w:p w14:paraId="22842E9A" w14:textId="4A8FB5AA" w:rsidR="00546A05" w:rsidRDefault="004D2F5B" w:rsidP="00913911">
      <w:pPr>
        <w:shd w:val="clear" w:color="auto" w:fill="FFFFFF"/>
        <w:tabs>
          <w:tab w:val="left" w:pos="1276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D2341">
        <w:rPr>
          <w:rFonts w:ascii="Arial" w:hAnsi="Arial" w:cs="Arial"/>
          <w:sz w:val="24"/>
          <w:szCs w:val="24"/>
        </w:rPr>
        <w:t xml:space="preserve">Parágrafo único: O período de férias </w:t>
      </w:r>
      <w:r w:rsidR="00546A05">
        <w:rPr>
          <w:rFonts w:ascii="Arial" w:hAnsi="Arial" w:cs="Arial"/>
          <w:sz w:val="24"/>
          <w:szCs w:val="24"/>
        </w:rPr>
        <w:t xml:space="preserve">inicia no </w:t>
      </w:r>
      <w:bookmarkStart w:id="1" w:name="_Hlk94014723"/>
      <w:r w:rsidR="00546A05">
        <w:rPr>
          <w:rFonts w:ascii="Arial" w:hAnsi="Arial" w:cs="Arial"/>
          <w:sz w:val="24"/>
          <w:szCs w:val="24"/>
        </w:rPr>
        <w:t>dia 01</w:t>
      </w:r>
      <w:r w:rsidR="00DD2341">
        <w:rPr>
          <w:rFonts w:ascii="Arial" w:hAnsi="Arial" w:cs="Arial"/>
          <w:sz w:val="24"/>
          <w:szCs w:val="24"/>
        </w:rPr>
        <w:t>/0</w:t>
      </w:r>
      <w:r w:rsidR="004D1C5B">
        <w:rPr>
          <w:rFonts w:ascii="Arial" w:hAnsi="Arial" w:cs="Arial"/>
          <w:sz w:val="24"/>
          <w:szCs w:val="24"/>
        </w:rPr>
        <w:t>6</w:t>
      </w:r>
      <w:r w:rsidR="00DD2341">
        <w:rPr>
          <w:rFonts w:ascii="Arial" w:hAnsi="Arial" w:cs="Arial"/>
          <w:sz w:val="24"/>
          <w:szCs w:val="24"/>
        </w:rPr>
        <w:t>/2022, e termin</w:t>
      </w:r>
      <w:r w:rsidR="00546A05">
        <w:rPr>
          <w:rFonts w:ascii="Arial" w:hAnsi="Arial" w:cs="Arial"/>
          <w:sz w:val="24"/>
          <w:szCs w:val="24"/>
        </w:rPr>
        <w:t>a</w:t>
      </w:r>
      <w:r w:rsidR="00DD2341">
        <w:rPr>
          <w:rFonts w:ascii="Arial" w:hAnsi="Arial" w:cs="Arial"/>
          <w:sz w:val="24"/>
          <w:szCs w:val="24"/>
        </w:rPr>
        <w:t xml:space="preserve"> em 30/0</w:t>
      </w:r>
      <w:r w:rsidR="004D1C5B">
        <w:rPr>
          <w:rFonts w:ascii="Arial" w:hAnsi="Arial" w:cs="Arial"/>
          <w:sz w:val="24"/>
          <w:szCs w:val="24"/>
        </w:rPr>
        <w:t>6</w:t>
      </w:r>
      <w:r w:rsidR="00DD2341">
        <w:rPr>
          <w:rFonts w:ascii="Arial" w:hAnsi="Arial" w:cs="Arial"/>
          <w:sz w:val="24"/>
          <w:szCs w:val="24"/>
        </w:rPr>
        <w:t>/2022</w:t>
      </w:r>
      <w:r w:rsidR="00546A05">
        <w:rPr>
          <w:rFonts w:ascii="Arial" w:hAnsi="Arial" w:cs="Arial"/>
          <w:sz w:val="24"/>
          <w:szCs w:val="24"/>
        </w:rPr>
        <w:t>.</w:t>
      </w:r>
    </w:p>
    <w:p w14:paraId="5828C9F5" w14:textId="43FC9360" w:rsidR="00DD2341" w:rsidRDefault="00DD2341" w:rsidP="00546A05">
      <w:pPr>
        <w:shd w:val="clear" w:color="auto" w:fill="FFFFFF"/>
        <w:tabs>
          <w:tab w:val="left" w:pos="1276"/>
          <w:tab w:val="left" w:pos="1418"/>
        </w:tabs>
        <w:spacing w:before="240"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Art. 2º Esta portaria entra em vigor na data de sua publicação.</w:t>
      </w:r>
    </w:p>
    <w:tbl>
      <w:tblPr>
        <w:tblStyle w:val="Tabelacomgrade"/>
        <w:tblpPr w:leftFromText="141" w:rightFromText="141" w:vertAnchor="text" w:horzAnchor="margin" w:tblpY="2613"/>
        <w:tblW w:w="0" w:type="auto"/>
        <w:tblLook w:val="04A0" w:firstRow="1" w:lastRow="0" w:firstColumn="1" w:lastColumn="0" w:noHBand="0" w:noVBand="1"/>
      </w:tblPr>
      <w:tblGrid>
        <w:gridCol w:w="3256"/>
      </w:tblGrid>
      <w:tr w:rsidR="00DD2341" w14:paraId="7AE5D97B" w14:textId="77777777" w:rsidTr="00546A05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9971" w14:textId="77777777" w:rsidR="00DD2341" w:rsidRDefault="00DD2341" w:rsidP="00546A05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23834AEF" w14:textId="15F9886F" w:rsidR="00DD2341" w:rsidRDefault="00546A05" w:rsidP="00546A05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4D1C5B">
              <w:rPr>
                <w:rFonts w:ascii="Arial" w:hAnsi="Arial" w:cs="Arial"/>
                <w:sz w:val="20"/>
              </w:rPr>
              <w:t>4</w:t>
            </w:r>
            <w:r w:rsidR="00DD2341">
              <w:rPr>
                <w:rFonts w:ascii="Arial" w:hAnsi="Arial" w:cs="Arial"/>
                <w:sz w:val="20"/>
              </w:rPr>
              <w:t>/0</w:t>
            </w:r>
            <w:r w:rsidR="004D1C5B">
              <w:rPr>
                <w:rFonts w:ascii="Arial" w:hAnsi="Arial" w:cs="Arial"/>
                <w:sz w:val="20"/>
              </w:rPr>
              <w:t>5</w:t>
            </w:r>
            <w:r w:rsidR="00DD2341">
              <w:rPr>
                <w:rFonts w:ascii="Arial" w:hAnsi="Arial" w:cs="Arial"/>
                <w:sz w:val="20"/>
              </w:rPr>
              <w:t>/2022</w:t>
            </w:r>
          </w:p>
          <w:p w14:paraId="7EDE8637" w14:textId="77777777" w:rsidR="00DD2341" w:rsidRDefault="00DD2341" w:rsidP="00546A05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39CFF28D" w14:textId="77777777" w:rsidR="00DD2341" w:rsidRDefault="00DD2341" w:rsidP="00546A05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7998EDC0" w14:textId="77777777" w:rsidR="00DD2341" w:rsidRDefault="00DD2341" w:rsidP="00546A05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43357A9A" w14:textId="77777777" w:rsidR="00546A05" w:rsidRDefault="00546A05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</w:p>
    <w:p w14:paraId="5ED531E7" w14:textId="56552C64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546A05">
        <w:rPr>
          <w:rFonts w:ascii="Arial" w:hAnsi="Arial" w:cs="Arial"/>
          <w:bCs/>
          <w:sz w:val="24"/>
          <w:szCs w:val="24"/>
        </w:rPr>
        <w:t>2</w:t>
      </w:r>
      <w:r w:rsidR="004D1C5B">
        <w:rPr>
          <w:rFonts w:ascii="Arial" w:hAnsi="Arial" w:cs="Arial"/>
          <w:bCs/>
          <w:sz w:val="24"/>
          <w:szCs w:val="24"/>
        </w:rPr>
        <w:t>4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4D1C5B">
        <w:rPr>
          <w:rFonts w:ascii="Arial" w:hAnsi="Arial" w:cs="Arial"/>
          <w:bCs/>
          <w:sz w:val="24"/>
          <w:szCs w:val="24"/>
        </w:rPr>
        <w:t>maio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5D2377BD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19AAEB08" w14:textId="77777777" w:rsidR="001B38BA" w:rsidRDefault="00546A05" w:rsidP="00546A05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</w:p>
    <w:p w14:paraId="34B57FDA" w14:textId="1ECD4D7C" w:rsidR="00DD2341" w:rsidRDefault="001B38BA" w:rsidP="001B38BA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DD234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546A05">
      <w:pPr>
        <w:shd w:val="clear" w:color="auto" w:fill="FFFFFF"/>
        <w:spacing w:after="0"/>
        <w:ind w:left="-142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1"/>
    <w:p w14:paraId="14F61301" w14:textId="124F31FA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5709BC7" w14:textId="77777777" w:rsidR="00392800" w:rsidRDefault="00392800" w:rsidP="00392800">
      <w:pPr>
        <w:shd w:val="clear" w:color="auto" w:fill="FFFFFF"/>
        <w:tabs>
          <w:tab w:val="left" w:pos="1238"/>
        </w:tabs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4DBEE" w14:textId="77777777" w:rsidR="008D39B9" w:rsidRDefault="008D39B9" w:rsidP="007F4FE6">
      <w:pPr>
        <w:spacing w:after="0" w:line="240" w:lineRule="auto"/>
      </w:pPr>
      <w:r>
        <w:separator/>
      </w:r>
    </w:p>
  </w:endnote>
  <w:endnote w:type="continuationSeparator" w:id="0">
    <w:p w14:paraId="27C1A623" w14:textId="77777777" w:rsidR="008D39B9" w:rsidRDefault="008D39B9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B95A" w14:textId="77777777" w:rsidR="008D39B9" w:rsidRDefault="008D39B9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B2900BC" w14:textId="77777777" w:rsidR="008D39B9" w:rsidRDefault="008D39B9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9111605">
    <w:abstractNumId w:val="1"/>
  </w:num>
  <w:num w:numId="2" w16cid:durableId="938442331">
    <w:abstractNumId w:val="2"/>
  </w:num>
  <w:num w:numId="3" w16cid:durableId="28589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959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B2"/>
    <w:rsid w:val="00197AE9"/>
    <w:rsid w:val="001A4D8B"/>
    <w:rsid w:val="001B3754"/>
    <w:rsid w:val="001B38BA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3592F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56C0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1C5B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A6E4F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D39B9"/>
    <w:rsid w:val="008E0F82"/>
    <w:rsid w:val="008E353E"/>
    <w:rsid w:val="008F73AA"/>
    <w:rsid w:val="00900DFE"/>
    <w:rsid w:val="00906BA3"/>
    <w:rsid w:val="00913911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C693A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63B1"/>
    <w:rsid w:val="00AD7A4E"/>
    <w:rsid w:val="00AE60BE"/>
    <w:rsid w:val="00AF6D1F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34E4"/>
    <w:rsid w:val="00C07043"/>
    <w:rsid w:val="00C16896"/>
    <w:rsid w:val="00C2130A"/>
    <w:rsid w:val="00C26535"/>
    <w:rsid w:val="00C270EF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A3C1E"/>
    <w:rsid w:val="00CB262C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284"/>
    <w:rsid w:val="00D407A2"/>
    <w:rsid w:val="00D450C0"/>
    <w:rsid w:val="00D4635F"/>
    <w:rsid w:val="00D46CC2"/>
    <w:rsid w:val="00D570C4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19BD"/>
    <w:rsid w:val="00E372BC"/>
    <w:rsid w:val="00E4653D"/>
    <w:rsid w:val="00E55F17"/>
    <w:rsid w:val="00E64E60"/>
    <w:rsid w:val="00E87CC1"/>
    <w:rsid w:val="00E94232"/>
    <w:rsid w:val="00EB6609"/>
    <w:rsid w:val="00EC16D7"/>
    <w:rsid w:val="00EC779D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0D8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4</cp:revision>
  <cp:lastPrinted>2022-03-28T12:33:00Z</cp:lastPrinted>
  <dcterms:created xsi:type="dcterms:W3CDTF">2022-05-24T18:16:00Z</dcterms:created>
  <dcterms:modified xsi:type="dcterms:W3CDTF">2022-05-24T18:44:00Z</dcterms:modified>
</cp:coreProperties>
</file>