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290" w14:textId="6032AEBB" w:rsidR="00AC1B81" w:rsidRPr="00044818" w:rsidRDefault="00AC1B81" w:rsidP="00A34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210FE" w14:textId="477FA95C" w:rsidR="00A34631" w:rsidRPr="00044818" w:rsidRDefault="00A34631" w:rsidP="00CE40D2">
      <w:pPr>
        <w:shd w:val="clear" w:color="auto" w:fill="FFFFFF"/>
        <w:spacing w:before="30" w:after="0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PORTARIA Nº </w:t>
      </w:r>
      <w:r w:rsidR="000F3EB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215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14:paraId="2B22971F" w14:textId="40FC0D1D" w:rsidR="00A34631" w:rsidRPr="00044818" w:rsidRDefault="00A34631" w:rsidP="00CE40D2">
      <w:pPr>
        <w:shd w:val="clear" w:color="auto" w:fill="FFFFFF"/>
        <w:spacing w:before="30"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F3EB8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de maio de 2022.</w:t>
      </w:r>
    </w:p>
    <w:p w14:paraId="690C589A" w14:textId="77777777" w:rsidR="00A34631" w:rsidRPr="00044818" w:rsidRDefault="00A34631" w:rsidP="004B64DB">
      <w:pPr>
        <w:shd w:val="clear" w:color="auto" w:fill="FFFFFF"/>
        <w:spacing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9AFEBB5" w14:textId="208FD9C5" w:rsidR="00A34631" w:rsidRPr="00044818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NOMEIA COMISSÃO PARA REALIZAR </w:t>
      </w:r>
      <w:r w:rsidR="00A90A05"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LEVANTAMENTO DOS DANOS CAUSADOS PELAS CHUVAS/INUDAÇÃO A BENS PÚBLICOS E P</w:t>
      </w:r>
      <w:r w:rsidR="004E4D44"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RIVADOS</w:t>
      </w:r>
      <w:r w:rsidR="00A90A05"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BEM COMO ÀS ATIVIDADES E SERVIÇOS PÚBLICOS, AGROPECUÁRIAS, INDUSTRIAIS E COMERCIAIS OCORRIDOS NO MUNICÍPIO DE RIO RUFINO/SC, A FIM DE SUBSIDIAR O REQUERIMENTO PREVISTO NO § 1º, ART. 6º DA INSTRUÇÃO NORMATIVA Nº 02, DE 20 DE DEZEMBRO DE 2016, DO MINISTÉRIO DA INTEGRAÇÃO NACIONAL, </w:t>
      </w:r>
      <w:r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 DÁ OUTRAS PROVIDÊNCIAS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”</w:t>
      </w:r>
    </w:p>
    <w:p w14:paraId="0CF2377A" w14:textId="77777777" w:rsidR="00A34631" w:rsidRPr="00044818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3470A0E" w14:textId="436AB615" w:rsidR="00A34631" w:rsidRPr="00044818" w:rsidRDefault="00A34631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ERLON TANCREDO COSTA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Rio Rufino/SC, no uso das atribuições que lhe confere </w:t>
      </w:r>
      <w:r w:rsidR="004C01B4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100823" w:rsidRPr="0004481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C01B4" w:rsidRPr="00044818">
        <w:rPr>
          <w:rFonts w:ascii="Arial" w:eastAsia="Times New Roman" w:hAnsi="Arial" w:cs="Arial"/>
          <w:sz w:val="24"/>
          <w:szCs w:val="24"/>
          <w:lang w:eastAsia="pt-BR"/>
        </w:rPr>
        <w:t>rt. 82, II, “d” d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a Lei Orgânica Municipal, e,</w:t>
      </w:r>
    </w:p>
    <w:p w14:paraId="1759808C" w14:textId="77777777" w:rsidR="00A34631" w:rsidRPr="00044818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0FC2FF7" w14:textId="0A6C3D03" w:rsidR="00692290" w:rsidRPr="00044818" w:rsidRDefault="00692290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CONSIDERANDO o parecer técnico nº 02/2022 emitido pelo órgão de Defesa Civil do Município;</w:t>
      </w:r>
    </w:p>
    <w:p w14:paraId="21C6F629" w14:textId="77777777" w:rsidR="00A90A05" w:rsidRPr="00044818" w:rsidRDefault="00A90A05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DE492D" w14:textId="6E3FD94F" w:rsidR="00A90A05" w:rsidRPr="000F3EB8" w:rsidRDefault="00A90A05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CONSIDERANDO os Decretos Municipa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is </w:t>
      </w:r>
      <w:r w:rsidRPr="000F3EB8"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E572CB" w:rsidRPr="000F3EB8">
        <w:rPr>
          <w:rFonts w:ascii="Arial" w:eastAsia="Times New Roman" w:hAnsi="Arial" w:cs="Arial"/>
          <w:sz w:val="24"/>
          <w:szCs w:val="24"/>
          <w:lang w:eastAsia="pt-BR"/>
        </w:rPr>
        <w:t xml:space="preserve"> 528</w:t>
      </w:r>
      <w:r w:rsidR="00100823" w:rsidRPr="000F3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72CB" w:rsidRPr="000F3EB8">
        <w:rPr>
          <w:rFonts w:ascii="Arial" w:hAnsi="Arial" w:cs="Arial"/>
          <w:shd w:val="clear" w:color="auto" w:fill="FFFFFF"/>
        </w:rPr>
        <w:t>d</w:t>
      </w:r>
      <w:r w:rsidR="00E572CB" w:rsidRPr="000F3EB8">
        <w:rPr>
          <w:rFonts w:ascii="Arial" w:hAnsi="Arial" w:cs="Arial"/>
          <w:shd w:val="clear" w:color="auto" w:fill="FFFFFF"/>
        </w:rPr>
        <w:t>e 05 de maio de 2022</w:t>
      </w:r>
      <w:r w:rsidR="000F3EB8">
        <w:rPr>
          <w:rFonts w:ascii="Arial" w:hAnsi="Arial" w:cs="Arial"/>
          <w:shd w:val="clear" w:color="auto" w:fill="FFFFFF"/>
        </w:rPr>
        <w:t>, e</w:t>
      </w:r>
      <w:r w:rsidR="00E572CB" w:rsidRPr="000F3EB8">
        <w:rPr>
          <w:rFonts w:ascii="Arial" w:eastAsia="Times New Roman" w:hAnsi="Arial" w:cs="Arial"/>
          <w:sz w:val="24"/>
          <w:szCs w:val="24"/>
          <w:lang w:eastAsia="pt-BR"/>
        </w:rPr>
        <w:t xml:space="preserve"> Decreto n° </w:t>
      </w:r>
      <w:r w:rsidR="00100823" w:rsidRPr="000F3EB8">
        <w:rPr>
          <w:rFonts w:ascii="Arial" w:hAnsi="Arial" w:cs="Arial"/>
          <w:sz w:val="24"/>
          <w:szCs w:val="24"/>
        </w:rPr>
        <w:t>529 de 06 de maio de 2022</w:t>
      </w:r>
      <w:r w:rsidRPr="000F3EB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0A102B9" w14:textId="77777777" w:rsidR="00A90A05" w:rsidRPr="00044818" w:rsidRDefault="00A90A05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F22FFA" w14:textId="78F3D811" w:rsidR="00A90A05" w:rsidRPr="00044818" w:rsidRDefault="00A90A05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necessidade de levantamento dos danos resultantes das chuvas e inundação </w:t>
      </w:r>
      <w:r w:rsidR="004E4D44" w:rsidRPr="00044818">
        <w:rPr>
          <w:rFonts w:ascii="Arial" w:eastAsia="Times New Roman" w:hAnsi="Arial" w:cs="Arial"/>
          <w:sz w:val="24"/>
          <w:szCs w:val="24"/>
          <w:lang w:eastAsia="pt-BR"/>
        </w:rPr>
        <w:t>que afetaram bens e serviços públicos, propriedades públicas e privadas, atividades públicas, agropecuárias, industriais e comerciais no Município de Rio Rufino/SC;</w:t>
      </w:r>
    </w:p>
    <w:p w14:paraId="27C62E88" w14:textId="77777777" w:rsidR="004E4D44" w:rsidRPr="00044818" w:rsidRDefault="004E4D44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B4FB03" w14:textId="7BC8D392" w:rsidR="004E4D44" w:rsidRDefault="004E4D44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CONSIDERANDO que o levantamento visa orientar o Poder Público quanto à definição da capacidade de resposta e a necessidade de apoio dos governos federal e estadual, em complemento às medidas adotadas antes, durante e após a decretação da situação de emergência</w:t>
      </w:r>
      <w:r w:rsidR="00841930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26970A3" w14:textId="0213187A" w:rsidR="00841930" w:rsidRDefault="00841930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9EAC14" w14:textId="09C6503B" w:rsidR="00841930" w:rsidRPr="00044818" w:rsidRDefault="00841930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CONSIDERANDO a nomeação feita pela Portaria nº 208, de 09 de Maio de 2022,</w:t>
      </w:r>
    </w:p>
    <w:p w14:paraId="611FF1B2" w14:textId="18009033" w:rsidR="00A34631" w:rsidRPr="00044818" w:rsidRDefault="00A34631" w:rsidP="009F628F">
      <w:pPr>
        <w:shd w:val="clear" w:color="auto" w:fill="FFFFFF"/>
        <w:spacing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881514" w14:textId="77777777" w:rsidR="00A34631" w:rsidRPr="00CE40D2" w:rsidRDefault="00A34631" w:rsidP="00692290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E40D2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7C9D6AD1" w14:textId="77777777" w:rsidR="00A34631" w:rsidRPr="00044818" w:rsidRDefault="00A34631" w:rsidP="009F628F">
      <w:pPr>
        <w:shd w:val="clear" w:color="auto" w:fill="FFFFFF"/>
        <w:spacing w:after="75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2515AE6" w14:textId="36C32D41" w:rsidR="004071DA" w:rsidRPr="00044818" w:rsidRDefault="00A3463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Art. 1º </w:t>
      </w:r>
      <w:r w:rsidR="004071DA" w:rsidRPr="00044818">
        <w:rPr>
          <w:rFonts w:ascii="Arial" w:eastAsia="Times New Roman" w:hAnsi="Arial" w:cs="Arial"/>
          <w:sz w:val="24"/>
          <w:szCs w:val="24"/>
          <w:lang w:eastAsia="pt-BR"/>
        </w:rPr>
        <w:t>Esta portaria institui grupo de trabalho para levantamento dos danos causados pelas chuvas/inundação às propriedades públicas e privadas, bens e serviços públicos, atividades públicas, agropecuárias, industriais e comerciais.</w:t>
      </w:r>
    </w:p>
    <w:p w14:paraId="78ABE117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BA0C4F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Art. 2º O grupo de trabalho instituído por esta portaria será composto por agentes públicos de órgãos dos governos municipal e estadual, podendo, conforme o caso, ser convocada a sociedade civil para participar dos trabalhos de que trata o art. 1º.</w:t>
      </w:r>
    </w:p>
    <w:p w14:paraId="3F8AC2EB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F43FF5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Art. 3º O grupo de trabalho será composto dos seguintes órgãos e respectivos representantes:</w:t>
      </w:r>
    </w:p>
    <w:p w14:paraId="0ACF0592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10008F" w14:textId="54731E39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r w:rsidR="00D047E1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Poder Executivo Municipal:</w:t>
      </w:r>
    </w:p>
    <w:p w14:paraId="27E99EB8" w14:textId="77777777" w:rsidR="004071DA" w:rsidRPr="00044818" w:rsidRDefault="004071DA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D9E592" w14:textId="22808ED5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a) Coordenadoria de Defesa Civil: 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>Cleusa Aparecida de Souza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AA18449" w14:textId="3EA23120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b) Secretaria Municipal de Obras e Viação: 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Edison </w:t>
      </w:r>
      <w:r w:rsidR="000F3EB8" w:rsidRPr="00044818">
        <w:rPr>
          <w:rFonts w:ascii="Arial" w:eastAsia="Times New Roman" w:hAnsi="Arial" w:cs="Arial"/>
          <w:sz w:val="24"/>
          <w:szCs w:val="24"/>
          <w:lang w:eastAsia="pt-BR"/>
        </w:rPr>
        <w:t>Fernandes;</w:t>
      </w:r>
    </w:p>
    <w:p w14:paraId="1800B170" w14:textId="0D5D3A59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c) Secretaria Municipal de Agricultura e Meio Ambiente: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Nilton Antonio Pereir</w:t>
      </w:r>
      <w:r w:rsidR="000F3EB8">
        <w:rPr>
          <w:rFonts w:ascii="Arial" w:eastAsia="Times New Roman" w:hAnsi="Arial" w:cs="Arial"/>
          <w:sz w:val="24"/>
          <w:szCs w:val="24"/>
          <w:lang w:eastAsia="pt-BR"/>
        </w:rPr>
        <w:t>a;</w:t>
      </w:r>
    </w:p>
    <w:p w14:paraId="0E1B2830" w14:textId="4C942C11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d) Secretaria Municipal de Assistência Social: 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>Andreia Aparecida Camargo Silva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57CB6B3" w14:textId="6B6B69CE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e) Secretaria Municipal de Saúde: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Celia Costa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EAF65E1" w14:textId="12C6F7AE" w:rsidR="004071DA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f) Secretaria Municipal de Educação, Cultura e Esportes: </w:t>
      </w:r>
      <w:r w:rsidR="00E572CB" w:rsidRPr="00044818">
        <w:rPr>
          <w:rFonts w:ascii="Arial" w:eastAsia="Times New Roman" w:hAnsi="Arial" w:cs="Arial"/>
          <w:sz w:val="24"/>
          <w:szCs w:val="24"/>
          <w:lang w:eastAsia="pt-BR"/>
        </w:rPr>
        <w:t>Dilvana Soares Ma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ccarini;</w:t>
      </w:r>
    </w:p>
    <w:p w14:paraId="41C15870" w14:textId="76187ACA" w:rsidR="00D047E1" w:rsidRPr="00044818" w:rsidRDefault="004071DA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g) Secretaria Municipal de Turismo e Desenvolvimento Econômico: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Mateus Ghizoni de Souza</w:t>
      </w:r>
    </w:p>
    <w:p w14:paraId="6399E8FC" w14:textId="5464B53D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h) Serviço Autônomo de Saneamento Básico: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Rafael Basqueroti.</w:t>
      </w:r>
    </w:p>
    <w:p w14:paraId="72761DE7" w14:textId="77777777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8DC953" w14:textId="4ED1514E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II – do Governo Estadual:</w:t>
      </w:r>
    </w:p>
    <w:p w14:paraId="5F5B5B7A" w14:textId="77777777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03C6E0" w14:textId="677450E4" w:rsidR="00044818" w:rsidRDefault="000F3EB8" w:rsidP="000F3EB8">
      <w:pPr>
        <w:pStyle w:val="PargrafodaLista"/>
        <w:numPr>
          <w:ilvl w:val="0"/>
          <w:numId w:val="4"/>
        </w:numPr>
        <w:shd w:val="clear" w:color="auto" w:fill="FFFFFF"/>
        <w:spacing w:before="30" w:after="75"/>
        <w:ind w:left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47E1" w:rsidRPr="00044818">
        <w:rPr>
          <w:rFonts w:ascii="Arial" w:eastAsia="Times New Roman" w:hAnsi="Arial" w:cs="Arial"/>
          <w:sz w:val="24"/>
          <w:szCs w:val="24"/>
          <w:lang w:eastAsia="pt-BR"/>
        </w:rPr>
        <w:t>EPAGRI:</w:t>
      </w:r>
    </w:p>
    <w:p w14:paraId="7450211A" w14:textId="77777777" w:rsidR="000F3EB8" w:rsidRPr="00044818" w:rsidRDefault="000F3EB8" w:rsidP="000F3EB8">
      <w:pPr>
        <w:pStyle w:val="PargrafodaLista"/>
        <w:shd w:val="clear" w:color="auto" w:fill="FFFFFF"/>
        <w:spacing w:before="30" w:after="75"/>
        <w:ind w:left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1BBE6E" w14:textId="6205688A" w:rsidR="00044818" w:rsidRPr="000F3EB8" w:rsidRDefault="00044818" w:rsidP="000F3EB8">
      <w:pPr>
        <w:pStyle w:val="PargrafodaLista"/>
        <w:shd w:val="clear" w:color="auto" w:fill="FFFFFF"/>
        <w:spacing w:before="30" w:after="75"/>
        <w:ind w:left="144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F3EB8">
        <w:rPr>
          <w:rFonts w:ascii="Arial" w:eastAsia="Times New Roman" w:hAnsi="Arial" w:cs="Arial"/>
          <w:sz w:val="24"/>
          <w:szCs w:val="24"/>
          <w:lang w:eastAsia="pt-BR"/>
        </w:rPr>
        <w:t>Andréia Back, servidora da Epagri;</w:t>
      </w:r>
    </w:p>
    <w:p w14:paraId="66758842" w14:textId="77777777" w:rsidR="00044818" w:rsidRPr="000F3EB8" w:rsidRDefault="00044818" w:rsidP="000F3EB8">
      <w:pPr>
        <w:pStyle w:val="PargrafodaLista"/>
        <w:shd w:val="clear" w:color="auto" w:fill="FFFFFF"/>
        <w:spacing w:before="30" w:after="75"/>
        <w:ind w:left="144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F3EB8">
        <w:rPr>
          <w:rFonts w:ascii="Arial" w:eastAsia="Times New Roman" w:hAnsi="Arial" w:cs="Arial"/>
          <w:sz w:val="24"/>
          <w:szCs w:val="24"/>
          <w:lang w:eastAsia="pt-BR"/>
        </w:rPr>
        <w:t>Nazaro Vieira de Lima, Engenheiro Agrônomo, servidor da Epagri;</w:t>
      </w:r>
    </w:p>
    <w:p w14:paraId="2CAE8EB6" w14:textId="77777777" w:rsidR="00044818" w:rsidRPr="000F3EB8" w:rsidRDefault="00044818" w:rsidP="000F3EB8">
      <w:pPr>
        <w:pStyle w:val="PargrafodaLista"/>
        <w:shd w:val="clear" w:color="auto" w:fill="FFFFFF"/>
        <w:spacing w:before="30" w:after="75"/>
        <w:ind w:left="144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F3EB8">
        <w:rPr>
          <w:rFonts w:ascii="Arial" w:eastAsia="Times New Roman" w:hAnsi="Arial" w:cs="Arial"/>
          <w:sz w:val="24"/>
          <w:szCs w:val="24"/>
          <w:lang w:eastAsia="pt-BR"/>
        </w:rPr>
        <w:t>José Kauling, Engenheiro Agrônomo, servidor da Epagri;</w:t>
      </w:r>
    </w:p>
    <w:p w14:paraId="1D02C750" w14:textId="74AD053B" w:rsidR="00044818" w:rsidRPr="000F3EB8" w:rsidRDefault="00044818" w:rsidP="000F3EB8">
      <w:pPr>
        <w:pStyle w:val="PargrafodaLista"/>
        <w:shd w:val="clear" w:color="auto" w:fill="FFFFFF"/>
        <w:spacing w:before="30" w:after="75"/>
        <w:ind w:left="144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F3EB8">
        <w:rPr>
          <w:rFonts w:ascii="Arial" w:eastAsia="Times New Roman" w:hAnsi="Arial" w:cs="Arial"/>
          <w:sz w:val="24"/>
          <w:szCs w:val="24"/>
          <w:lang w:eastAsia="pt-BR"/>
        </w:rPr>
        <w:t>James Oscar Vieira, Técnico Agrícola, servidor da Epagri;</w:t>
      </w:r>
    </w:p>
    <w:p w14:paraId="6FF5DE28" w14:textId="77777777" w:rsidR="00D047E1" w:rsidRPr="00044818" w:rsidRDefault="00D047E1" w:rsidP="00044818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CDE9BB" w14:textId="5B3EC3AC" w:rsidR="00FE250F" w:rsidRDefault="00D047E1" w:rsidP="00FE250F">
      <w:pPr>
        <w:pStyle w:val="PargrafodaLista"/>
        <w:numPr>
          <w:ilvl w:val="0"/>
          <w:numId w:val="4"/>
        </w:numPr>
        <w:shd w:val="clear" w:color="auto" w:fill="FFFFFF"/>
        <w:spacing w:before="30" w:after="75" w:line="240" w:lineRule="auto"/>
        <w:ind w:left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FE250F">
        <w:rPr>
          <w:rFonts w:ascii="Arial" w:eastAsia="Times New Roman" w:hAnsi="Arial" w:cs="Arial"/>
          <w:sz w:val="24"/>
          <w:szCs w:val="24"/>
          <w:lang w:eastAsia="pt-BR"/>
        </w:rPr>
        <w:t>CIDASC:</w:t>
      </w:r>
    </w:p>
    <w:p w14:paraId="11E57202" w14:textId="77777777" w:rsidR="00FE250F" w:rsidRPr="00FE250F" w:rsidRDefault="00FE250F" w:rsidP="00FE250F">
      <w:pPr>
        <w:pStyle w:val="PargrafodaLista"/>
        <w:shd w:val="clear" w:color="auto" w:fill="FFFFFF"/>
        <w:spacing w:before="30" w:after="75" w:line="240" w:lineRule="auto"/>
        <w:ind w:left="1418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0DD98B" w14:textId="01B318A0" w:rsidR="00D047E1" w:rsidRPr="00FE250F" w:rsidRDefault="00D047E1" w:rsidP="00FE250F">
      <w:pPr>
        <w:pStyle w:val="PargrafodaLista"/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FE25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50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</w:t>
      </w:r>
      <w:r w:rsidR="00FE250F" w:rsidRPr="00FE250F">
        <w:rPr>
          <w:rFonts w:ascii="Arial" w:eastAsia="Times New Roman" w:hAnsi="Arial" w:cs="Arial"/>
          <w:sz w:val="24"/>
          <w:szCs w:val="24"/>
          <w:lang w:eastAsia="pt-BR"/>
        </w:rPr>
        <w:t>Beatriz Vieira</w:t>
      </w:r>
      <w:r w:rsidR="000F3EB8" w:rsidRPr="00FE250F">
        <w:rPr>
          <w:rFonts w:ascii="Arial" w:eastAsia="Times New Roman" w:hAnsi="Arial" w:cs="Arial"/>
          <w:sz w:val="24"/>
          <w:szCs w:val="24"/>
          <w:lang w:eastAsia="pt-BR"/>
        </w:rPr>
        <w:t xml:space="preserve"> Paes</w:t>
      </w:r>
      <w:r w:rsidR="00FE250F">
        <w:rPr>
          <w:rFonts w:ascii="Arial" w:eastAsia="Times New Roman" w:hAnsi="Arial" w:cs="Arial"/>
          <w:sz w:val="24"/>
          <w:szCs w:val="24"/>
          <w:lang w:eastAsia="pt-BR"/>
        </w:rPr>
        <w:t>, Médica Veterinária.</w:t>
      </w:r>
    </w:p>
    <w:p w14:paraId="1B5F92B3" w14:textId="77777777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55F4FC" w14:textId="08B643A6" w:rsidR="00D047E1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III – entidades da sociedade civil:</w:t>
      </w:r>
    </w:p>
    <w:p w14:paraId="534DE5D6" w14:textId="77777777" w:rsidR="000F3EB8" w:rsidRPr="00044818" w:rsidRDefault="000F3EB8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7E16E9" w14:textId="4ECB2D38" w:rsidR="00D047E1" w:rsidRPr="00044818" w:rsidRDefault="00D047E1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a) Associação de Produtores Rurais Rios Terra: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Marcieli Kuhnen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4210ACF" w14:textId="6392904A" w:rsidR="00D047E1" w:rsidRPr="00044818" w:rsidRDefault="00D047E1" w:rsidP="000F3EB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b) Associação Matas e Cascatas: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Adelson da Silva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BAE877F" w14:textId="7774B18A" w:rsidR="00D047E1" w:rsidRDefault="00D047E1" w:rsidP="0004481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c) Associação Acadêmica de Rio Rufino/SC: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Edenilson Pickler Costa</w:t>
      </w:r>
    </w:p>
    <w:p w14:paraId="52CBF6D7" w14:textId="77777777" w:rsidR="00CE40D2" w:rsidRPr="00044818" w:rsidRDefault="00CE40D2" w:rsidP="00044818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023312" w14:textId="77777777" w:rsidR="00FE250F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IV – representante das indústrias e do comércio local: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32F134B" w14:textId="77777777" w:rsidR="00FE250F" w:rsidRDefault="00FE250F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D5253" w14:textId="0AA88B36" w:rsidR="00D047E1" w:rsidRPr="00044818" w:rsidRDefault="00FE250F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Fab</w:t>
      </w:r>
      <w:r w:rsidR="00841930">
        <w:rPr>
          <w:rFonts w:ascii="Arial" w:eastAsia="Times New Roman" w:hAnsi="Arial" w:cs="Arial"/>
          <w:sz w:val="24"/>
          <w:szCs w:val="24"/>
          <w:lang w:eastAsia="pt-BR"/>
        </w:rPr>
        <w:t>íola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Oselame</w:t>
      </w:r>
      <w:r w:rsidR="00841930">
        <w:rPr>
          <w:rFonts w:ascii="Arial" w:eastAsia="Times New Roman" w:hAnsi="Arial" w:cs="Arial"/>
          <w:sz w:val="24"/>
          <w:szCs w:val="24"/>
          <w:lang w:eastAsia="pt-BR"/>
        </w:rPr>
        <w:t xml:space="preserve"> de Mello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4FC82D8" w14:textId="77777777" w:rsidR="00D047E1" w:rsidRPr="00044818" w:rsidRDefault="00D047E1" w:rsidP="004071DA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401DF0" w14:textId="63921563" w:rsidR="004071DA" w:rsidRPr="00044818" w:rsidRDefault="00D047E1" w:rsidP="004C01B4">
      <w:pPr>
        <w:shd w:val="clear" w:color="auto" w:fill="FFFFFF"/>
        <w:spacing w:before="30" w:after="75" w:line="240" w:lineRule="auto"/>
        <w:ind w:firstLine="113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Art. 4º</w:t>
      </w:r>
      <w:r w:rsidR="000F3E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Os documentos elaborados pelo grupo de trabalho deverão ser elaborados em conformidade com a Instrução Normativa nº 02, de 20 de dezembro de 2016, do Ministério da Integração Nacional, sem prejuízo do cumprimento de outras</w:t>
      </w:r>
      <w:r w:rsidR="004C01B4"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exigências 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das Defesa Civil estadual e nacional.</w:t>
      </w:r>
    </w:p>
    <w:p w14:paraId="2AC923EC" w14:textId="77777777" w:rsidR="004071DA" w:rsidRPr="00044818" w:rsidRDefault="004071DA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5CF3A2" w14:textId="77777777" w:rsidR="0066769F" w:rsidRPr="00044818" w:rsidRDefault="0066769F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68CD1F" w14:textId="665A5CB1" w:rsidR="00A21F3C" w:rsidRPr="00044818" w:rsidRDefault="00A21F3C" w:rsidP="00A21F3C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44818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Art. </w:t>
      </w:r>
      <w:r w:rsidR="0004481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>º. Esta portaria entra em vigor na data de sua publicação</w:t>
      </w:r>
      <w:r w:rsidR="002F7640" w:rsidRPr="0004481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196042A" w14:textId="332A8E9C" w:rsidR="002F7640" w:rsidRPr="00044818" w:rsidRDefault="002F7640" w:rsidP="00A21F3C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AF9923" w14:textId="664675EA" w:rsidR="00A21F3C" w:rsidRPr="00044818" w:rsidRDefault="00A21F3C" w:rsidP="00044818">
      <w:pPr>
        <w:shd w:val="clear" w:color="auto" w:fill="FFFFFF"/>
        <w:spacing w:before="30" w:after="7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Rio Rufino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/SC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44818" w:rsidRPr="00044818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Pr="00044818">
        <w:rPr>
          <w:rFonts w:ascii="Arial" w:eastAsia="Times New Roman" w:hAnsi="Arial" w:cs="Arial"/>
          <w:sz w:val="24"/>
          <w:szCs w:val="24"/>
          <w:lang w:eastAsia="pt-BR"/>
        </w:rPr>
        <w:t xml:space="preserve"> de maio de 2022.</w:t>
      </w:r>
    </w:p>
    <w:p w14:paraId="15AC5033" w14:textId="0E8D7352" w:rsidR="00A21F3C" w:rsidRPr="00044818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8DCC81" w14:textId="77777777" w:rsidR="00A21F3C" w:rsidRPr="00044818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29676E" w14:textId="10860D7C" w:rsid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                       </w:t>
      </w:r>
    </w:p>
    <w:p w14:paraId="01C00BCB" w14:textId="3F9111A2" w:rsidR="00CE40D2" w:rsidRDefault="00CE40D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5E581C" w14:textId="2D66F600" w:rsidR="00CE40D2" w:rsidRDefault="00CE40D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F830F2" w14:textId="77777777" w:rsidR="00CE40D2" w:rsidRPr="00044818" w:rsidRDefault="00CE40D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719A4A" w14:textId="77777777" w:rsidR="00A34631" w:rsidRPr="00044818" w:rsidRDefault="00A34631" w:rsidP="004B64DB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ERLON TANCREDO COSTA</w:t>
      </w:r>
    </w:p>
    <w:p w14:paraId="0638CC9F" w14:textId="77777777" w:rsidR="00A34631" w:rsidRPr="00044818" w:rsidRDefault="00A34631" w:rsidP="004B64DB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Prefeito de Rio Rufino</w:t>
      </w:r>
    </w:p>
    <w:p w14:paraId="4C0EAB08" w14:textId="5F2E23CF" w:rsidR="00A34631" w:rsidRPr="00044818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0448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820AB79" w14:textId="77777777" w:rsidR="00182FF3" w:rsidRPr="00044818" w:rsidRDefault="00182FF3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</w:tblGrid>
      <w:tr w:rsidR="00044818" w:rsidRPr="00044818" w14:paraId="7375467F" w14:textId="77777777" w:rsidTr="00CE40D2">
        <w:trPr>
          <w:trHeight w:val="1631"/>
        </w:trPr>
        <w:tc>
          <w:tcPr>
            <w:tcW w:w="3049" w:type="dxa"/>
          </w:tcPr>
          <w:p w14:paraId="2C666EF6" w14:textId="77777777" w:rsidR="00182FF3" w:rsidRPr="00044818" w:rsidRDefault="00182FF3" w:rsidP="00CE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>Encaminhado para o</w:t>
            </w:r>
          </w:p>
          <w:p w14:paraId="68048598" w14:textId="77777777" w:rsidR="00CE40D2" w:rsidRDefault="00182FF3" w:rsidP="00CE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 xml:space="preserve">DOM em </w:t>
            </w:r>
          </w:p>
          <w:p w14:paraId="70BBA08A" w14:textId="3EC00820" w:rsidR="00182FF3" w:rsidRPr="00044818" w:rsidRDefault="00044818" w:rsidP="00CE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>13</w:t>
            </w:r>
            <w:r w:rsidR="00182FF3" w:rsidRPr="00044818">
              <w:rPr>
                <w:rFonts w:ascii="Arial" w:hAnsi="Arial" w:cs="Arial"/>
                <w:sz w:val="20"/>
                <w:szCs w:val="24"/>
              </w:rPr>
              <w:t>/05/2022.</w:t>
            </w:r>
          </w:p>
          <w:p w14:paraId="690AD1C8" w14:textId="77777777" w:rsidR="00182FF3" w:rsidRPr="00044818" w:rsidRDefault="00182FF3" w:rsidP="00CE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>-----------------------</w:t>
            </w:r>
          </w:p>
          <w:p w14:paraId="5F1EC50A" w14:textId="77777777" w:rsidR="00182FF3" w:rsidRPr="00044818" w:rsidRDefault="00182FF3" w:rsidP="00CE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>Katiusce Marina Andrade</w:t>
            </w:r>
          </w:p>
          <w:p w14:paraId="3A79F33D" w14:textId="77777777" w:rsidR="00182FF3" w:rsidRPr="00044818" w:rsidRDefault="00182FF3" w:rsidP="00CE4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818">
              <w:rPr>
                <w:rFonts w:ascii="Arial" w:hAnsi="Arial"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5E462DC4" w14:textId="45569078" w:rsidR="00A34631" w:rsidRPr="00044818" w:rsidRDefault="00A34631" w:rsidP="00A34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12463" w14:textId="520DA6CE" w:rsidR="00A34631" w:rsidRPr="00044818" w:rsidRDefault="00A34631" w:rsidP="00A34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B2829" w14:textId="33C4DA61" w:rsidR="001C2F40" w:rsidRPr="00044818" w:rsidRDefault="001C2F40" w:rsidP="00A3463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C2F40" w:rsidRPr="000448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6487" w14:textId="77777777" w:rsidR="009E3CC8" w:rsidRDefault="009E3CC8" w:rsidP="007F4FE6">
      <w:pPr>
        <w:spacing w:after="0" w:line="240" w:lineRule="auto"/>
      </w:pPr>
      <w:r>
        <w:separator/>
      </w:r>
    </w:p>
  </w:endnote>
  <w:endnote w:type="continuationSeparator" w:id="0">
    <w:p w14:paraId="245B671C" w14:textId="77777777" w:rsidR="009E3CC8" w:rsidRDefault="009E3CC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13B8" w14:textId="77777777" w:rsidR="009E3CC8" w:rsidRDefault="009E3CC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15BC05" w14:textId="77777777" w:rsidR="009E3CC8" w:rsidRDefault="009E3CC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D361F7C" w:rsidR="00975A26" w:rsidRPr="00D22BF6" w:rsidRDefault="0002624D" w:rsidP="00AC7CE3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E3">
      <w:rPr>
        <w:rFonts w:ascii="Arial" w:hAnsi="Arial" w:cs="Arial"/>
        <w:b/>
        <w:sz w:val="24"/>
        <w:szCs w:val="24"/>
      </w:rPr>
      <w:t xml:space="preserve">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3062ABE5" w:rsidR="00975A26" w:rsidRDefault="00AC7CE3" w:rsidP="00AC7CE3">
    <w:pPr>
      <w:pStyle w:val="Cabealho"/>
      <w:tabs>
        <w:tab w:val="center" w:pos="4278"/>
        <w:tab w:val="center" w:pos="5128"/>
        <w:tab w:val="left" w:pos="7650"/>
        <w:tab w:val="left" w:pos="91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</w:t>
    </w:r>
    <w:r w:rsidR="00975A26" w:rsidRPr="00D22BF6">
      <w:rPr>
        <w:rFonts w:ascii="Arial" w:hAnsi="Arial" w:cs="Arial"/>
        <w:b/>
        <w:sz w:val="24"/>
        <w:szCs w:val="24"/>
      </w:rPr>
      <w:t xml:space="preserve">PREFEITURA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54692D7B" w:rsidR="00975A26" w:rsidRDefault="00AC7CE3" w:rsidP="00AC7CE3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</w:t>
    </w:r>
    <w:r w:rsidR="00975A26"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6063"/>
    <w:multiLevelType w:val="hybridMultilevel"/>
    <w:tmpl w:val="5E7C348E"/>
    <w:lvl w:ilvl="0" w:tplc="2DB25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341D"/>
    <w:multiLevelType w:val="hybridMultilevel"/>
    <w:tmpl w:val="E736B2E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690492">
    <w:abstractNumId w:val="2"/>
  </w:num>
  <w:num w:numId="2" w16cid:durableId="438839672">
    <w:abstractNumId w:val="3"/>
  </w:num>
  <w:num w:numId="3" w16cid:durableId="336621601">
    <w:abstractNumId w:val="1"/>
  </w:num>
  <w:num w:numId="4" w16cid:durableId="29839772">
    <w:abstractNumId w:val="0"/>
  </w:num>
  <w:num w:numId="5" w16cid:durableId="6962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6E16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44818"/>
    <w:rsid w:val="00051B7A"/>
    <w:rsid w:val="00056459"/>
    <w:rsid w:val="000700C7"/>
    <w:rsid w:val="00076B38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3EB8"/>
    <w:rsid w:val="000F5265"/>
    <w:rsid w:val="00100823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2FF3"/>
    <w:rsid w:val="00190354"/>
    <w:rsid w:val="00194963"/>
    <w:rsid w:val="00197AE9"/>
    <w:rsid w:val="001A4D8B"/>
    <w:rsid w:val="001B3754"/>
    <w:rsid w:val="001B74BF"/>
    <w:rsid w:val="001B7668"/>
    <w:rsid w:val="001C2F40"/>
    <w:rsid w:val="001C4F35"/>
    <w:rsid w:val="001D039D"/>
    <w:rsid w:val="001D1507"/>
    <w:rsid w:val="001D16E5"/>
    <w:rsid w:val="001D41B7"/>
    <w:rsid w:val="001E617B"/>
    <w:rsid w:val="001E7E81"/>
    <w:rsid w:val="001F0A44"/>
    <w:rsid w:val="001F0B2E"/>
    <w:rsid w:val="001F139E"/>
    <w:rsid w:val="00200CCC"/>
    <w:rsid w:val="0020440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37D3"/>
    <w:rsid w:val="002778E4"/>
    <w:rsid w:val="00280C01"/>
    <w:rsid w:val="002811BB"/>
    <w:rsid w:val="0028447C"/>
    <w:rsid w:val="00286483"/>
    <w:rsid w:val="002929F6"/>
    <w:rsid w:val="002C0F78"/>
    <w:rsid w:val="002C1224"/>
    <w:rsid w:val="002C17D9"/>
    <w:rsid w:val="002D4CBA"/>
    <w:rsid w:val="002E29C4"/>
    <w:rsid w:val="002F7640"/>
    <w:rsid w:val="00301D22"/>
    <w:rsid w:val="003070CF"/>
    <w:rsid w:val="00310DEC"/>
    <w:rsid w:val="003300D4"/>
    <w:rsid w:val="003343BC"/>
    <w:rsid w:val="003347FB"/>
    <w:rsid w:val="0034151E"/>
    <w:rsid w:val="0034170E"/>
    <w:rsid w:val="003423AC"/>
    <w:rsid w:val="0034566D"/>
    <w:rsid w:val="00345A2D"/>
    <w:rsid w:val="003469E2"/>
    <w:rsid w:val="003477FF"/>
    <w:rsid w:val="00351D68"/>
    <w:rsid w:val="00360B36"/>
    <w:rsid w:val="00365BE2"/>
    <w:rsid w:val="0037766D"/>
    <w:rsid w:val="00377E54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6A0"/>
    <w:rsid w:val="003D0383"/>
    <w:rsid w:val="003D1BA8"/>
    <w:rsid w:val="003D44E9"/>
    <w:rsid w:val="003F553B"/>
    <w:rsid w:val="003F72D8"/>
    <w:rsid w:val="00400898"/>
    <w:rsid w:val="004071DA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138"/>
    <w:rsid w:val="004852BC"/>
    <w:rsid w:val="00492974"/>
    <w:rsid w:val="00492A5F"/>
    <w:rsid w:val="004931BF"/>
    <w:rsid w:val="00494F13"/>
    <w:rsid w:val="004A1536"/>
    <w:rsid w:val="004A2F8D"/>
    <w:rsid w:val="004B00B4"/>
    <w:rsid w:val="004B1870"/>
    <w:rsid w:val="004B22FC"/>
    <w:rsid w:val="004B408B"/>
    <w:rsid w:val="004B4BB3"/>
    <w:rsid w:val="004B63E4"/>
    <w:rsid w:val="004B64DB"/>
    <w:rsid w:val="004B7B69"/>
    <w:rsid w:val="004C01B4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E4D44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5B33"/>
    <w:rsid w:val="00546A05"/>
    <w:rsid w:val="00572452"/>
    <w:rsid w:val="005808AE"/>
    <w:rsid w:val="00593A49"/>
    <w:rsid w:val="00596649"/>
    <w:rsid w:val="005A66D3"/>
    <w:rsid w:val="005B1266"/>
    <w:rsid w:val="005B288C"/>
    <w:rsid w:val="005C11FD"/>
    <w:rsid w:val="005C184D"/>
    <w:rsid w:val="005C2482"/>
    <w:rsid w:val="005D6F70"/>
    <w:rsid w:val="005E66BC"/>
    <w:rsid w:val="005F2A29"/>
    <w:rsid w:val="00602759"/>
    <w:rsid w:val="006154DA"/>
    <w:rsid w:val="006209BE"/>
    <w:rsid w:val="00624E31"/>
    <w:rsid w:val="00625736"/>
    <w:rsid w:val="006257AC"/>
    <w:rsid w:val="00625AD9"/>
    <w:rsid w:val="0062674B"/>
    <w:rsid w:val="0063269C"/>
    <w:rsid w:val="0063368D"/>
    <w:rsid w:val="00633C0F"/>
    <w:rsid w:val="0063445C"/>
    <w:rsid w:val="0063685E"/>
    <w:rsid w:val="00640A47"/>
    <w:rsid w:val="006528C4"/>
    <w:rsid w:val="006648F1"/>
    <w:rsid w:val="0066769F"/>
    <w:rsid w:val="00676712"/>
    <w:rsid w:val="00687014"/>
    <w:rsid w:val="00692290"/>
    <w:rsid w:val="006B1DF9"/>
    <w:rsid w:val="006C03BD"/>
    <w:rsid w:val="006C3528"/>
    <w:rsid w:val="006E50BA"/>
    <w:rsid w:val="006F0897"/>
    <w:rsid w:val="00704A2D"/>
    <w:rsid w:val="00705E54"/>
    <w:rsid w:val="00705F7D"/>
    <w:rsid w:val="007072FC"/>
    <w:rsid w:val="00716515"/>
    <w:rsid w:val="0072375F"/>
    <w:rsid w:val="00731C89"/>
    <w:rsid w:val="00734305"/>
    <w:rsid w:val="00734538"/>
    <w:rsid w:val="007467F1"/>
    <w:rsid w:val="007471BC"/>
    <w:rsid w:val="00750C5F"/>
    <w:rsid w:val="00751DB8"/>
    <w:rsid w:val="00756B32"/>
    <w:rsid w:val="00761CF6"/>
    <w:rsid w:val="007674AC"/>
    <w:rsid w:val="00771775"/>
    <w:rsid w:val="00772E74"/>
    <w:rsid w:val="00785C7A"/>
    <w:rsid w:val="00795881"/>
    <w:rsid w:val="007A5416"/>
    <w:rsid w:val="007A5A72"/>
    <w:rsid w:val="007B2BCE"/>
    <w:rsid w:val="007B630C"/>
    <w:rsid w:val="007C3614"/>
    <w:rsid w:val="007D1282"/>
    <w:rsid w:val="007D12D1"/>
    <w:rsid w:val="007E044F"/>
    <w:rsid w:val="007E5939"/>
    <w:rsid w:val="007F0C71"/>
    <w:rsid w:val="007F229B"/>
    <w:rsid w:val="007F2D48"/>
    <w:rsid w:val="007F4FE6"/>
    <w:rsid w:val="007F618F"/>
    <w:rsid w:val="0080363F"/>
    <w:rsid w:val="00810D3E"/>
    <w:rsid w:val="008149C1"/>
    <w:rsid w:val="0081632E"/>
    <w:rsid w:val="00817B2E"/>
    <w:rsid w:val="00822FE8"/>
    <w:rsid w:val="00824740"/>
    <w:rsid w:val="0084193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1E48"/>
    <w:rsid w:val="008C5907"/>
    <w:rsid w:val="008D23C7"/>
    <w:rsid w:val="008D2F97"/>
    <w:rsid w:val="008E353E"/>
    <w:rsid w:val="008F73AA"/>
    <w:rsid w:val="00900DFE"/>
    <w:rsid w:val="009051BF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3CC8"/>
    <w:rsid w:val="009F628F"/>
    <w:rsid w:val="00A1190D"/>
    <w:rsid w:val="00A11A7D"/>
    <w:rsid w:val="00A170E2"/>
    <w:rsid w:val="00A171FA"/>
    <w:rsid w:val="00A2082F"/>
    <w:rsid w:val="00A21F3C"/>
    <w:rsid w:val="00A23ABC"/>
    <w:rsid w:val="00A33521"/>
    <w:rsid w:val="00A340A5"/>
    <w:rsid w:val="00A34631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0A05"/>
    <w:rsid w:val="00A92139"/>
    <w:rsid w:val="00AB2F56"/>
    <w:rsid w:val="00AC1A31"/>
    <w:rsid w:val="00AC1B81"/>
    <w:rsid w:val="00AC7CBC"/>
    <w:rsid w:val="00AC7CE3"/>
    <w:rsid w:val="00AD129D"/>
    <w:rsid w:val="00AD30B4"/>
    <w:rsid w:val="00AD7A4E"/>
    <w:rsid w:val="00AE47F7"/>
    <w:rsid w:val="00AF6D1F"/>
    <w:rsid w:val="00B00998"/>
    <w:rsid w:val="00B14792"/>
    <w:rsid w:val="00B17860"/>
    <w:rsid w:val="00B25524"/>
    <w:rsid w:val="00B2653E"/>
    <w:rsid w:val="00B27D92"/>
    <w:rsid w:val="00B42FD2"/>
    <w:rsid w:val="00B435DA"/>
    <w:rsid w:val="00B454AA"/>
    <w:rsid w:val="00B61CC5"/>
    <w:rsid w:val="00B7329B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BF6550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D57A3"/>
    <w:rsid w:val="00CE1C30"/>
    <w:rsid w:val="00CE40D2"/>
    <w:rsid w:val="00CF4760"/>
    <w:rsid w:val="00D01E41"/>
    <w:rsid w:val="00D047E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371E"/>
    <w:rsid w:val="00D84C33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572CB"/>
    <w:rsid w:val="00E64E60"/>
    <w:rsid w:val="00E70B61"/>
    <w:rsid w:val="00E87CC1"/>
    <w:rsid w:val="00E94232"/>
    <w:rsid w:val="00EB229D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306B"/>
    <w:rsid w:val="00F2199E"/>
    <w:rsid w:val="00F35CC3"/>
    <w:rsid w:val="00F376FA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250F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3B18AD9-2BD8-4D82-AF14-2A30381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1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91DA-0842-48C5-ACC7-95DB968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3</cp:revision>
  <cp:lastPrinted>2022-05-13T14:38:00Z</cp:lastPrinted>
  <dcterms:created xsi:type="dcterms:W3CDTF">2022-05-13T14:55:00Z</dcterms:created>
  <dcterms:modified xsi:type="dcterms:W3CDTF">2022-05-13T15:35:00Z</dcterms:modified>
</cp:coreProperties>
</file>