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08D" w14:textId="676D251D" w:rsidR="001C6AAC" w:rsidRPr="00B05F88" w:rsidRDefault="00085AA9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CHAMADA PÚBLICA </w:t>
      </w:r>
      <w:r w:rsidRPr="00852DE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52DE9" w:rsidRPr="00852DE9">
        <w:rPr>
          <w:rFonts w:ascii="Arial" w:hAnsi="Arial" w:cs="Arial"/>
          <w:b/>
          <w:bCs/>
          <w:sz w:val="28"/>
          <w:szCs w:val="28"/>
        </w:rPr>
        <w:t>00</w:t>
      </w:r>
      <w:r w:rsidR="001604FD">
        <w:rPr>
          <w:rFonts w:ascii="Arial" w:hAnsi="Arial" w:cs="Arial"/>
          <w:b/>
          <w:bCs/>
          <w:sz w:val="28"/>
          <w:szCs w:val="28"/>
        </w:rPr>
        <w:t>8</w:t>
      </w:r>
      <w:r w:rsidR="00B05F88" w:rsidRPr="00852DE9">
        <w:rPr>
          <w:rFonts w:ascii="Arial" w:hAnsi="Arial" w:cs="Arial"/>
          <w:b/>
          <w:bCs/>
          <w:sz w:val="28"/>
          <w:szCs w:val="28"/>
        </w:rPr>
        <w:t>/2022.</w:t>
      </w:r>
    </w:p>
    <w:p w14:paraId="55800B4C" w14:textId="77777777" w:rsidR="00B05F88" w:rsidRPr="00BA48CD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8A618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77B625E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</w:t>
      </w:r>
      <w:r>
        <w:rPr>
          <w:rFonts w:ascii="Arial" w:hAnsi="Arial" w:cs="Arial"/>
          <w:sz w:val="24"/>
          <w:szCs w:val="24"/>
        </w:rPr>
        <w:t xml:space="preserve">eito do Município de Rio Rufino, </w:t>
      </w:r>
      <w:r w:rsidRPr="002B4E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anta </w:t>
      </w:r>
      <w:r w:rsidRPr="002B4E5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atarina</w:t>
      </w:r>
      <w:r w:rsidRPr="002B4E50">
        <w:rPr>
          <w:rFonts w:ascii="Arial" w:hAnsi="Arial" w:cs="Arial"/>
          <w:sz w:val="24"/>
          <w:szCs w:val="24"/>
        </w:rPr>
        <w:t>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5CB7A3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43030CF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AD6">
        <w:rPr>
          <w:rFonts w:ascii="Arial" w:hAnsi="Arial" w:cs="Arial"/>
          <w:b/>
          <w:sz w:val="24"/>
          <w:szCs w:val="24"/>
        </w:rPr>
        <w:t>CONSIDERANDO</w:t>
      </w:r>
      <w:r w:rsidRPr="002B4E50">
        <w:rPr>
          <w:rFonts w:ascii="Arial" w:hAnsi="Arial" w:cs="Arial"/>
          <w:sz w:val="24"/>
          <w:szCs w:val="24"/>
        </w:rPr>
        <w:t xml:space="preserve"> a possibilidade de contratação de servidores para suprir necessidade temporária e excepcional de interesse público, nos termos do art.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5A1D510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22ED0B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AD6">
        <w:rPr>
          <w:rFonts w:ascii="Arial" w:hAnsi="Arial" w:cs="Arial"/>
          <w:b/>
          <w:sz w:val="24"/>
          <w:szCs w:val="24"/>
        </w:rPr>
        <w:t>CONSIDERANDO</w:t>
      </w:r>
      <w:r w:rsidRPr="002B4E50">
        <w:rPr>
          <w:rFonts w:ascii="Arial" w:hAnsi="Arial" w:cs="Arial"/>
          <w:sz w:val="24"/>
          <w:szCs w:val="24"/>
        </w:rPr>
        <w:t xml:space="preserve"> que a substituição de servidores efetivos em caráter temporário é admitida nas hipóteses de afastamentos do titular do cargo previstos em Lei ou por determinação judicial;</w:t>
      </w:r>
    </w:p>
    <w:p w14:paraId="31BB1FD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2FB533F" w14:textId="1AB93CD4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7012">
        <w:rPr>
          <w:rFonts w:ascii="Arial" w:hAnsi="Arial" w:cs="Arial"/>
          <w:b/>
          <w:sz w:val="24"/>
          <w:szCs w:val="24"/>
        </w:rPr>
        <w:t>CONSIDERANDO</w:t>
      </w:r>
      <w:r w:rsidRPr="002B4E50">
        <w:rPr>
          <w:rFonts w:ascii="Arial" w:hAnsi="Arial" w:cs="Arial"/>
          <w:sz w:val="24"/>
          <w:szCs w:val="24"/>
        </w:rPr>
        <w:t xml:space="preserve"> que as contratações que vierem a ocorrer serão formalizadas na forma da</w:t>
      </w:r>
      <w:r>
        <w:rPr>
          <w:rFonts w:ascii="Arial" w:hAnsi="Arial" w:cs="Arial"/>
          <w:sz w:val="24"/>
          <w:szCs w:val="24"/>
        </w:rPr>
        <w:t xml:space="preserve"> Lei Municipal nº 509, de 10 de janeiro de 2013, e</w:t>
      </w:r>
      <w:r w:rsidRPr="002B4E50">
        <w:rPr>
          <w:rFonts w:ascii="Arial" w:hAnsi="Arial" w:cs="Arial"/>
          <w:sz w:val="24"/>
          <w:szCs w:val="24"/>
        </w:rPr>
        <w:t xml:space="preserve"> Lei Municipal nº 700, de 01 de agosto de 2018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B4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Lei Complementar Municipal nº 13, de 25 de maio de 2005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14:paraId="72C2275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F91387F" w14:textId="5FCD660D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7012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existe uma defasagem muito grande de operadores, pois, alguns servidores efetivos pediram exoneração outros se aposentaram e ainda a administração municipal;</w:t>
      </w:r>
    </w:p>
    <w:p w14:paraId="1D6C2E7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75C2B11" w14:textId="77777777" w:rsidR="001C6AAC" w:rsidRPr="00E20B24" w:rsidRDefault="001C6AAC" w:rsidP="00AD67BA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7012">
        <w:rPr>
          <w:rFonts w:ascii="Arial" w:hAnsi="Arial" w:cs="Arial"/>
          <w:b/>
          <w:sz w:val="24"/>
          <w:szCs w:val="24"/>
        </w:rPr>
        <w:t>CONSIDERANDO</w:t>
      </w:r>
      <w:r w:rsidRPr="00E20B24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quadro de vagas não preenchidas após a convocação dos classificados do Edital nº 001/2021,</w:t>
      </w:r>
    </w:p>
    <w:p w14:paraId="5A3E6603" w14:textId="6E93D282" w:rsidR="001C6AAC" w:rsidRDefault="001C6AAC" w:rsidP="00AD67B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3972DB" w14:textId="7B5BEDF9" w:rsidR="00BF47A0" w:rsidRPr="00BF47A0" w:rsidRDefault="00BF47A0" w:rsidP="00AD67BA">
      <w:pPr>
        <w:pStyle w:val="NormalWeb"/>
        <w:shd w:val="clear" w:color="auto" w:fill="FFFFFF"/>
        <w:spacing w:before="30" w:beforeAutospacing="0" w:after="75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BF47A0">
        <w:rPr>
          <w:rFonts w:ascii="Arial" w:hAnsi="Arial" w:cs="Arial"/>
          <w:b/>
          <w:bCs/>
        </w:rPr>
        <w:t>CONSIDERANDO</w:t>
      </w:r>
      <w:r w:rsidRPr="00BF47A0">
        <w:rPr>
          <w:rFonts w:ascii="Arial" w:hAnsi="Arial" w:cs="Arial"/>
        </w:rPr>
        <w:t xml:space="preserve"> o parecer técnico nº 02/2022 emitido pelo órgão de Defesa Civil do Município;</w:t>
      </w:r>
    </w:p>
    <w:p w14:paraId="7EF81ADD" w14:textId="77777777" w:rsidR="00BF47A0" w:rsidRPr="00BF47A0" w:rsidRDefault="00BF47A0" w:rsidP="00BF47A0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BF47A0">
        <w:rPr>
          <w:rFonts w:ascii="Arial" w:hAnsi="Arial" w:cs="Arial"/>
        </w:rPr>
        <w:t> </w:t>
      </w:r>
    </w:p>
    <w:p w14:paraId="0F2B924A" w14:textId="2C4EFAAD" w:rsidR="00BF47A0" w:rsidRPr="00BF47A0" w:rsidRDefault="00BF47A0" w:rsidP="00AD67BA">
      <w:pPr>
        <w:pStyle w:val="NormalWeb"/>
        <w:shd w:val="clear" w:color="auto" w:fill="FFFFFF"/>
        <w:spacing w:before="30" w:beforeAutospacing="0" w:after="75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BF47A0">
        <w:rPr>
          <w:rFonts w:ascii="Arial" w:hAnsi="Arial" w:cs="Arial"/>
          <w:b/>
          <w:bCs/>
        </w:rPr>
        <w:t>CONSIDERANDO</w:t>
      </w:r>
      <w:r w:rsidRPr="00BF47A0">
        <w:rPr>
          <w:rFonts w:ascii="Arial" w:hAnsi="Arial" w:cs="Arial"/>
        </w:rPr>
        <w:t xml:space="preserve"> o volume elevado de chuva que caiu sobre o Município entre os dias 02 e 04 de maio de 2022, que resultaram na inundação das áreas urbana e rural do Município pelas águas do Rio Canoas e rios afluentes;</w:t>
      </w:r>
    </w:p>
    <w:p w14:paraId="1597DA0E" w14:textId="77777777" w:rsidR="00BF47A0" w:rsidRPr="00BF47A0" w:rsidRDefault="00BF47A0" w:rsidP="00AD67B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BF47A0">
        <w:rPr>
          <w:rFonts w:ascii="Arial" w:hAnsi="Arial" w:cs="Arial"/>
        </w:rPr>
        <w:t> </w:t>
      </w:r>
    </w:p>
    <w:p w14:paraId="7D951543" w14:textId="48ED2FF9" w:rsidR="00BF47A0" w:rsidRPr="00BF47A0" w:rsidRDefault="00BF47A0" w:rsidP="00AD67BA">
      <w:pPr>
        <w:pStyle w:val="NormalWeb"/>
        <w:shd w:val="clear" w:color="auto" w:fill="FFFFFF"/>
        <w:spacing w:before="30" w:beforeAutospacing="0" w:after="75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Pr="00BF47A0">
        <w:rPr>
          <w:rFonts w:ascii="Arial" w:hAnsi="Arial" w:cs="Arial"/>
          <w:b/>
          <w:bCs/>
        </w:rPr>
        <w:t xml:space="preserve">CONSIDERANDO </w:t>
      </w:r>
      <w:r w:rsidRPr="00BF47A0">
        <w:rPr>
          <w:rFonts w:ascii="Arial" w:hAnsi="Arial" w:cs="Arial"/>
        </w:rPr>
        <w:t>os Decretos 528 e 529 de situação de emergência; e ainda,</w:t>
      </w:r>
    </w:p>
    <w:p w14:paraId="5B5DA4CC" w14:textId="77777777" w:rsidR="00BF47A0" w:rsidRPr="00BF47A0" w:rsidRDefault="00BF47A0" w:rsidP="00AD67B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BF47A0">
        <w:rPr>
          <w:rFonts w:ascii="Arial" w:hAnsi="Arial" w:cs="Arial"/>
        </w:rPr>
        <w:t> </w:t>
      </w:r>
    </w:p>
    <w:p w14:paraId="328810E2" w14:textId="5EE8DC56" w:rsidR="00BF47A0" w:rsidRPr="00BF47A0" w:rsidRDefault="00BF47A0" w:rsidP="00AD67BA">
      <w:pPr>
        <w:pStyle w:val="NormalWeb"/>
        <w:shd w:val="clear" w:color="auto" w:fill="FFFFFF"/>
        <w:spacing w:before="30" w:beforeAutospacing="0" w:after="75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Pr="00BF47A0">
        <w:rPr>
          <w:rFonts w:ascii="Arial" w:hAnsi="Arial" w:cs="Arial"/>
          <w:b/>
          <w:bCs/>
        </w:rPr>
        <w:t>CONSIDERANDO</w:t>
      </w:r>
      <w:r w:rsidRPr="00BF47A0">
        <w:rPr>
          <w:rFonts w:ascii="Arial" w:hAnsi="Arial" w:cs="Arial"/>
        </w:rPr>
        <w:t xml:space="preserve"> todo o trabalho </w:t>
      </w:r>
      <w:proofErr w:type="spellStart"/>
      <w:r w:rsidRPr="00BF47A0">
        <w:rPr>
          <w:rFonts w:ascii="Arial" w:hAnsi="Arial" w:cs="Arial"/>
        </w:rPr>
        <w:t>amenizatório</w:t>
      </w:r>
      <w:proofErr w:type="spellEnd"/>
      <w:r w:rsidRPr="00BF47A0">
        <w:rPr>
          <w:rFonts w:ascii="Arial" w:hAnsi="Arial" w:cs="Arial"/>
        </w:rPr>
        <w:t xml:space="preserve"> realizado pela Prefeitura do Município de Rio Rufino;</w:t>
      </w:r>
    </w:p>
    <w:p w14:paraId="37FFAB94" w14:textId="77777777" w:rsidR="00BF47A0" w:rsidRDefault="00BF47A0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2FC832" w14:textId="77777777" w:rsidR="001C6AAC" w:rsidRPr="00DE31DD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lastRenderedPageBreak/>
        <w:t>CONVOCA</w:t>
      </w:r>
    </w:p>
    <w:p w14:paraId="26DC6D70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E7CC845" w14:textId="3FED8684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</w:t>
      </w:r>
      <w:r w:rsidR="007351BF">
        <w:rPr>
          <w:rFonts w:ascii="Arial" w:hAnsi="Arial" w:cs="Arial"/>
          <w:sz w:val="24"/>
          <w:szCs w:val="24"/>
        </w:rPr>
        <w:t>na</w:t>
      </w:r>
      <w:r w:rsidRPr="00E20B24">
        <w:rPr>
          <w:rFonts w:ascii="Arial" w:hAnsi="Arial" w:cs="Arial"/>
          <w:sz w:val="24"/>
          <w:szCs w:val="24"/>
        </w:rPr>
        <w:t xml:space="preserve">s vagas que porventura venham a </w:t>
      </w:r>
      <w:r w:rsidR="00355E6B" w:rsidRPr="00E20B24">
        <w:rPr>
          <w:rFonts w:ascii="Arial" w:hAnsi="Arial" w:cs="Arial"/>
          <w:sz w:val="24"/>
          <w:szCs w:val="24"/>
        </w:rPr>
        <w:t>surgir</w:t>
      </w:r>
      <w:r w:rsidR="00355E6B">
        <w:rPr>
          <w:rFonts w:ascii="Arial" w:hAnsi="Arial" w:cs="Arial"/>
          <w:sz w:val="24"/>
          <w:szCs w:val="24"/>
        </w:rPr>
        <w:t xml:space="preserve">, </w:t>
      </w:r>
      <w:r w:rsidR="00355E6B" w:rsidRPr="00E20B24">
        <w:rPr>
          <w:rFonts w:ascii="Arial" w:hAnsi="Arial" w:cs="Arial"/>
          <w:sz w:val="24"/>
          <w:szCs w:val="24"/>
        </w:rPr>
        <w:t>em</w:t>
      </w:r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>do não preenchimento das vagas após a convocação dos classificados do Edital</w:t>
      </w:r>
      <w:r w:rsidR="007351BF">
        <w:rPr>
          <w:rFonts w:ascii="Arial" w:hAnsi="Arial" w:cs="Arial"/>
          <w:sz w:val="24"/>
          <w:szCs w:val="24"/>
        </w:rPr>
        <w:t xml:space="preserve"> de Processo Seletivo</w:t>
      </w:r>
      <w:r>
        <w:rPr>
          <w:rFonts w:ascii="Arial" w:hAnsi="Arial" w:cs="Arial"/>
          <w:sz w:val="24"/>
          <w:szCs w:val="24"/>
        </w:rPr>
        <w:t xml:space="preserve"> nº 001/2021.</w:t>
      </w:r>
    </w:p>
    <w:p w14:paraId="164E3F3C" w14:textId="77777777" w:rsidR="00355E6B" w:rsidRDefault="00355E6B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6E5A86C" w14:textId="300C0C1B" w:rsidR="00355E6B" w:rsidRDefault="00355E6B" w:rsidP="00355E6B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F1687">
        <w:rPr>
          <w:rFonts w:ascii="Arial" w:hAnsi="Arial" w:cs="Arial"/>
          <w:b/>
          <w:bCs/>
          <w:sz w:val="24"/>
          <w:szCs w:val="24"/>
        </w:rPr>
        <w:t>JUSTIFICATIVA: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Secretarias </w:t>
      </w:r>
      <w:r w:rsidRPr="000E72A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Viação e Obras e S</w:t>
      </w:r>
      <w:r w:rsidRPr="000E72AD">
        <w:rPr>
          <w:rFonts w:ascii="Arial" w:hAnsi="Arial" w:cs="Arial"/>
          <w:sz w:val="24"/>
          <w:szCs w:val="24"/>
        </w:rPr>
        <w:t>ecretaria d</w:t>
      </w:r>
      <w:r>
        <w:rPr>
          <w:rFonts w:ascii="Arial" w:hAnsi="Arial" w:cs="Arial"/>
          <w:sz w:val="24"/>
          <w:szCs w:val="24"/>
        </w:rPr>
        <w:t>a Secretaria de Agricultura e Meio Ambiente, não estão conseguindo colocar todas as máquinas e equipamentos em atividade em virtude da falta de servidores para a execução dos trabalhos, pois, para o cargo de Operador de Equipamentos, no último Concurso Público existiram apenas duas inscrições e no Processo Seletivo n° 001/2021, obteve duas inscrições, não suprindo a necessidade das secretarias</w:t>
      </w:r>
      <w:r w:rsidR="00AF58B5">
        <w:rPr>
          <w:rFonts w:ascii="Arial" w:hAnsi="Arial" w:cs="Arial"/>
          <w:sz w:val="24"/>
          <w:szCs w:val="24"/>
        </w:rPr>
        <w:t xml:space="preserve">, </w:t>
      </w:r>
      <w:r w:rsidR="00AF58B5">
        <w:rPr>
          <w:rFonts w:ascii="Arial" w:hAnsi="Arial" w:cs="Arial"/>
          <w:sz w:val="24"/>
          <w:szCs w:val="24"/>
        </w:rPr>
        <w:t xml:space="preserve">e apenas uma inscrição para o cargo de  </w:t>
      </w:r>
      <w:r w:rsidR="00AF58B5">
        <w:rPr>
          <w:rFonts w:ascii="Arial" w:hAnsi="Arial" w:cs="Arial"/>
          <w:sz w:val="24"/>
          <w:szCs w:val="24"/>
        </w:rPr>
        <w:t>Artífice</w:t>
      </w:r>
      <w:r w:rsidR="00AF58B5">
        <w:rPr>
          <w:rFonts w:ascii="Arial" w:hAnsi="Arial" w:cs="Arial"/>
          <w:sz w:val="24"/>
          <w:szCs w:val="24"/>
        </w:rPr>
        <w:t xml:space="preserve"> de Obras</w:t>
      </w:r>
      <w:r>
        <w:rPr>
          <w:rFonts w:ascii="Arial" w:hAnsi="Arial" w:cs="Arial"/>
          <w:sz w:val="24"/>
          <w:szCs w:val="24"/>
        </w:rPr>
        <w:t xml:space="preserve"> e, assim, se faz necessário a realização desta chamada pública.</w:t>
      </w:r>
    </w:p>
    <w:p w14:paraId="5BE8B792" w14:textId="77777777" w:rsidR="00BF47A0" w:rsidRPr="000E72AD" w:rsidRDefault="00BF47A0" w:rsidP="00355E6B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15F2E30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17307F0" w14:textId="77777777" w:rsidR="001C6AAC" w:rsidRPr="002B4E50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 DA PARTICIPAÇÃO NA CHAMADA PÚBLICA.</w:t>
      </w:r>
    </w:p>
    <w:p w14:paraId="6B7BD2B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3DEFE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Qualquer cidadão que preencha os requisitos exigidos neste edital poderá</w:t>
      </w:r>
      <w:r w:rsidRPr="002B4E50">
        <w:rPr>
          <w:rFonts w:ascii="Arial" w:hAnsi="Arial" w:cs="Arial"/>
          <w:sz w:val="24"/>
          <w:szCs w:val="24"/>
        </w:rPr>
        <w:t xml:space="preserve"> concorrer às vagas que surgirem na vigência desta Chamada Pública</w:t>
      </w:r>
      <w:r>
        <w:rPr>
          <w:rFonts w:ascii="Arial" w:hAnsi="Arial" w:cs="Arial"/>
          <w:sz w:val="24"/>
          <w:szCs w:val="24"/>
        </w:rPr>
        <w:t>;</w:t>
      </w:r>
    </w:p>
    <w:p w14:paraId="0850545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C2A11CE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ab/>
        <w:t>Conforme a Lei Municipal nº 733, de 29 de maio de 2019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0CC01939" w14:textId="09D74850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2FDEA99" w14:textId="77777777" w:rsidR="00BF47A0" w:rsidRDefault="00BF47A0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0DEBBAE" w14:textId="55804F6B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 VIGÊNCIA DA CHAMADA PÚBLICA.</w:t>
      </w:r>
    </w:p>
    <w:p w14:paraId="4094591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E0F6CEB" w14:textId="287F6C0D" w:rsidR="001C6AAC" w:rsidRPr="00E20B24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chamada pública se encerra </w:t>
      </w:r>
      <w:r>
        <w:rPr>
          <w:rFonts w:ascii="Arial" w:hAnsi="Arial" w:cs="Arial"/>
          <w:sz w:val="24"/>
          <w:szCs w:val="24"/>
        </w:rPr>
        <w:t xml:space="preserve">conforme a necessidade </w:t>
      </w:r>
      <w:r w:rsidR="007351BF">
        <w:rPr>
          <w:rFonts w:ascii="Arial" w:hAnsi="Arial" w:cs="Arial"/>
          <w:sz w:val="24"/>
          <w:szCs w:val="24"/>
        </w:rPr>
        <w:t>da Administração Pública</w:t>
      </w:r>
      <w:r w:rsidRPr="00E20B24">
        <w:rPr>
          <w:rFonts w:ascii="Arial" w:hAnsi="Arial" w:cs="Arial"/>
          <w:sz w:val="24"/>
          <w:szCs w:val="24"/>
        </w:rPr>
        <w:t>.</w:t>
      </w:r>
    </w:p>
    <w:p w14:paraId="162B198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224BD0A" w14:textId="77777777" w:rsidR="001C6AAC" w:rsidRPr="00E20B24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E7F3D2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57F72820" w14:textId="03924EF1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61474">
        <w:rPr>
          <w:rFonts w:ascii="Arial" w:hAnsi="Arial" w:cs="Arial"/>
          <w:b/>
          <w:sz w:val="24"/>
          <w:szCs w:val="24"/>
        </w:rPr>
        <w:t>2.3.</w:t>
      </w:r>
      <w:r w:rsidRPr="00661474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F775E7">
        <w:rPr>
          <w:rFonts w:ascii="Arial" w:hAnsi="Arial" w:cs="Arial"/>
          <w:b/>
          <w:sz w:val="24"/>
          <w:szCs w:val="24"/>
        </w:rPr>
        <w:t>20</w:t>
      </w:r>
      <w:r w:rsidRPr="00661474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75E7">
        <w:rPr>
          <w:rFonts w:ascii="Arial" w:hAnsi="Arial" w:cs="Arial"/>
          <w:b/>
          <w:sz w:val="24"/>
          <w:szCs w:val="24"/>
        </w:rPr>
        <w:t>maio</w:t>
      </w:r>
      <w:r w:rsidRPr="00661474">
        <w:rPr>
          <w:rFonts w:ascii="Arial" w:hAnsi="Arial" w:cs="Arial"/>
          <w:b/>
          <w:sz w:val="24"/>
          <w:szCs w:val="24"/>
        </w:rPr>
        <w:t xml:space="preserve"> de 2022, </w:t>
      </w:r>
      <w:r w:rsidR="00D04382">
        <w:rPr>
          <w:rFonts w:ascii="Arial" w:hAnsi="Arial" w:cs="Arial"/>
          <w:b/>
          <w:sz w:val="24"/>
          <w:szCs w:val="24"/>
        </w:rPr>
        <w:t>local:</w:t>
      </w:r>
      <w:r w:rsidR="00BF47A0">
        <w:rPr>
          <w:rFonts w:ascii="Arial" w:hAnsi="Arial" w:cs="Arial"/>
          <w:b/>
          <w:sz w:val="24"/>
          <w:szCs w:val="24"/>
        </w:rPr>
        <w:t xml:space="preserve"> Salão Nobre da Prefeitura de Rio </w:t>
      </w:r>
      <w:proofErr w:type="gramStart"/>
      <w:r w:rsidR="00D04382">
        <w:rPr>
          <w:rFonts w:ascii="Arial" w:hAnsi="Arial" w:cs="Arial"/>
          <w:b/>
          <w:sz w:val="24"/>
          <w:szCs w:val="24"/>
        </w:rPr>
        <w:t>Rufino</w:t>
      </w:r>
      <w:r w:rsidR="00BF47A0">
        <w:rPr>
          <w:rFonts w:ascii="Arial" w:hAnsi="Arial" w:cs="Arial"/>
          <w:b/>
          <w:sz w:val="24"/>
          <w:szCs w:val="24"/>
        </w:rPr>
        <w:t xml:space="preserve">, </w:t>
      </w:r>
      <w:r w:rsidR="00D04382">
        <w:rPr>
          <w:rFonts w:ascii="Arial" w:hAnsi="Arial" w:cs="Arial"/>
          <w:b/>
          <w:sz w:val="24"/>
          <w:szCs w:val="24"/>
        </w:rPr>
        <w:t xml:space="preserve"> horário</w:t>
      </w:r>
      <w:proofErr w:type="gramEnd"/>
      <w:r w:rsidR="00D04382">
        <w:rPr>
          <w:rFonts w:ascii="Arial" w:hAnsi="Arial" w:cs="Arial"/>
          <w:b/>
          <w:sz w:val="24"/>
          <w:szCs w:val="24"/>
        </w:rPr>
        <w:t xml:space="preserve"> </w:t>
      </w:r>
      <w:r w:rsidRPr="00661474">
        <w:rPr>
          <w:rFonts w:ascii="Arial" w:hAnsi="Arial" w:cs="Arial"/>
          <w:b/>
          <w:sz w:val="24"/>
          <w:szCs w:val="24"/>
        </w:rPr>
        <w:t xml:space="preserve">às </w:t>
      </w:r>
      <w:r w:rsidR="00F775E7">
        <w:rPr>
          <w:rFonts w:ascii="Arial" w:hAnsi="Arial" w:cs="Arial"/>
          <w:b/>
          <w:sz w:val="24"/>
          <w:szCs w:val="24"/>
        </w:rPr>
        <w:t>13</w:t>
      </w:r>
      <w:r w:rsidRPr="00661474">
        <w:rPr>
          <w:rFonts w:ascii="Arial" w:hAnsi="Arial" w:cs="Arial"/>
          <w:b/>
          <w:sz w:val="24"/>
          <w:szCs w:val="24"/>
        </w:rPr>
        <w:t>:30 horas para o cargo de Operador de Equipamentos</w:t>
      </w:r>
      <w:r w:rsidR="003F3671">
        <w:rPr>
          <w:rFonts w:ascii="Arial" w:hAnsi="Arial" w:cs="Arial"/>
          <w:b/>
          <w:sz w:val="24"/>
          <w:szCs w:val="24"/>
        </w:rPr>
        <w:t xml:space="preserve">, </w:t>
      </w:r>
      <w:r w:rsidR="00BF47A0">
        <w:rPr>
          <w:rFonts w:ascii="Arial" w:hAnsi="Arial" w:cs="Arial"/>
          <w:b/>
          <w:sz w:val="24"/>
          <w:szCs w:val="24"/>
        </w:rPr>
        <w:t xml:space="preserve">e as 14:30 para o cargo de </w:t>
      </w:r>
      <w:r w:rsidR="00D04382">
        <w:rPr>
          <w:rFonts w:ascii="Arial" w:hAnsi="Arial" w:cs="Arial"/>
          <w:b/>
          <w:sz w:val="24"/>
          <w:szCs w:val="24"/>
        </w:rPr>
        <w:t>Artífice</w:t>
      </w:r>
      <w:r w:rsidR="00BF47A0">
        <w:rPr>
          <w:rFonts w:ascii="Arial" w:hAnsi="Arial" w:cs="Arial"/>
          <w:b/>
          <w:sz w:val="24"/>
          <w:szCs w:val="24"/>
        </w:rPr>
        <w:t xml:space="preserve"> de Obras </w:t>
      </w:r>
    </w:p>
    <w:p w14:paraId="494122E0" w14:textId="62E3C72A" w:rsidR="00BF47A0" w:rsidRDefault="00BF47A0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575C744B" w14:textId="10E63984" w:rsidR="00BF47A0" w:rsidRDefault="00BF47A0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B392F61" w14:textId="77777777" w:rsidR="00BF47A0" w:rsidRPr="003031A8" w:rsidRDefault="00BF47A0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259538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2C6C6F1" w14:textId="77777777" w:rsidR="001C6AAC" w:rsidRPr="003031A8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DOS REQUISITOS </w:t>
      </w:r>
    </w:p>
    <w:p w14:paraId="77E6973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478E35" w14:textId="77777777" w:rsidR="001C6AAC" w:rsidRPr="0064576A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2085">
        <w:rPr>
          <w:rFonts w:ascii="Arial" w:hAnsi="Arial" w:cs="Arial"/>
          <w:sz w:val="24"/>
          <w:szCs w:val="24"/>
        </w:rPr>
        <w:t>3.1.</w:t>
      </w:r>
      <w:r w:rsidRPr="00B42085">
        <w:rPr>
          <w:rFonts w:ascii="Arial" w:hAnsi="Arial" w:cs="Arial"/>
          <w:sz w:val="24"/>
          <w:szCs w:val="24"/>
        </w:rPr>
        <w:tab/>
        <w:t>Para candidatar-se nesta chamada pública, serão exigidos apenas os documentos que comprovem o preenchimento dos requisitos previstos nos itens anteriores, além da documentação necessária à identificação do candidato e a que será considerada na contagem de pontos que definirá a classificação.</w:t>
      </w:r>
    </w:p>
    <w:p w14:paraId="64442120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E270303" w14:textId="1FF8ECA2" w:rsidR="00D04382" w:rsidRDefault="001C6AAC" w:rsidP="00AD67BA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7351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documentos exigidos à contratação serão exigidos apenas no caso do candidato ser convocado para assunção do cargo.</w:t>
      </w:r>
    </w:p>
    <w:p w14:paraId="24B7A41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16495845" w14:textId="0EA5DCFD" w:rsidR="00D17326" w:rsidRDefault="007351BF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3.2.3. Diante da notória ausência de candidatos no último concurso público; do último processo seletivo; e da grande necessidade de </w:t>
      </w:r>
      <w:r w:rsidR="00AF58B5">
        <w:rPr>
          <w:rFonts w:ascii="Arial" w:hAnsi="Arial" w:cs="Arial"/>
          <w:b/>
          <w:bCs/>
          <w:sz w:val="24"/>
          <w:szCs w:val="24"/>
        </w:rPr>
        <w:t xml:space="preserve">cargo de </w:t>
      </w:r>
      <w:proofErr w:type="spellStart"/>
      <w:r w:rsidR="00AF58B5">
        <w:rPr>
          <w:rFonts w:ascii="Arial" w:hAnsi="Arial" w:cs="Arial"/>
          <w:b/>
          <w:bCs/>
          <w:sz w:val="24"/>
          <w:szCs w:val="24"/>
        </w:rPr>
        <w:t>Artifice</w:t>
      </w:r>
      <w:proofErr w:type="spellEnd"/>
      <w:r w:rsidR="00AF58B5">
        <w:rPr>
          <w:rFonts w:ascii="Arial" w:hAnsi="Arial" w:cs="Arial"/>
          <w:b/>
          <w:bCs/>
          <w:sz w:val="24"/>
          <w:szCs w:val="24"/>
        </w:rPr>
        <w:t xml:space="preserve"> de Obras</w:t>
      </w:r>
      <w:r w:rsidR="00AF58B5">
        <w:rPr>
          <w:rFonts w:ascii="Arial" w:hAnsi="Arial" w:cs="Arial"/>
          <w:b/>
          <w:bCs/>
          <w:sz w:val="24"/>
          <w:szCs w:val="24"/>
        </w:rPr>
        <w:t xml:space="preserve"> e de</w:t>
      </w:r>
      <w:r w:rsidR="00AF58B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operadores de equipamentos,</w:t>
      </w:r>
      <w:r w:rsidR="00AF58B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especialmente em máquinas maiores, bem como, pedidos de aposentadorias e exonerações recentes, que </w:t>
      </w:r>
      <w:r w:rsidR="00D17326">
        <w:rPr>
          <w:rFonts w:ascii="Arial" w:hAnsi="Arial" w:cs="Arial"/>
          <w:b/>
          <w:bCs/>
          <w:sz w:val="24"/>
          <w:szCs w:val="24"/>
        </w:rPr>
        <w:t>está deixando máquinas agrícolas ociosas serão deferidas duas listas de, sendo um de Operadores habilitados e outra de não habilitados;</w:t>
      </w:r>
    </w:p>
    <w:p w14:paraId="2FE88DDD" w14:textId="77777777" w:rsidR="00D17326" w:rsidRDefault="00D17326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99266B6" w14:textId="09F9E788" w:rsidR="00D17326" w:rsidRDefault="00D17326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3.2.4. Participarão da chamada de Operadores Habilitados aqueles inscritos que possuírem CNH de Categoria mínima ‘C’</w:t>
      </w:r>
      <w:r w:rsidR="00AC4465">
        <w:rPr>
          <w:rFonts w:ascii="Arial" w:hAnsi="Arial" w:cs="Arial"/>
          <w:b/>
          <w:bCs/>
          <w:sz w:val="24"/>
          <w:szCs w:val="24"/>
        </w:rPr>
        <w:t>, da qual, será deferia a lista 1</w:t>
      </w:r>
      <w:r>
        <w:rPr>
          <w:rFonts w:ascii="Arial" w:hAnsi="Arial" w:cs="Arial"/>
          <w:b/>
          <w:bCs/>
          <w:sz w:val="24"/>
          <w:szCs w:val="24"/>
        </w:rPr>
        <w:t>;</w:t>
      </w:r>
      <w:r w:rsidRPr="004467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B0A36E" w14:textId="77777777" w:rsidR="00D17326" w:rsidRDefault="00D17326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735AE11" w14:textId="70813AD6" w:rsidR="001C6AAC" w:rsidRDefault="00D17326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3.2.5. Participarão da chamada de Operadores não Habilitados aqueles inscritos que possuírem CNH de Categoria mínima ‘AB’, </w:t>
      </w:r>
      <w:r w:rsidR="00AC4465">
        <w:rPr>
          <w:rFonts w:ascii="Arial" w:hAnsi="Arial" w:cs="Arial"/>
          <w:b/>
          <w:bCs/>
          <w:sz w:val="24"/>
          <w:szCs w:val="24"/>
        </w:rPr>
        <w:t xml:space="preserve">da qual, será deferia a lista 2, </w:t>
      </w:r>
      <w:r w:rsidR="001C6AAC">
        <w:rPr>
          <w:rFonts w:ascii="Arial" w:hAnsi="Arial" w:cs="Arial"/>
          <w:b/>
          <w:bCs/>
          <w:sz w:val="24"/>
          <w:szCs w:val="24"/>
        </w:rPr>
        <w:t>com declaraçã</w:t>
      </w:r>
      <w:r w:rsidR="00AC4465">
        <w:rPr>
          <w:rFonts w:ascii="Arial" w:hAnsi="Arial" w:cs="Arial"/>
          <w:b/>
          <w:bCs/>
          <w:sz w:val="24"/>
          <w:szCs w:val="24"/>
        </w:rPr>
        <w:t xml:space="preserve">o de autoescola que o Operador </w:t>
      </w:r>
      <w:r w:rsidR="001C6AAC">
        <w:rPr>
          <w:rFonts w:ascii="Arial" w:hAnsi="Arial" w:cs="Arial"/>
          <w:b/>
          <w:bCs/>
          <w:sz w:val="24"/>
          <w:szCs w:val="24"/>
        </w:rPr>
        <w:t>est</w:t>
      </w:r>
      <w:r w:rsidR="00AC4465">
        <w:rPr>
          <w:rFonts w:ascii="Arial" w:hAnsi="Arial" w:cs="Arial"/>
          <w:b/>
          <w:bCs/>
          <w:sz w:val="24"/>
          <w:szCs w:val="24"/>
        </w:rPr>
        <w:t xml:space="preserve">á aguardando o recebimento da CNH ou com a alteração da categoria em processamento, ou assinando termo de compromisso de que efetuará </w:t>
      </w:r>
      <w:r w:rsidR="001C6AAC">
        <w:rPr>
          <w:rFonts w:ascii="Arial" w:hAnsi="Arial" w:cs="Arial"/>
          <w:b/>
          <w:bCs/>
          <w:sz w:val="24"/>
          <w:szCs w:val="24"/>
        </w:rPr>
        <w:t xml:space="preserve">a mudança da categoria </w:t>
      </w:r>
      <w:r w:rsidR="00AC4465">
        <w:rPr>
          <w:rFonts w:ascii="Arial" w:hAnsi="Arial" w:cs="Arial"/>
          <w:b/>
          <w:bCs/>
          <w:sz w:val="24"/>
          <w:szCs w:val="24"/>
        </w:rPr>
        <w:t>“AB” para “C” ou mais, no prazo máximo de 120 (cento e vinte) dias após o chamamento para assunção do cargo</w:t>
      </w:r>
      <w:r w:rsidR="001C6AAC">
        <w:rPr>
          <w:rFonts w:ascii="Arial" w:hAnsi="Arial" w:cs="Arial"/>
          <w:b/>
          <w:bCs/>
          <w:sz w:val="24"/>
          <w:szCs w:val="24"/>
        </w:rPr>
        <w:t>.</w:t>
      </w:r>
    </w:p>
    <w:p w14:paraId="28BB04ED" w14:textId="77777777" w:rsidR="00AC4465" w:rsidRDefault="00AC4465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29B8C234" w14:textId="53DA6695" w:rsidR="00AC4465" w:rsidRDefault="00AC4465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3.2.6. Serão chamados obrigatoriamente primeiro os inscritos da categoria de habilitados, lista 1, para só após serem chamados os da categoria não habilitados;</w:t>
      </w:r>
    </w:p>
    <w:p w14:paraId="7A65832F" w14:textId="77777777" w:rsidR="00AC4465" w:rsidRDefault="00AC4465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2BFD74D" w14:textId="45723015" w:rsidR="00AC4465" w:rsidRPr="004467EF" w:rsidRDefault="00AC4465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3.2.7. Após ser chamado e entrar em exercício o inscrito será devidamente avaliado de suas habilidades, podendo ser exonerado imediatamente para o caso de não estar apto a operar o equipamento, podendo cada Secretaria solicitar a avaliação por técnico especializado ou nomear servidor habilitado para a avaliação.</w:t>
      </w:r>
    </w:p>
    <w:p w14:paraId="341FBE0F" w14:textId="20AD7FB6" w:rsidR="001C6AAC" w:rsidRPr="00D04382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681EFEF1" w14:textId="5E4A5E61" w:rsidR="00D04382" w:rsidRDefault="00D04382" w:rsidP="00D04382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04382">
        <w:rPr>
          <w:rFonts w:ascii="Arial" w:hAnsi="Arial" w:cs="Arial"/>
          <w:b/>
          <w:bCs/>
          <w:sz w:val="24"/>
          <w:szCs w:val="24"/>
        </w:rPr>
        <w:t xml:space="preserve">3. 3 Artífice de Obras e Serviços Públicos: </w:t>
      </w:r>
      <w:r w:rsidRPr="00D04382">
        <w:rPr>
          <w:rFonts w:ascii="Arial" w:hAnsi="Arial" w:cs="Arial"/>
          <w:b/>
          <w:bCs/>
          <w:sz w:val="24"/>
          <w:szCs w:val="24"/>
          <w:shd w:val="clear" w:color="auto" w:fill="FFFFFF"/>
        </w:rPr>
        <w:t>ensino fundamental, séries iniciais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14:paraId="40CB10E7" w14:textId="77777777" w:rsidR="001C6AAC" w:rsidRDefault="001C6AAC" w:rsidP="00AF58B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7889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DAS ATRIBUIÇÕES TÍPICAS:</w:t>
      </w:r>
    </w:p>
    <w:p w14:paraId="49544463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0477E83" w14:textId="0E0CDA33" w:rsidR="001C6AAC" w:rsidRPr="00E246F1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E246F1">
        <w:rPr>
          <w:rFonts w:ascii="Arial" w:hAnsi="Arial" w:cs="Arial"/>
          <w:b/>
          <w:bCs/>
          <w:sz w:val="24"/>
          <w:szCs w:val="24"/>
          <w:shd w:val="clear" w:color="auto" w:fill="FFFFFF"/>
        </w:rPr>
        <w:t>4.1  Operador</w:t>
      </w:r>
      <w:proofErr w:type="gramEnd"/>
      <w:r w:rsidRPr="00E246F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equipamentos</w:t>
      </w:r>
      <w:r w:rsidR="00B05F88" w:rsidRPr="00E246F1">
        <w:rPr>
          <w:rFonts w:ascii="Arial" w:hAnsi="Arial" w:cs="Arial"/>
          <w:b/>
          <w:bCs/>
          <w:sz w:val="24"/>
          <w:szCs w:val="24"/>
          <w:shd w:val="clear" w:color="auto" w:fill="FFFFFF"/>
        </w:rPr>
        <w:t>;</w:t>
      </w:r>
    </w:p>
    <w:p w14:paraId="673F9A3C" w14:textId="77777777" w:rsidR="00B05F88" w:rsidRPr="00DC1E73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35C9C1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lastRenderedPageBreak/>
        <w:t>- Operar moto-niveladora, retroescavadeira, pá carregadeira, trator de esteira, trator agrícola, rolo Compactador, moto-niveladoras, carregadeiras, escavadeira hidráulica e outros tratores e reboques, para execução de serviços de carregamento e descarregamento de material, escavação, terraplanagem, nivelamento de solo, pavimentação, desmatamento, retirada de cascalhos, dragagens em rios e conservação de vias;</w:t>
      </w:r>
    </w:p>
    <w:p w14:paraId="076A4EB9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678F6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Conduzir e manobrar a máquina, acionando o motor e manipulando os comandos de marcha e direção, para posicioná-la conforme as necessidades do serviço;</w:t>
      </w:r>
    </w:p>
    <w:p w14:paraId="145ACBFA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668AE9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Operar mecanismo de tração e movimentação dos implementos da máquina, acionando pedais e alavancas de comando, para carregar ou descarregar terra areia, cascalho, pedras e materiais análogos;</w:t>
      </w:r>
    </w:p>
    <w:p w14:paraId="7A4FF535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6608C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Zelar pela boa qualidade do serviço, controlando o andamento das operações e efetuando os ajustes necessários, a fim de garantir sua correta sua correta execução;</w:t>
      </w:r>
    </w:p>
    <w:p w14:paraId="687EE5B7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9EAD80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Por em pratica as medidas de segurança recomendadas para a operação e estacionamento da máquina, a fim de evitar possíveis acidentes;</w:t>
      </w:r>
    </w:p>
    <w:p w14:paraId="1E1B874F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F089542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Efetuar reparos de emergência, utilizando as ferramentas apropriadas, para assegurar o bom funcionamento do equipamento;</w:t>
      </w:r>
    </w:p>
    <w:p w14:paraId="21229EB1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860FC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Acompanhar os serviços de manutenção preventiva e corretiva da máquina e seus implementos e, após executados, efetuar os testes necessários;</w:t>
      </w:r>
    </w:p>
    <w:p w14:paraId="4479B70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Anotar, segundo normas estabelecidas, dados e informações sobre os trabalhos realizados, consumo de combustível, conservação e outras ocorrências, para controle da chefia;</w:t>
      </w:r>
    </w:p>
    <w:p w14:paraId="482EC098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CE5A35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1E73">
        <w:rPr>
          <w:rFonts w:ascii="Arial" w:hAnsi="Arial" w:cs="Arial"/>
          <w:sz w:val="24"/>
          <w:szCs w:val="24"/>
          <w:shd w:val="clear" w:color="auto" w:fill="FFFFFF"/>
        </w:rPr>
        <w:t>- Executar outras atribuições afins.</w:t>
      </w:r>
    </w:p>
    <w:p w14:paraId="203F730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BBED33B" w14:textId="32BA4012" w:rsidR="00D04382" w:rsidRDefault="00D04382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5ADE2EB" w14:textId="4FF83398" w:rsidR="00D04382" w:rsidRDefault="00D04382" w:rsidP="00D0438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E246F1">
        <w:rPr>
          <w:rFonts w:ascii="Arial" w:hAnsi="Arial" w:cs="Arial"/>
          <w:sz w:val="24"/>
          <w:szCs w:val="24"/>
          <w:shd w:val="clear" w:color="auto" w:fill="FFFFFF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Artífice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obras e serviços públicos</w:t>
      </w:r>
    </w:p>
    <w:p w14:paraId="6AE73121" w14:textId="77777777" w:rsidR="00D04382" w:rsidRDefault="00D04382" w:rsidP="00D04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a) Quando a serviços de alvenaria, concreto e revestimento em geral: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serviços de construção, manutenção e demolição de obras de alvenaria;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Construir alicerces, empregando pedras ou cimento, para fornecer a base de paredes, muros e construções similares;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Assentar tijolos, ladrilhos, azulejos, pedras e outros materiais (tais como paralelepípedos,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bloquetes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Revestir pisos, paredes e tetos, aplicando camadas de cimento ou assentando ladrilhos, azulejos e similares, de acordo com instruções recebidas;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Aplicar camadas de gesso sobre as partes interiores e tetos de edificações;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Construir bases de concreto ou de outro material, conforme as especificações e instruções recebidas, para possibilitar a instalação de máquinas, postes e similares;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Construir caixas d`água, caixas coletoras de água e esgoto, bem como caixas de concreto para colocação de bocas-de-lobo;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Construir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pré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 moldados e artefatos de cimento, bancos de praça, divisores de faixa de automóveis, utilizando fôrmas próprias e materiais específicos;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Preparar a mistura dos insumos necessários à confecção de peças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pré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 moldadas acionando o mecanismo de máquinas próprias;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trabalhos de forma e manutenção de prédios;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Montar tubulações para instalações elétricas;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Preparar superfícies a serem pavimentadas e pavimentá-las, assentando pedras ou elementos de concreto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pré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 moldados;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Assentar meios-fios;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trabalhos de manutenção e recuperação de pavimentos;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b) Quando a serviços de calceteiro: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Preparar superfícies a serem pavimentadas e pavimentá-las, assentando pedras ou elementos de concreto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pré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 moldados;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Assentar meios-fios;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trabalhos de manutenção e recuperação de pavimentos;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c) Quanto a serviços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marteleteiro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Operar o martelo,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acionando-lhe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os comandos e pressionando-o, com a ajuda do corpo, para movimentar o equilíbrio e o fazer penetrar na pedreira ou solo até a profundidade desejada;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Selecionar e instalar no martelete a broca apropriada ao trabalho a ser executado;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Substituir as brocas, retirando as gastas e colocando outras maiores, à medida que aumenta a profundidade da perfuração;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Guardar o martelete e seus acessórios, após a execução dos trabalhos de perfuração;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Zelar pela conservação do martelete, limpando-o e lubrificando-o periodicamente, para mantê-lo em perfeitas condições de funcionamento;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Efetuar pequenos reparos no equipamento que não requeiram conhecimentos especiais ou comunicar o defeito à chefia imediata quando necessitar de consertos mais complexos;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d) Quando a serviços de usinagem de asfalto: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Operar máquinas industriais, acionando os mecanismos de funcionamento e acompanhando o andamento das operações, para produzir material destinado às obras e serviços municipais;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Introduzir, na máquina, os insumos a serem processados, regulando adequadamente os canais alimentados;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Acompanhar o processamento da operação, controlando o funcionamento do equipamento e operando válvulas, registros e torneiras, para certificar-se da qualidade do material preparado;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Manter o fluxo normal de processamento e efetuar os ajustes necessários, para assegurar a regularidade da produção; Descarregar o material preparado, manipulando os comandos próprios, para possibilitar seu transporte e utilização;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Limpar a máquina ao término de cada operação, bem como lubrificá-la periodicamente, empregando graxas e óleos específicos, para mantê-la em bom estado de funcionamento e conservação;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Fazer pequenos reparos na máquina que não requeiram conhecimentos especiais;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Aplicar asfalto em vias públicas;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Operar máquina própria para transporte do asfalto produzido;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e) Quanto a serviços de pintura: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serviços de pintura em paredes, portões, móveis, pisos, asfalto e outras superfícies;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Limpar e preparar superfícies a serem pintadas, raspando-as, lixando-as 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emassando-as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utilizando raspadeiras, solventes e outros procedimentos adequados para retirar a pintura velha e eliminar resíduos, quando for o caso;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Raspar chão com máquina própria e aplicar selador acrílico;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Retocar falhas e emendas nas superfícies, a fim de corrigir defeitos e facilitar a aderência da tinta;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Preparar o material de pintura, misturando tintas, óleos e substâncias diluentes e secantes em proporções adequadas, para obter a cor e a qualidade especificadas;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Pintar superfícies internas e externas, aplicando camadas de tinta e verniz, utilizando pincéis, rolos ou pistola;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Colar forrações de interiores tais como papel de parede, carpetes, fórmicas, entre outros;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f) Quanto a serviços de pintura letrista;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Examinar o trabalho a ser efetuado, atentando para as características quanto ao tipo e à disposição das letras, traços e outros detalhes;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Desenhar os sinais de trânsito, traçando contornos ou transportando-os do original, para orientar a pintura;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Misturar tintas, pigmentos, óleos e substâncias diluentes ou secantes, observando as quantidades requeridas, para obter a cor e a qualidade especificadas;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Pintar a placa, recobrindo-a com tintas utilizando pincéis de diferentes tipos ou equipamento de ar comprimido, para produzir sinais de trânsito;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Orientar e executar a pintura de faixas de ruas, utilizando máquina específica, para orientar o trânsito;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Pintar letreiros, painéis, cartazes e símbolos em veículos, bem como faixas comemorativas ou indicativas, conforme orientações recebidas;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Fazer moldes vazados, segundo orientação recebida, par posterior pintura;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Fazer decalques, seguindo técnica própria e instrução recebida;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g) Quanto a serviços de carpintaria: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Selecionar a madeira e demais elementos necessários, escolhendo o material mais adequado para assegurar a qualidade do trabalho;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Traçar na madeira os contornos da peça a ser confeccionada, segundo o desenho ou modelo solicitado;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Serrar, aplainar, alisar e furar a madeira, utilizando as ferramentas apropriadas para obter os componentes necessários a montagem da peça;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Instalar esquadrias, portas, portais, janelas e similares, encaixando-os e fixando-as nos locais previamente preparados, de acordo com a orientação recebida;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Reparar e conservar objetos de madeira, substituindo total ou parcialmente peças desgastadas e deterioradas, ou fixando partes soltas para recompor sua estrutura;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Confeccionar e restaurar mobiliário escolar e de escritório pertencente à Prefeitura;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Revestir mobiliário pertencente à Prefeitura com laminados (fórmica) e outros materiais;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Confeccionar palcos, arquibancadas, placas indicativas de obras públicas, enfeites de datas comemorativas e recreativas, segundo as especificações determinadas, bem como supervisionar e executar o transporte de palcos;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Confeccionar casas de madeira segundo especificação técnica e supervisão do responsável pela obra;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Realizar reformas ou tarefas de manutenção em casas populares;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h) Quanto a serviços hidráulicos: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Montar, instalar, conservar e reparar sistemas de tubulação de material metálico e não metálico, de alta ou baixa pressão, unindo e vedando tubos com auxílio de furadeiras, esmeril, prensa, maçarico e outros dispositivos mecânicos, para possibilitar a condução de água, esgoto, gás e outros fluídos;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Instalar louças sanitárias, condutores, caixas d`água, chuveiros e outras partes componentes de instalações hidráulicas, utilizando níveis, prumos, soldas e ferramentas manuais;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Instalar registros e outros acessórios de canalização, fazendo as conexões necessárias, para completar a instalação do sistema;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Localizar e reparar vazamentos;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Manter em bom estado as instalações hidráulicas, substituindo ou reparando as partes componentes, tais como tubulações, válvulas, junções, aparelhos, revestimentos isolantes e outros;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Orientar e treinar os servidores que auxiliam a execução dos trabalhos de encanamento, orientando quanto às medidas de segurança e ao uso de equipamento protetor para o desempenho das tarefas;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i) Quanto a serviços de solda: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Fazer soldagens e cortes em peças metálicas, tais como portas metálicas, janelas, canos e máquinas em geral;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Regular os aparelhos de solda de acordo com os trabalhos a executar;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j) Quanto a serviços de montagem de armações de ferro: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Selecionar vergalhões, baseando-se em especificações ou instruções recebidas, para assegurar ao trabalho as características requeridas;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Cortar os vergalhões e pedaços de arames, utilizando tesoura manual ou máquina própria, para obter os diversos componentes da armação;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Curvar vergalhões em bancada adequada, empregando ferramentas manuais e máquinas de curvar, a fim de dar aos mesmos as formas exigidas para as armações;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Montar os vergalhões, unindo-os com caixilhos de ferro, arame ou solda, para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construir as armações;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Introduzir as armações de ferro nas formas de madeira, ajustando-as de maneira adequada e fixando-as para permitir a moldagem de estruturas de concreto;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Interpretar croquis e/ou plantas de ferragens, observando as especificações predeterminadas;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a) Quanto a serviços de jardineiro e de viveirista: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Preparar as áreas para plantio de cultivos diversos, procedendo à limpeza do terreno, bem como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covear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 abrir valas, observando as dimensões e características estabelecidas;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Plantar mudas e sementes em praças, parques, canteiros, ruas e jardins;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Proceder à limpeza de áreas cultivadas, tais como canteiros, jardins e viveiros, e fazer as podas necessárias;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Preparar recipientes para o plantio de sementes e mudas, coletando terriço em local determinado, peneirando-o retirando impureza, adicionando material orgânico, adubos e/ou corretivos, colocando-os nos recipientes adequados;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Plantar sementes de plantas ornamentais, arbóreas ou frutíferas e hortaliças em sementeiras ou áreas preparadas redescobrindo-as com materiais adequados e regando-as para germinação;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Repicar plântulas em recipientes ou locais adequados para crescimento ou espera;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Observar as instruções preestabelecidas quanto a alinhamento, balizamento e coroamento de mudas;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Auxiliar em experiência que visem a germinação e o melhoramento de espécies de vegetais;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as diversas modalidades de enxertia, visando a realização e a análise de estudos experimentais;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Acompanhar os aspectos fitos sanitários e de evolução das espécies acondicionadas em áreas experimentais sob orientação superior;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Demarcar, sob supervisão, pomares, pomares, hortas e outros cultivos visando o espaçamento adequado a cada tipo de cultura;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Aplicar produtos fito sanitários, mediante orientação superior;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Distribuir sementes e mudas de plantas, procedendo ao registro de dados quanto à espécie, qualidade e destinação, bem como identificando o beneficiário, a fim de que possa ser feito o acompanhamento técnico da evolução do cultivo;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b) Quanto a serviços de operador de roçadeira costal: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Operar equipamentos de roçadeira costal, para a roçada de terrenos e limpeza de vias, praças e jardins públicos;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Zelar pela boa qualidade do serviço, controlando o andamento das operações e efetuando os ajustes necessários, a fim de garantir sua correta execução;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Pôr em prática as medidas de segurança recomendadas para a operação, a fim de evitar possíveis acidentes;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Limpar e lubrificar a máquina e seus implementos, seguindo as instruções de manutenção do fabricante;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Efetuar reparos, utilizando as ferramentas apropriadas, para assegurar o bom funcionamento do equipamento;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Anotar, segundo normas estabelecidas, dados e informações sobre trabalhos realizados, conservação e outras ocorrências, para controle da chefia;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n) Quanto aos serviços de eletricidade: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Instalar fiação elétrica, montar quadros de distribuição, caixas de fusível, tomadas e interruptores, de acordo com plantas, esquemas, especificações técnicas e instruções recebidas;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Testar a instalação elétrica, fazendo-a funcionar repetidas vezes para comprovar a exatidão do trabalho executado;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Testar circuitos de instalações, elétricas, utilizando aparelhos de precisão, para detectar as partes defeituosas;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Reparar ou substituir unidades danificadas, utilizando ferramentas manuais, soldas e materiais isolantes para manter as instalações elétricas em condições de funcionamento;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serviços de limpeza e reparo em geradores e motores;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Ler desenhos e esquemas de circuitos elétricos;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Reparar as luminárias públicas substituindo e instalando lâmpadas, fotocélulas, reatores, braços etc.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Substituir fusíveis, relés, bobinas, lâmpadas e demais equipamentos elétricos;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Consertar e rebobinar dínamos, alternadores e motores em geral;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Orientar e treinar os serviços que auxiliam na execução dos trabalhos típicos da classe, inclusive quanto a precauções e medidas de segurança;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Zelar pela conservação e guarda materiais, ferramentas e equipamentos que utiliza;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Manter limpo e arrumado o local de trabalho;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Requisitar o material necessário à execução dos trabalhos;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outras atribuições afins.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o) Atribuições comuns a todos os serviços;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Manter-se em dia quanto ás medidas de segurança para execução dos trabalhos, utilizar adequadamente o equipamento protetor e usar as roupas que lhe forem determinadas pelos supervisores e chefes imediatos, a fim de garantir a própria proteção e a daqueles com quem trabalha;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Zelar pela conservação e guarda dos materiais, ferramentas e equipamentos utilizados nos serviços típicos da classe, comunicando ao chefe imediato qualquer irregularidade ou avaria que não possa ser reparada na própria oficina, a fim de que seja providenciado o conserto em tempo hábil para não prejudicar os trabalhos;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Manter limpo e arrumado o local de trabalho;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Requisitar o material necessário à execução das atribuições típicas da classe;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Orientar e treinar os servidores que auxiliam na execução dos trabalhos típicos da classe, inclusive quanto a precauções e medidas de segurança;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Auxiliar, eventualmente, na execução de tarefas pertinentes ás outras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especialidades desta classe, que não seja a sua, sob supervisão;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outras atribuições afins.</w:t>
      </w:r>
    </w:p>
    <w:p w14:paraId="2E38D0E0" w14:textId="77777777" w:rsidR="00D04382" w:rsidRDefault="00D04382" w:rsidP="00D0438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F555DB" w14:textId="71490236" w:rsidR="00E246F1" w:rsidRDefault="00E246F1" w:rsidP="00E246F1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>
        <w:rPr>
          <w:rStyle w:val="Refdenotaderodap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.</w:t>
      </w:r>
    </w:p>
    <w:p w14:paraId="278B2CF2" w14:textId="18E6CE13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97C7D80" w14:textId="77777777" w:rsidR="00E246F1" w:rsidRDefault="00E246F1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236DF2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DA REMUNERAÇÃO.</w:t>
      </w:r>
    </w:p>
    <w:p w14:paraId="2B880ED3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132C3A5" w14:textId="67E78618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7A607B">
        <w:rPr>
          <w:rFonts w:ascii="Arial" w:hAnsi="Arial" w:cs="Arial"/>
          <w:i/>
          <w:sz w:val="24"/>
          <w:szCs w:val="24"/>
        </w:rPr>
        <w:t>jus</w:t>
      </w:r>
      <w:r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alterações posteriores.</w:t>
      </w:r>
    </w:p>
    <w:p w14:paraId="38102474" w14:textId="77777777" w:rsidR="00E246F1" w:rsidRDefault="00E246F1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9878D2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F8FCBC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DOS CRITÉRIOS DE CLASSIFICAÇÃO.</w:t>
      </w:r>
    </w:p>
    <w:p w14:paraId="5397C85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C044A4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5C5E804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8DC9E6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17E5E63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7CF84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69BCAF2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F5C18B2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7CAC9852" w14:textId="77777777" w:rsidR="00355E6B" w:rsidRDefault="00355E6B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6C506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5A16E6C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398F2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47A0904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15F3EDB" w14:textId="6C979792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</w:t>
      </w:r>
      <w:r w:rsidR="00355E6B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de ensino fundamental anos finais: 1,0 ponto;</w:t>
      </w:r>
    </w:p>
    <w:p w14:paraId="3985FD83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AA231F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6.4.1 Título de ensino médio completo: 1,5 pontos</w:t>
      </w:r>
      <w:r>
        <w:rPr>
          <w:rFonts w:ascii="Arial" w:hAnsi="Arial" w:cs="Arial"/>
          <w:sz w:val="24"/>
          <w:szCs w:val="24"/>
        </w:rPr>
        <w:t>;</w:t>
      </w:r>
    </w:p>
    <w:p w14:paraId="4EE3076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B33E04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6.4.2 Título de</w:t>
      </w:r>
      <w:r>
        <w:rPr>
          <w:rFonts w:ascii="Arial" w:hAnsi="Arial" w:cs="Arial"/>
          <w:sz w:val="24"/>
          <w:szCs w:val="24"/>
        </w:rPr>
        <w:t xml:space="preserve"> graduação completa: 2.0 pontos;</w:t>
      </w:r>
    </w:p>
    <w:p w14:paraId="0E9EB713" w14:textId="77777777" w:rsidR="00355E6B" w:rsidRDefault="00355E6B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9E21144" w14:textId="7D42EE1F" w:rsidR="00355E6B" w:rsidRDefault="00355E6B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6.4.3 Curso de Operador de Equipamentos de máquinas pesadas (</w:t>
      </w:r>
      <w:r w:rsidRPr="00DC1E73">
        <w:rPr>
          <w:rFonts w:ascii="Arial" w:hAnsi="Arial" w:cs="Arial"/>
          <w:sz w:val="24"/>
          <w:szCs w:val="24"/>
          <w:shd w:val="clear" w:color="auto" w:fill="FFFFFF"/>
        </w:rPr>
        <w:t xml:space="preserve">Operar </w:t>
      </w:r>
      <w:r w:rsidRPr="00DC1E73">
        <w:rPr>
          <w:rFonts w:ascii="Arial" w:hAnsi="Arial" w:cs="Arial"/>
          <w:sz w:val="24"/>
          <w:szCs w:val="24"/>
          <w:shd w:val="clear" w:color="auto" w:fill="FFFFFF"/>
        </w:rPr>
        <w:lastRenderedPageBreak/>
        <w:t>moto-niveladora, retroescavadeira, pá c</w:t>
      </w:r>
      <w:r w:rsidR="00B05F88">
        <w:rPr>
          <w:rFonts w:ascii="Arial" w:hAnsi="Arial" w:cs="Arial"/>
          <w:sz w:val="24"/>
          <w:szCs w:val="24"/>
          <w:shd w:val="clear" w:color="auto" w:fill="FFFFFF"/>
        </w:rPr>
        <w:t>arregadeira, trator de esteira</w:t>
      </w:r>
      <w:r w:rsidRPr="00DC1E73">
        <w:rPr>
          <w:rFonts w:ascii="Arial" w:hAnsi="Arial" w:cs="Arial"/>
          <w:sz w:val="24"/>
          <w:szCs w:val="24"/>
          <w:shd w:val="clear" w:color="auto" w:fill="FFFFFF"/>
        </w:rPr>
        <w:t xml:space="preserve">, rolo Compactador, </w:t>
      </w:r>
      <w:r w:rsidR="00B05F88">
        <w:rPr>
          <w:rFonts w:ascii="Arial" w:hAnsi="Arial" w:cs="Arial"/>
          <w:sz w:val="24"/>
          <w:szCs w:val="24"/>
          <w:shd w:val="clear" w:color="auto" w:fill="FFFFFF"/>
        </w:rPr>
        <w:t>carregadeira</w:t>
      </w:r>
      <w:r w:rsidRPr="00DC1E73">
        <w:rPr>
          <w:rFonts w:ascii="Arial" w:hAnsi="Arial" w:cs="Arial"/>
          <w:sz w:val="24"/>
          <w:szCs w:val="24"/>
          <w:shd w:val="clear" w:color="auto" w:fill="FFFFFF"/>
        </w:rPr>
        <w:t>, escavadeira hidráulica</w:t>
      </w:r>
      <w:r w:rsidR="00B05F88">
        <w:rPr>
          <w:rFonts w:ascii="Arial" w:hAnsi="Arial" w:cs="Arial"/>
          <w:sz w:val="24"/>
          <w:szCs w:val="24"/>
          <w:shd w:val="clear" w:color="auto" w:fill="FFFFFF"/>
        </w:rPr>
        <w:t>): 2,5 pontos</w:t>
      </w:r>
    </w:p>
    <w:p w14:paraId="74B8C75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F9796E9" w14:textId="1281C023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</w:t>
      </w:r>
      <w:r w:rsidR="00B05F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Tempo de serviço no desempenho de cargo objeto desta chamada pública:</w:t>
      </w:r>
    </w:p>
    <w:p w14:paraId="6FC538B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2448"/>
      </w:tblGrid>
      <w:tr w:rsidR="001C6AAC" w:rsidRPr="007D6A9C" w14:paraId="6ABC9D09" w14:textId="77777777" w:rsidTr="00C2631F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6E85B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1C6AAC" w:rsidRPr="007D6A9C" w14:paraId="1CAC1839" w14:textId="77777777" w:rsidTr="00C2631F">
        <w:trPr>
          <w:tblCellSpacing w:w="0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4207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DE SERVIÇO 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E5A1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1C6AAC" w:rsidRPr="007D6A9C" w14:paraId="449BD089" w14:textId="77777777" w:rsidTr="00C2631F">
        <w:trPr>
          <w:tblCellSpacing w:w="0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A082B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1BB6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A cada seis meses 0,1</w:t>
            </w:r>
          </w:p>
        </w:tc>
      </w:tr>
      <w:tr w:rsidR="001C6AAC" w:rsidRPr="007D6A9C" w14:paraId="34D01C10" w14:textId="77777777" w:rsidTr="00C2631F">
        <w:trPr>
          <w:tblCellSpacing w:w="0" w:type="dxa"/>
        </w:trPr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BF32F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D1CA2" w14:textId="77777777" w:rsidR="001C6AAC" w:rsidRPr="00F4131C" w:rsidRDefault="001C6AAC" w:rsidP="00AC446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ED23161" w14:textId="77777777" w:rsidR="001C6AAC" w:rsidRDefault="001C6AAC" w:rsidP="00AC446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CDADD" w14:textId="70BBCABB" w:rsidR="001C6AAC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 w:rsidR="001C6AAC">
        <w:rPr>
          <w:rFonts w:ascii="Arial" w:hAnsi="Arial" w:cs="Arial"/>
          <w:sz w:val="24"/>
          <w:szCs w:val="24"/>
        </w:rPr>
        <w:t xml:space="preserve"> Para a comprovação do tempo de serviço, o candidato deverá apresentar:</w:t>
      </w:r>
    </w:p>
    <w:p w14:paraId="0BB60A89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787825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 xml:space="preserve">o original ou cópia </w:t>
      </w:r>
      <w:r>
        <w:rPr>
          <w:rFonts w:ascii="Arial" w:hAnsi="Arial" w:cs="Arial"/>
          <w:sz w:val="24"/>
          <w:szCs w:val="24"/>
        </w:rPr>
        <w:t>autenticada de documento</w:t>
      </w:r>
      <w:r w:rsidRPr="002B4E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 que comprovem o tempo de serviço;</w:t>
      </w:r>
    </w:p>
    <w:p w14:paraId="61BED334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17D7DE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ertidão e/ou atestado de tempo de serviço emitida por órgão público dos poderes Municipal, Estadual ou Federal, em que conste a identificação do </w:t>
      </w:r>
      <w:r>
        <w:rPr>
          <w:rFonts w:ascii="Arial" w:hAnsi="Arial" w:cs="Arial"/>
          <w:sz w:val="24"/>
          <w:szCs w:val="24"/>
        </w:rPr>
        <w:t xml:space="preserve">candidato, bem como o </w:t>
      </w:r>
      <w:r w:rsidRPr="002B4E50">
        <w:rPr>
          <w:rFonts w:ascii="Arial" w:hAnsi="Arial" w:cs="Arial"/>
          <w:sz w:val="24"/>
          <w:szCs w:val="24"/>
        </w:rPr>
        <w:t>exerc</w:t>
      </w:r>
      <w:r>
        <w:rPr>
          <w:rFonts w:ascii="Arial" w:hAnsi="Arial" w:cs="Arial"/>
          <w:sz w:val="24"/>
          <w:szCs w:val="24"/>
        </w:rPr>
        <w:t xml:space="preserve">ício de </w:t>
      </w:r>
      <w:r w:rsidRPr="002B4E50">
        <w:rPr>
          <w:rFonts w:ascii="Arial" w:hAnsi="Arial" w:cs="Arial"/>
          <w:sz w:val="24"/>
          <w:szCs w:val="24"/>
        </w:rPr>
        <w:t>função na área específica pelo tempo espe</w:t>
      </w:r>
      <w:r>
        <w:rPr>
          <w:rFonts w:ascii="Arial" w:hAnsi="Arial" w:cs="Arial"/>
          <w:sz w:val="24"/>
          <w:szCs w:val="24"/>
        </w:rPr>
        <w:t>cificado em anos, meses e dias;</w:t>
      </w:r>
    </w:p>
    <w:p w14:paraId="70B95CE3" w14:textId="77777777" w:rsidR="00B05F88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CDE1C5F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 xml:space="preserve">eclaração e/ou atestado emitida pela Direção e ou Setor de Recursos Humanos de estabelecimento de instituição particular, constando a identificação do candidato e o tempo de serviço em </w:t>
      </w:r>
      <w:r>
        <w:rPr>
          <w:rFonts w:ascii="Arial" w:hAnsi="Arial" w:cs="Arial"/>
          <w:sz w:val="24"/>
          <w:szCs w:val="24"/>
        </w:rPr>
        <w:t>anos, meses e dias;</w:t>
      </w:r>
    </w:p>
    <w:p w14:paraId="22FBD032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82F12F" w14:textId="7FE02C53" w:rsidR="001C6AAC" w:rsidRDefault="00B05F88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1C6AAC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561171C0" w14:textId="77777777" w:rsidR="00AD67BA" w:rsidRDefault="00AD67BA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2247E92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C181A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 DOCUMENTAÇÃO.</w:t>
      </w:r>
    </w:p>
    <w:p w14:paraId="57AD542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D962FB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convocados nesta chamada pública deverão apresentar na data definida para a convocação, a documentação constante deste item;</w:t>
      </w:r>
    </w:p>
    <w:p w14:paraId="6A3085C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5AA6967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C030FB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6AFC40D3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48FD00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51ECD3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56AE39D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7F4FAB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163C8D6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D0925B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21AAECF5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7D6107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C1072D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9F484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701D53B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775A8B5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7.11.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13A9C83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BEC24B0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7.11.1.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51964410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FBD2DE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7.11.2.</w:t>
      </w:r>
      <w:r w:rsidRPr="002F3C2B">
        <w:rPr>
          <w:rFonts w:ascii="Arial" w:hAnsi="Arial" w:cs="Arial"/>
          <w:sz w:val="24"/>
          <w:szCs w:val="24"/>
        </w:rPr>
        <w:tab/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6020C13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89472F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7.11.3.</w:t>
      </w:r>
      <w:r w:rsidRPr="002F3C2B">
        <w:rPr>
          <w:rFonts w:ascii="Arial" w:hAnsi="Arial" w:cs="Arial"/>
          <w:sz w:val="24"/>
          <w:szCs w:val="24"/>
        </w:rPr>
        <w:tab/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2B79E3B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CDF4965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7DC28143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AA8460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Style w:val="Hyperlink"/>
          <w:rFonts w:ascii="Arial" w:hAnsi="Arial" w:cs="Arial"/>
          <w:sz w:val="24"/>
          <w:szCs w:val="24"/>
        </w:rPr>
        <w:t>;</w:t>
      </w:r>
    </w:p>
    <w:p w14:paraId="571B0F6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2961D8F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3DB5EBA7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EAAED92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74229A9F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0BED32A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31EFEE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69D77E8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D16E1C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39BB4F1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59288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 xml:space="preserve">ebimento no Banco Brasil ou 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DC92DF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25A70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DOS DIREITOS.</w:t>
      </w:r>
    </w:p>
    <w:p w14:paraId="59AF1A25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52397C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19F6E0A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7CCE7B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0E15F74A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966BF1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por motivo de doença própria; </w:t>
      </w:r>
    </w:p>
    <w:p w14:paraId="7BBC7FA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A0ABE9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licença-maternidade.</w:t>
      </w:r>
    </w:p>
    <w:p w14:paraId="5D32168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7B713C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afastamento por motivo de doença em si mesmo, por até 03 (três) dias por mês, atestado por médico;</w:t>
      </w:r>
    </w:p>
    <w:p w14:paraId="0BB18AF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A7B0B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8.1.1.1.</w:t>
      </w:r>
      <w:r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4490589F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70D3B2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6D46B074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3A9F11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casamento próprio;</w:t>
      </w:r>
    </w:p>
    <w:p w14:paraId="45FB92C9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84DC80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falecimento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3662E53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441A98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licença-maternidade;</w:t>
      </w:r>
    </w:p>
    <w:p w14:paraId="0AF5DCD1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41FFBAB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DA LEGISLAÇÃO APLICÁVEL.</w:t>
      </w:r>
    </w:p>
    <w:p w14:paraId="0E168553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3927B16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4DAA3D6E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C07916F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DISPOSIÇÕES FINAIS.</w:t>
      </w:r>
    </w:p>
    <w:p w14:paraId="024ABBA8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354B19F" w14:textId="4C006922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Educação, Cultura e Esportes, através do telefone (49) 3279-0000, ou por e-mail </w:t>
      </w:r>
      <w:hyperlink r:id="rId15" w:history="1">
        <w:r w:rsidRPr="005047EC">
          <w:rPr>
            <w:rStyle w:val="Hyperlink"/>
            <w:rFonts w:ascii="Arial" w:hAnsi="Arial" w:cs="Arial"/>
            <w:sz w:val="24"/>
            <w:szCs w:val="24"/>
          </w:rPr>
          <w:t>educação@riorufino.sc.gov.br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6CE0B0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EC3ED10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3EC1AAED" w14:textId="77777777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3F241C" w14:textId="0D6A36B6" w:rsidR="001C6AAC" w:rsidRDefault="001C6AAC" w:rsidP="00AC446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3029B32" w14:textId="77777777" w:rsidR="001C6AAC" w:rsidRDefault="001C6AAC" w:rsidP="00AC446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63D1BF98" w14:textId="77777777" w:rsidR="001C6AAC" w:rsidRDefault="001C6AAC" w:rsidP="00AC44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6C71287" w14:textId="77777777" w:rsidR="001C6AAC" w:rsidRDefault="001C6AAC" w:rsidP="00AC44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49F6E52" w14:textId="77777777" w:rsidR="00B05F88" w:rsidRDefault="00B05F88" w:rsidP="00AC44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E221A2" w14:textId="7C761AC2" w:rsidR="001C6AAC" w:rsidRDefault="001C6AAC" w:rsidP="00AC44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="009D6639">
        <w:rPr>
          <w:rFonts w:ascii="Arial" w:hAnsi="Arial" w:cs="Arial"/>
          <w:sz w:val="24"/>
          <w:szCs w:val="24"/>
        </w:rPr>
        <w:t>Rufino (</w:t>
      </w:r>
      <w:r>
        <w:rPr>
          <w:rFonts w:ascii="Arial" w:hAnsi="Arial" w:cs="Arial"/>
          <w:sz w:val="24"/>
          <w:szCs w:val="24"/>
        </w:rPr>
        <w:t>SC</w:t>
      </w:r>
      <w:r w:rsidR="009D66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F775E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m</w:t>
      </w:r>
      <w:r w:rsidR="00F775E7">
        <w:rPr>
          <w:rFonts w:ascii="Arial" w:hAnsi="Arial" w:cs="Arial"/>
          <w:sz w:val="24"/>
          <w:szCs w:val="24"/>
        </w:rPr>
        <w:t>aio</w:t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3E1E8302" w14:textId="77777777" w:rsidR="001C6AAC" w:rsidRDefault="001C6AAC" w:rsidP="00AC44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064228" w14:textId="77777777" w:rsidR="001C6AAC" w:rsidRDefault="001C6AAC" w:rsidP="00AC446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8173B" w14:textId="70067194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403CB1" w14:textId="35652AF1" w:rsidR="00852DE9" w:rsidRDefault="00852DE9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2D34D3" w14:textId="32502AE4" w:rsidR="00852DE9" w:rsidRDefault="00852DE9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A350F" w14:textId="79225E2E" w:rsidR="00852DE9" w:rsidRDefault="00852DE9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8413D5" w14:textId="77777777" w:rsidR="00852DE9" w:rsidRDefault="00852DE9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4E759" w14:textId="77777777" w:rsidR="001C6AAC" w:rsidRPr="00375181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6CC33F9" w14:textId="77777777" w:rsidR="001C6AAC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02F2ADDA" w14:textId="77777777" w:rsidR="001C6AAC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ACDBB0" w14:textId="77777777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74CFE5" w14:textId="77777777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585FD4" w14:textId="77777777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612779" w14:textId="77777777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D92B79" w14:textId="77777777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1CD69F" w14:textId="77777777" w:rsidR="00B05F88" w:rsidRDefault="00B05F88" w:rsidP="00B05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627C16" w14:textId="77777777" w:rsidR="00B05F88" w:rsidRDefault="00B05F88" w:rsidP="00B05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343687" w14:textId="77777777" w:rsidR="00B05F88" w:rsidRDefault="00B05F88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04483B" w14:textId="77777777" w:rsidR="001C6AAC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53D694" w14:textId="77777777" w:rsidR="001C6AAC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5BBFC3" w14:textId="77777777" w:rsidR="001C6AAC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D86711" w14:textId="77777777" w:rsidR="001C6AAC" w:rsidRDefault="001C6AAC" w:rsidP="00AC44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F6DF1A" w14:textId="77777777" w:rsidR="001C6AAC" w:rsidRPr="00BA48CD" w:rsidRDefault="001C6AAC" w:rsidP="00AC4465">
      <w:pPr>
        <w:widowControl w:val="0"/>
        <w:spacing w:after="0" w:line="240" w:lineRule="auto"/>
      </w:pPr>
    </w:p>
    <w:p w14:paraId="467404D3" w14:textId="6BE9FECF" w:rsidR="008469A3" w:rsidRPr="00AC7CBC" w:rsidRDefault="008469A3" w:rsidP="00AC4465">
      <w:pPr>
        <w:widowControl w:val="0"/>
        <w:spacing w:after="0" w:line="240" w:lineRule="auto"/>
      </w:pPr>
    </w:p>
    <w:sectPr w:rsidR="008469A3" w:rsidRPr="00AC7CBC" w:rsidSect="00322ACF">
      <w:headerReference w:type="default" r:id="rId16"/>
      <w:footerReference w:type="default" r:id="rId17"/>
      <w:pgSz w:w="11906" w:h="16838" w:code="9"/>
      <w:pgMar w:top="1956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1085" w14:textId="77777777" w:rsidR="0079455D" w:rsidRDefault="0079455D" w:rsidP="007F4FE6">
      <w:pPr>
        <w:spacing w:after="0" w:line="240" w:lineRule="auto"/>
      </w:pPr>
      <w:r>
        <w:separator/>
      </w:r>
    </w:p>
  </w:endnote>
  <w:endnote w:type="continuationSeparator" w:id="0">
    <w:p w14:paraId="39810F72" w14:textId="77777777" w:rsidR="0079455D" w:rsidRDefault="0079455D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E127" w14:textId="77777777" w:rsidR="0079455D" w:rsidRDefault="0079455D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DA909B6" w14:textId="77777777" w:rsidR="0079455D" w:rsidRDefault="0079455D" w:rsidP="007F4FE6">
      <w:pPr>
        <w:spacing w:after="0" w:line="240" w:lineRule="auto"/>
      </w:pPr>
      <w:r>
        <w:continuationSeparator/>
      </w:r>
    </w:p>
  </w:footnote>
  <w:footnote w:id="1">
    <w:p w14:paraId="28D9BFE3" w14:textId="77777777" w:rsidR="001C6AAC" w:rsidRPr="009A2444" w:rsidRDefault="001C6AAC" w:rsidP="001C6AAC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44A34054" w14:textId="77777777" w:rsidR="001C6AAC" w:rsidRPr="009A2444" w:rsidRDefault="001C6AAC" w:rsidP="001C6AAC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45E7C0B0" w14:textId="77777777" w:rsidR="001C6AAC" w:rsidRPr="007D7ED8" w:rsidRDefault="001C6AAC" w:rsidP="001C6AAC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66D80889" w14:textId="77777777" w:rsidR="001C6AAC" w:rsidRPr="007D7ED8" w:rsidRDefault="001C6AAC" w:rsidP="001C6AAC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08CC5F7E" w14:textId="77777777" w:rsidR="001C6AAC" w:rsidRPr="009A2444" w:rsidRDefault="001C6AAC" w:rsidP="001C6AAC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64EB8640" w14:textId="77777777" w:rsidR="00E246F1" w:rsidRPr="00C85117" w:rsidRDefault="00E246F1" w:rsidP="00E246F1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2CD7F91D" w:rsidR="00975A26" w:rsidRPr="00D22BF6" w:rsidRDefault="00322ACF" w:rsidP="00322ACF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635A0D15">
          <wp:simplePos x="0" y="0"/>
          <wp:positionH relativeFrom="page">
            <wp:align>left</wp:align>
          </wp:positionH>
          <wp:positionV relativeFrom="paragraph">
            <wp:posOffset>-394970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65E4311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66775" cy="59055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0B432B15">
          <wp:simplePos x="0" y="0"/>
          <wp:positionH relativeFrom="page">
            <wp:align>left</wp:align>
          </wp:positionH>
          <wp:positionV relativeFrom="paragraph">
            <wp:posOffset>-110490</wp:posOffset>
          </wp:positionV>
          <wp:extent cx="897890" cy="64770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532712CC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083C4895" w:rsidR="00975A26" w:rsidRDefault="00322ACF" w:rsidP="00322ACF">
    <w:pPr>
      <w:pStyle w:val="Cabealho"/>
      <w:tabs>
        <w:tab w:val="center" w:pos="4278"/>
        <w:tab w:val="center" w:pos="5128"/>
        <w:tab w:val="left" w:pos="7650"/>
        <w:tab w:val="left" w:pos="916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</w:t>
    </w:r>
    <w:r w:rsidR="00975A26" w:rsidRPr="00D22BF6">
      <w:rPr>
        <w:rFonts w:ascii="Arial" w:hAnsi="Arial" w:cs="Arial"/>
        <w:b/>
        <w:sz w:val="24"/>
        <w:szCs w:val="24"/>
      </w:rPr>
      <w:t xml:space="preserve">PREFEITURA </w:t>
    </w:r>
    <w:r w:rsidR="00975A26">
      <w:rPr>
        <w:rFonts w:ascii="Arial" w:hAnsi="Arial" w:cs="Arial"/>
        <w:b/>
        <w:sz w:val="24"/>
        <w:szCs w:val="24"/>
      </w:rPr>
      <w:t>DE RIO RUFINO</w:t>
    </w:r>
  </w:p>
  <w:p w14:paraId="687AA7F9" w14:textId="136BD5C4" w:rsidR="00975A26" w:rsidRDefault="00322ACF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SEC. DE PLANEJAMENTO ADMINISTRAÇÃO E FINANÇAS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719892">
    <w:abstractNumId w:val="0"/>
  </w:num>
  <w:num w:numId="2" w16cid:durableId="188941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85AA9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3693A"/>
    <w:rsid w:val="00150E1F"/>
    <w:rsid w:val="00152A19"/>
    <w:rsid w:val="001604FD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C6AAC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043AE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2ACF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5E6B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3671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3D5F"/>
    <w:rsid w:val="00494F13"/>
    <w:rsid w:val="004A1536"/>
    <w:rsid w:val="004B00B4"/>
    <w:rsid w:val="004B1870"/>
    <w:rsid w:val="004B22FC"/>
    <w:rsid w:val="004B408B"/>
    <w:rsid w:val="004B4BB3"/>
    <w:rsid w:val="004B63E4"/>
    <w:rsid w:val="004B6AB9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5672A"/>
    <w:rsid w:val="006648F1"/>
    <w:rsid w:val="00676712"/>
    <w:rsid w:val="00687014"/>
    <w:rsid w:val="00692852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351BF"/>
    <w:rsid w:val="007467F1"/>
    <w:rsid w:val="007471BC"/>
    <w:rsid w:val="00751DB8"/>
    <w:rsid w:val="00756B32"/>
    <w:rsid w:val="00761CF6"/>
    <w:rsid w:val="007674AC"/>
    <w:rsid w:val="00771775"/>
    <w:rsid w:val="00785C7A"/>
    <w:rsid w:val="0079455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3107F"/>
    <w:rsid w:val="00841FA9"/>
    <w:rsid w:val="008469A3"/>
    <w:rsid w:val="00852DE9"/>
    <w:rsid w:val="008550AD"/>
    <w:rsid w:val="00857FE8"/>
    <w:rsid w:val="0087503B"/>
    <w:rsid w:val="00876527"/>
    <w:rsid w:val="00881B9D"/>
    <w:rsid w:val="00886881"/>
    <w:rsid w:val="008903B1"/>
    <w:rsid w:val="0089471A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639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B2F56"/>
    <w:rsid w:val="00AC1A31"/>
    <w:rsid w:val="00AC4465"/>
    <w:rsid w:val="00AC7CBC"/>
    <w:rsid w:val="00AD129D"/>
    <w:rsid w:val="00AD30B4"/>
    <w:rsid w:val="00AD67BA"/>
    <w:rsid w:val="00AD7A4E"/>
    <w:rsid w:val="00AF58B5"/>
    <w:rsid w:val="00AF6D1F"/>
    <w:rsid w:val="00B00998"/>
    <w:rsid w:val="00B05F88"/>
    <w:rsid w:val="00B17860"/>
    <w:rsid w:val="00B25524"/>
    <w:rsid w:val="00B2653E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0978"/>
    <w:rsid w:val="00BF47A0"/>
    <w:rsid w:val="00BF5E13"/>
    <w:rsid w:val="00C01B2A"/>
    <w:rsid w:val="00C07043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F4760"/>
    <w:rsid w:val="00D01E41"/>
    <w:rsid w:val="00D04382"/>
    <w:rsid w:val="00D13246"/>
    <w:rsid w:val="00D1732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34F5"/>
    <w:rsid w:val="00E07C3A"/>
    <w:rsid w:val="00E12F58"/>
    <w:rsid w:val="00E21BEE"/>
    <w:rsid w:val="00E246F1"/>
    <w:rsid w:val="00E24F4A"/>
    <w:rsid w:val="00E372BC"/>
    <w:rsid w:val="00E64E60"/>
    <w:rsid w:val="00E73287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775E7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ca&#231;&#227;o@riorufino.sc.gov.br" TargetMode="External"/><Relationship Id="rId10" Type="http://schemas.openxmlformats.org/officeDocument/2006/relationships/hyperlink" Target="https://cert.tjsc.jus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9475-BEC2-4263-83E2-E4D0F5D0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4573</Words>
  <Characters>24697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3</cp:revision>
  <cp:lastPrinted>2022-05-11T13:47:00Z</cp:lastPrinted>
  <dcterms:created xsi:type="dcterms:W3CDTF">2022-05-12T12:41:00Z</dcterms:created>
  <dcterms:modified xsi:type="dcterms:W3CDTF">2022-05-12T13:06:00Z</dcterms:modified>
</cp:coreProperties>
</file>