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5BAEE" w14:textId="2EE6151C" w:rsidR="00596B51" w:rsidRPr="00C56FBF" w:rsidRDefault="00111C10" w:rsidP="00111C10">
      <w:pPr>
        <w:shd w:val="clear" w:color="auto" w:fill="FFFFFF" w:themeFill="background1"/>
        <w:spacing w:after="0" w:line="240" w:lineRule="auto"/>
        <w:ind w:left="1418" w:firstLine="993"/>
        <w:rPr>
          <w:rFonts w:ascii="Arial" w:hAnsi="Arial" w:cs="Arial"/>
          <w:bCs/>
          <w:sz w:val="24"/>
          <w:szCs w:val="24"/>
        </w:rPr>
      </w:pPr>
      <w:r>
        <w:rPr>
          <w:rFonts w:ascii="Arial" w:hAnsi="Arial" w:cs="Arial"/>
          <w:b/>
          <w:sz w:val="24"/>
          <w:szCs w:val="24"/>
        </w:rPr>
        <w:t xml:space="preserve">                                     </w:t>
      </w:r>
      <w:r w:rsidR="00596B51" w:rsidRPr="00C56FBF">
        <w:rPr>
          <w:rFonts w:ascii="Arial" w:hAnsi="Arial" w:cs="Arial"/>
          <w:b/>
          <w:sz w:val="24"/>
          <w:szCs w:val="24"/>
        </w:rPr>
        <w:t>PORTARIA Nº</w:t>
      </w:r>
      <w:r w:rsidR="00596B51">
        <w:rPr>
          <w:rFonts w:ascii="Arial" w:hAnsi="Arial" w:cs="Arial"/>
          <w:b/>
          <w:sz w:val="24"/>
          <w:szCs w:val="24"/>
        </w:rPr>
        <w:t xml:space="preserve"> </w:t>
      </w:r>
      <w:r w:rsidR="00295A10">
        <w:rPr>
          <w:rFonts w:ascii="Arial" w:hAnsi="Arial" w:cs="Arial"/>
          <w:b/>
          <w:sz w:val="24"/>
          <w:szCs w:val="24"/>
        </w:rPr>
        <w:t>1</w:t>
      </w:r>
      <w:r w:rsidR="008217D7">
        <w:rPr>
          <w:rFonts w:ascii="Arial" w:hAnsi="Arial" w:cs="Arial"/>
          <w:b/>
          <w:sz w:val="24"/>
          <w:szCs w:val="24"/>
        </w:rPr>
        <w:t>6</w:t>
      </w:r>
      <w:r w:rsidR="0075362E">
        <w:rPr>
          <w:rFonts w:ascii="Arial" w:hAnsi="Arial" w:cs="Arial"/>
          <w:b/>
          <w:sz w:val="24"/>
          <w:szCs w:val="24"/>
        </w:rPr>
        <w:t>1</w:t>
      </w:r>
      <w:r w:rsidR="00596B51" w:rsidRPr="00C56FBF">
        <w:rPr>
          <w:rFonts w:ascii="Arial" w:hAnsi="Arial" w:cs="Arial"/>
          <w:bCs/>
          <w:sz w:val="24"/>
          <w:szCs w:val="24"/>
        </w:rPr>
        <w:t>,</w:t>
      </w:r>
    </w:p>
    <w:p w14:paraId="56D0F7BA" w14:textId="1E98A6DE" w:rsidR="00596B51" w:rsidRPr="00C56FBF" w:rsidRDefault="00111C10" w:rsidP="00111C10">
      <w:pPr>
        <w:shd w:val="clear" w:color="auto" w:fill="FFFFFF" w:themeFill="background1"/>
        <w:spacing w:after="0" w:line="240" w:lineRule="auto"/>
        <w:ind w:left="1418" w:firstLine="708"/>
        <w:rPr>
          <w:rFonts w:ascii="Arial" w:hAnsi="Arial" w:cs="Arial"/>
          <w:b/>
          <w:sz w:val="24"/>
          <w:szCs w:val="24"/>
        </w:rPr>
      </w:pPr>
      <w:r>
        <w:rPr>
          <w:rFonts w:ascii="Arial" w:hAnsi="Arial" w:cs="Arial"/>
          <w:bCs/>
          <w:sz w:val="24"/>
          <w:szCs w:val="24"/>
        </w:rPr>
        <w:t xml:space="preserve">                                    </w:t>
      </w:r>
      <w:r w:rsidR="00596B51">
        <w:rPr>
          <w:rFonts w:ascii="Arial" w:hAnsi="Arial" w:cs="Arial"/>
          <w:bCs/>
          <w:sz w:val="24"/>
          <w:szCs w:val="24"/>
        </w:rPr>
        <w:t xml:space="preserve">De </w:t>
      </w:r>
      <w:r>
        <w:rPr>
          <w:rFonts w:ascii="Arial" w:hAnsi="Arial" w:cs="Arial"/>
          <w:bCs/>
          <w:sz w:val="24"/>
          <w:szCs w:val="24"/>
        </w:rPr>
        <w:t>15</w:t>
      </w:r>
      <w:r w:rsidR="00295A10">
        <w:rPr>
          <w:rFonts w:ascii="Arial" w:hAnsi="Arial" w:cs="Arial"/>
          <w:bCs/>
          <w:sz w:val="24"/>
          <w:szCs w:val="24"/>
        </w:rPr>
        <w:t xml:space="preserve"> de março</w:t>
      </w:r>
      <w:r w:rsidR="007679AE">
        <w:rPr>
          <w:rFonts w:ascii="Arial" w:hAnsi="Arial" w:cs="Arial"/>
          <w:bCs/>
          <w:sz w:val="24"/>
          <w:szCs w:val="24"/>
        </w:rPr>
        <w:t xml:space="preserve"> de</w:t>
      </w:r>
      <w:r w:rsidR="00596B51" w:rsidRPr="00C56FBF">
        <w:rPr>
          <w:rFonts w:ascii="Arial" w:hAnsi="Arial" w:cs="Arial"/>
          <w:bCs/>
          <w:sz w:val="24"/>
          <w:szCs w:val="24"/>
        </w:rPr>
        <w:t xml:space="preserve"> 20</w:t>
      </w:r>
      <w:r w:rsidR="00A71597">
        <w:rPr>
          <w:rFonts w:ascii="Arial" w:hAnsi="Arial" w:cs="Arial"/>
          <w:bCs/>
          <w:sz w:val="24"/>
          <w:szCs w:val="24"/>
        </w:rPr>
        <w:t>22</w:t>
      </w:r>
      <w:r w:rsidR="00596B51" w:rsidRPr="00C56FBF">
        <w:rPr>
          <w:rFonts w:ascii="Arial" w:hAnsi="Arial" w:cs="Arial"/>
          <w:bCs/>
          <w:sz w:val="24"/>
          <w:szCs w:val="24"/>
        </w:rPr>
        <w:t>.</w:t>
      </w:r>
    </w:p>
    <w:p w14:paraId="29BC8E6A" w14:textId="7C218632" w:rsidR="00596B51" w:rsidRPr="00C56FBF" w:rsidRDefault="001B38F0" w:rsidP="008217D7">
      <w:pPr>
        <w:shd w:val="clear" w:color="auto" w:fill="FFFFFF" w:themeFill="background1"/>
        <w:spacing w:line="240" w:lineRule="auto"/>
        <w:ind w:left="1418"/>
        <w:jc w:val="both"/>
        <w:rPr>
          <w:rFonts w:ascii="Arial" w:hAnsi="Arial" w:cs="Arial"/>
          <w:bCs/>
          <w:sz w:val="24"/>
          <w:szCs w:val="24"/>
        </w:rPr>
      </w:pPr>
      <w:r>
        <w:rPr>
          <w:rFonts w:ascii="Arial" w:hAnsi="Arial" w:cs="Arial"/>
          <w:bCs/>
          <w:sz w:val="24"/>
          <w:szCs w:val="24"/>
        </w:rPr>
        <w:tab/>
      </w:r>
    </w:p>
    <w:p w14:paraId="088240F3" w14:textId="0B4BA243" w:rsidR="008217D7" w:rsidRPr="00B36600" w:rsidRDefault="008217D7" w:rsidP="008217D7">
      <w:pPr>
        <w:shd w:val="clear" w:color="auto" w:fill="FFFFFF"/>
        <w:ind w:left="1418"/>
        <w:jc w:val="both"/>
        <w:rPr>
          <w:rFonts w:ascii="Arial" w:hAnsi="Arial" w:cs="Arial"/>
          <w:bCs/>
          <w:sz w:val="24"/>
          <w:szCs w:val="24"/>
        </w:rPr>
      </w:pPr>
      <w:r>
        <w:rPr>
          <w:rFonts w:ascii="Arial" w:hAnsi="Arial" w:cs="Arial"/>
          <w:bCs/>
          <w:sz w:val="24"/>
          <w:szCs w:val="24"/>
        </w:rPr>
        <w:t>“INSTAURA PROCESSO ADMINISTRATIVO DISCIPLINAR PARA APURAR POSSÍVEL INFRAÇÃO FUNCIONAL COMETIDA POR SERVIDOR(A) DURANTE O HORÁRIO EXPEDIENTE DO ÓRGÃO PÚBLICO DO PODER EXECUTIVO MUNICIPAL ONDE EXERCE AS ATRIBUIÇÕES DO CARGO, E DÁ OUTRAS PROVIDÊNCIAS”.</w:t>
      </w:r>
    </w:p>
    <w:p w14:paraId="08025E82" w14:textId="77777777" w:rsidR="008217D7" w:rsidRPr="00B36600" w:rsidRDefault="008217D7" w:rsidP="008217D7">
      <w:pPr>
        <w:shd w:val="clear" w:color="auto" w:fill="FFFFFF"/>
        <w:ind w:left="1418"/>
        <w:jc w:val="both"/>
        <w:rPr>
          <w:rFonts w:ascii="Arial" w:hAnsi="Arial" w:cs="Arial"/>
          <w:sz w:val="24"/>
          <w:szCs w:val="24"/>
        </w:rPr>
      </w:pPr>
    </w:p>
    <w:p w14:paraId="65A6C950" w14:textId="7E1B0212" w:rsidR="008217D7" w:rsidRDefault="008217D7" w:rsidP="008217D7">
      <w:pPr>
        <w:shd w:val="clear" w:color="auto" w:fill="FFFFFF"/>
        <w:ind w:left="1418" w:firstLine="1134"/>
        <w:jc w:val="both"/>
        <w:rPr>
          <w:rFonts w:ascii="Arial" w:hAnsi="Arial" w:cs="Arial"/>
          <w:sz w:val="24"/>
          <w:szCs w:val="24"/>
        </w:rPr>
      </w:pPr>
      <w:r>
        <w:rPr>
          <w:rFonts w:ascii="Arial" w:hAnsi="Arial" w:cs="Arial"/>
          <w:sz w:val="24"/>
          <w:szCs w:val="24"/>
        </w:rPr>
        <w:t>ERLON TANCREDO COSTA, Prefeito do Município de Rio Rufino/SC, no uso das atribuições que lhe confere o art. 82, II, “f” da Lei Orgânica Municipal, combinado com o art. 9º, da Lei Municipal nº 509, de 10 de janeiro de 2013, e,</w:t>
      </w:r>
    </w:p>
    <w:p w14:paraId="10E3E9F5" w14:textId="6D2B5762" w:rsidR="008217D7" w:rsidRPr="00630196" w:rsidRDefault="008217D7" w:rsidP="008217D7">
      <w:pPr>
        <w:ind w:left="1418" w:firstLine="1134"/>
        <w:jc w:val="both"/>
        <w:rPr>
          <w:rFonts w:ascii="Arial" w:hAnsi="Arial" w:cs="Arial"/>
          <w:sz w:val="24"/>
          <w:szCs w:val="24"/>
        </w:rPr>
      </w:pPr>
      <w:r w:rsidRPr="00630196">
        <w:rPr>
          <w:rFonts w:ascii="Arial" w:hAnsi="Arial" w:cs="Arial"/>
          <w:sz w:val="24"/>
          <w:szCs w:val="24"/>
        </w:rPr>
        <w:t xml:space="preserve">CONSIDERANDO o Ofício nº </w:t>
      </w:r>
      <w:r>
        <w:rPr>
          <w:rFonts w:ascii="Arial" w:hAnsi="Arial" w:cs="Arial"/>
          <w:sz w:val="24"/>
          <w:szCs w:val="24"/>
        </w:rPr>
        <w:t>94</w:t>
      </w:r>
      <w:r w:rsidRPr="00630196">
        <w:rPr>
          <w:rFonts w:ascii="Arial" w:hAnsi="Arial" w:cs="Arial"/>
          <w:sz w:val="24"/>
          <w:szCs w:val="24"/>
        </w:rPr>
        <w:t>/20</w:t>
      </w:r>
      <w:r>
        <w:rPr>
          <w:rFonts w:ascii="Arial" w:hAnsi="Arial" w:cs="Arial"/>
          <w:sz w:val="24"/>
          <w:szCs w:val="24"/>
        </w:rPr>
        <w:t>22 da Secreta</w:t>
      </w:r>
      <w:r w:rsidRPr="00630196">
        <w:rPr>
          <w:rFonts w:ascii="Arial" w:hAnsi="Arial" w:cs="Arial"/>
          <w:sz w:val="24"/>
          <w:szCs w:val="24"/>
        </w:rPr>
        <w:t xml:space="preserve">ria Municipal de Educação Cultura e Esportes, solicitando a </w:t>
      </w:r>
      <w:r>
        <w:rPr>
          <w:rFonts w:ascii="Arial" w:hAnsi="Arial" w:cs="Arial"/>
          <w:sz w:val="24"/>
          <w:szCs w:val="24"/>
        </w:rPr>
        <w:t>adoção das medidas pertinentes quanto ao fato narrado tendo em vista que a servidora seria recorrente na causação de problemas no ambiente de trabalho,</w:t>
      </w:r>
    </w:p>
    <w:p w14:paraId="304F81A4" w14:textId="32C44BB4" w:rsidR="008217D7" w:rsidRPr="00111C10" w:rsidRDefault="008217D7" w:rsidP="008217D7">
      <w:pPr>
        <w:ind w:left="1418"/>
        <w:jc w:val="center"/>
        <w:rPr>
          <w:rFonts w:ascii="Arial" w:hAnsi="Arial" w:cs="Arial"/>
          <w:sz w:val="24"/>
          <w:szCs w:val="24"/>
        </w:rPr>
      </w:pPr>
      <w:r w:rsidRPr="00111C10">
        <w:rPr>
          <w:rFonts w:ascii="Arial" w:hAnsi="Arial" w:cs="Arial"/>
          <w:sz w:val="24"/>
          <w:szCs w:val="24"/>
        </w:rPr>
        <w:t>RESOLVE</w:t>
      </w:r>
    </w:p>
    <w:p w14:paraId="3691B0BE" w14:textId="621A87E3" w:rsidR="008217D7" w:rsidRDefault="008217D7" w:rsidP="008217D7">
      <w:pPr>
        <w:ind w:left="1418" w:firstLine="1134"/>
        <w:jc w:val="both"/>
        <w:rPr>
          <w:rFonts w:ascii="Arial" w:hAnsi="Arial" w:cs="Arial"/>
          <w:sz w:val="24"/>
          <w:szCs w:val="24"/>
        </w:rPr>
      </w:pPr>
      <w:r w:rsidRPr="00630196">
        <w:rPr>
          <w:rFonts w:ascii="Arial" w:hAnsi="Arial" w:cs="Arial"/>
          <w:sz w:val="24"/>
          <w:szCs w:val="24"/>
        </w:rPr>
        <w:t xml:space="preserve">Art. 1º Instaurar </w:t>
      </w:r>
      <w:r>
        <w:rPr>
          <w:rFonts w:ascii="Arial" w:hAnsi="Arial" w:cs="Arial"/>
          <w:sz w:val="24"/>
          <w:szCs w:val="24"/>
        </w:rPr>
        <w:t xml:space="preserve">sindicância </w:t>
      </w:r>
      <w:r w:rsidRPr="00630196">
        <w:rPr>
          <w:rFonts w:ascii="Arial" w:hAnsi="Arial" w:cs="Arial"/>
          <w:sz w:val="24"/>
          <w:szCs w:val="24"/>
        </w:rPr>
        <w:t xml:space="preserve">para apurar suposto cometimento de infração funcional pelo(a) servidor(a) municipal </w:t>
      </w:r>
      <w:r>
        <w:rPr>
          <w:rFonts w:ascii="Arial" w:hAnsi="Arial" w:cs="Arial"/>
          <w:sz w:val="24"/>
          <w:szCs w:val="24"/>
        </w:rPr>
        <w:t>JÚLIA CABRAL COELHO</w:t>
      </w:r>
      <w:r w:rsidRPr="00630196">
        <w:rPr>
          <w:rFonts w:ascii="Arial" w:hAnsi="Arial" w:cs="Arial"/>
          <w:sz w:val="24"/>
          <w:szCs w:val="24"/>
        </w:rPr>
        <w:t>, ocup</w:t>
      </w:r>
      <w:r>
        <w:rPr>
          <w:rFonts w:ascii="Arial" w:hAnsi="Arial" w:cs="Arial"/>
          <w:sz w:val="24"/>
          <w:szCs w:val="24"/>
        </w:rPr>
        <w:t>a</w:t>
      </w:r>
      <w:r w:rsidRPr="00630196">
        <w:rPr>
          <w:rFonts w:ascii="Arial" w:hAnsi="Arial" w:cs="Arial"/>
          <w:sz w:val="24"/>
          <w:szCs w:val="24"/>
        </w:rPr>
        <w:t xml:space="preserve">nte do cargo de provimento </w:t>
      </w:r>
      <w:r>
        <w:rPr>
          <w:rFonts w:ascii="Arial" w:hAnsi="Arial" w:cs="Arial"/>
          <w:sz w:val="24"/>
          <w:szCs w:val="24"/>
        </w:rPr>
        <w:t xml:space="preserve">temporário </w:t>
      </w:r>
      <w:r w:rsidRPr="00630196">
        <w:rPr>
          <w:rFonts w:ascii="Arial" w:hAnsi="Arial" w:cs="Arial"/>
          <w:sz w:val="24"/>
          <w:szCs w:val="24"/>
        </w:rPr>
        <w:t xml:space="preserve">de </w:t>
      </w:r>
      <w:r w:rsidRPr="008217D7">
        <w:rPr>
          <w:rFonts w:ascii="Arial" w:hAnsi="Arial" w:cs="Arial"/>
          <w:sz w:val="24"/>
          <w:szCs w:val="24"/>
        </w:rPr>
        <w:t>Auxiliar de Serviços Gerais</w:t>
      </w:r>
      <w:r w:rsidRPr="00630196">
        <w:rPr>
          <w:rFonts w:ascii="Arial" w:hAnsi="Arial" w:cs="Arial"/>
          <w:sz w:val="24"/>
          <w:szCs w:val="24"/>
        </w:rPr>
        <w:t>, matrícula nº</w:t>
      </w:r>
      <w:r w:rsidRPr="008217D7">
        <w:rPr>
          <w:rFonts w:ascii="Arial" w:hAnsi="Arial" w:cs="Arial"/>
          <w:sz w:val="24"/>
          <w:szCs w:val="24"/>
        </w:rPr>
        <w:t xml:space="preserve"> 2568</w:t>
      </w:r>
      <w:r>
        <w:rPr>
          <w:rFonts w:ascii="Arial" w:hAnsi="Arial" w:cs="Arial"/>
          <w:sz w:val="24"/>
          <w:szCs w:val="24"/>
        </w:rPr>
        <w:t>, em razão do seguinte relato recebido da Secretaria Municipal de Educação, Cultura e Esportes;</w:t>
      </w:r>
    </w:p>
    <w:p w14:paraId="0E364BEF" w14:textId="77777777" w:rsidR="008217D7" w:rsidRDefault="008217D7" w:rsidP="008217D7">
      <w:pPr>
        <w:ind w:left="1418"/>
        <w:jc w:val="both"/>
        <w:rPr>
          <w:rFonts w:ascii="Arial" w:hAnsi="Arial" w:cs="Arial"/>
          <w:i/>
          <w:sz w:val="24"/>
          <w:szCs w:val="24"/>
        </w:rPr>
      </w:pPr>
      <w:r w:rsidRPr="003C6163">
        <w:rPr>
          <w:rFonts w:ascii="Arial" w:hAnsi="Arial" w:cs="Arial"/>
          <w:i/>
          <w:sz w:val="24"/>
          <w:szCs w:val="24"/>
        </w:rPr>
        <w:t>“</w:t>
      </w:r>
      <w:r>
        <w:rPr>
          <w:rFonts w:ascii="Arial" w:hAnsi="Arial" w:cs="Arial"/>
          <w:i/>
          <w:sz w:val="24"/>
          <w:szCs w:val="24"/>
        </w:rPr>
        <w:t xml:space="preserve">(...) vimos por meio deste informar que em visita a Escola Rosa Núcleo </w:t>
      </w:r>
      <w:proofErr w:type="spellStart"/>
      <w:r>
        <w:rPr>
          <w:rFonts w:ascii="Arial" w:hAnsi="Arial" w:cs="Arial"/>
          <w:i/>
          <w:sz w:val="24"/>
          <w:szCs w:val="24"/>
        </w:rPr>
        <w:t>Copetti</w:t>
      </w:r>
      <w:proofErr w:type="spellEnd"/>
      <w:r>
        <w:rPr>
          <w:rFonts w:ascii="Arial" w:hAnsi="Arial" w:cs="Arial"/>
          <w:i/>
          <w:sz w:val="24"/>
          <w:szCs w:val="24"/>
        </w:rPr>
        <w:t xml:space="preserve"> Costa – Praça, no dia 08 de março de 2022, realizada pelas funcionárias Lauren Oliveira e </w:t>
      </w:r>
      <w:proofErr w:type="spellStart"/>
      <w:r>
        <w:rPr>
          <w:rFonts w:ascii="Arial" w:hAnsi="Arial" w:cs="Arial"/>
          <w:i/>
          <w:sz w:val="24"/>
          <w:szCs w:val="24"/>
        </w:rPr>
        <w:t>Wiliany</w:t>
      </w:r>
      <w:proofErr w:type="spellEnd"/>
      <w:r>
        <w:rPr>
          <w:rFonts w:ascii="Arial" w:hAnsi="Arial" w:cs="Arial"/>
          <w:i/>
          <w:sz w:val="24"/>
          <w:szCs w:val="24"/>
        </w:rPr>
        <w:t xml:space="preserve"> </w:t>
      </w:r>
      <w:proofErr w:type="spellStart"/>
      <w:r>
        <w:rPr>
          <w:rFonts w:ascii="Arial" w:hAnsi="Arial" w:cs="Arial"/>
          <w:i/>
          <w:sz w:val="24"/>
          <w:szCs w:val="24"/>
        </w:rPr>
        <w:t>Kalinka</w:t>
      </w:r>
      <w:proofErr w:type="spellEnd"/>
      <w:r>
        <w:rPr>
          <w:rFonts w:ascii="Arial" w:hAnsi="Arial" w:cs="Arial"/>
          <w:i/>
          <w:sz w:val="24"/>
          <w:szCs w:val="24"/>
        </w:rPr>
        <w:t xml:space="preserve"> </w:t>
      </w:r>
      <w:proofErr w:type="spellStart"/>
      <w:r>
        <w:rPr>
          <w:rFonts w:ascii="Arial" w:hAnsi="Arial" w:cs="Arial"/>
          <w:i/>
          <w:sz w:val="24"/>
          <w:szCs w:val="24"/>
        </w:rPr>
        <w:t>Kuhnen</w:t>
      </w:r>
      <w:proofErr w:type="spellEnd"/>
      <w:r>
        <w:rPr>
          <w:rFonts w:ascii="Arial" w:hAnsi="Arial" w:cs="Arial"/>
          <w:i/>
          <w:sz w:val="24"/>
          <w:szCs w:val="24"/>
        </w:rPr>
        <w:t xml:space="preserve">, constataram que a funcionária ocupante do cargo de auxiliar de serviços gerais, senhora Júlia Cabral Coelho estava deitada no vestiário em seu horário de trabalho, alegando estar com frio, não havendo nenhum motivo recorrente para este fato. </w:t>
      </w:r>
    </w:p>
    <w:p w14:paraId="540BBA4F" w14:textId="77777777" w:rsidR="008217D7" w:rsidRDefault="008217D7" w:rsidP="008217D7">
      <w:pPr>
        <w:ind w:left="1418"/>
        <w:jc w:val="both"/>
        <w:rPr>
          <w:rFonts w:ascii="Arial" w:hAnsi="Arial" w:cs="Arial"/>
          <w:i/>
          <w:sz w:val="24"/>
          <w:szCs w:val="24"/>
        </w:rPr>
      </w:pPr>
      <w:r>
        <w:rPr>
          <w:rFonts w:ascii="Arial" w:hAnsi="Arial" w:cs="Arial"/>
          <w:i/>
          <w:sz w:val="24"/>
          <w:szCs w:val="24"/>
        </w:rPr>
        <w:t>Sendo assim solicito providências cabíveis já que a funcionária é recorrente de problemas em suas funções. (...)</w:t>
      </w:r>
    </w:p>
    <w:p w14:paraId="60F74229" w14:textId="77777777" w:rsidR="008217D7" w:rsidRDefault="008217D7" w:rsidP="008217D7">
      <w:pPr>
        <w:ind w:left="1418"/>
        <w:jc w:val="both"/>
        <w:rPr>
          <w:rFonts w:ascii="Arial" w:hAnsi="Arial" w:cs="Arial"/>
          <w:i/>
          <w:sz w:val="24"/>
          <w:szCs w:val="24"/>
        </w:rPr>
      </w:pPr>
    </w:p>
    <w:p w14:paraId="08B21A74" w14:textId="77777777" w:rsidR="008217D7" w:rsidRPr="00630196" w:rsidRDefault="008217D7" w:rsidP="008217D7">
      <w:pPr>
        <w:ind w:left="1418" w:firstLine="1134"/>
        <w:jc w:val="both"/>
        <w:rPr>
          <w:rFonts w:ascii="Arial" w:hAnsi="Arial" w:cs="Arial"/>
          <w:sz w:val="24"/>
          <w:szCs w:val="24"/>
        </w:rPr>
      </w:pPr>
      <w:r>
        <w:rPr>
          <w:rFonts w:ascii="Arial" w:hAnsi="Arial" w:cs="Arial"/>
          <w:sz w:val="24"/>
          <w:szCs w:val="24"/>
        </w:rPr>
        <w:t xml:space="preserve">Art. 2º A sindicância instaurada por esta Portaria visa apurar possível </w:t>
      </w:r>
      <w:r w:rsidRPr="00630196">
        <w:rPr>
          <w:rFonts w:ascii="Arial" w:hAnsi="Arial" w:cs="Arial"/>
          <w:sz w:val="24"/>
          <w:szCs w:val="24"/>
        </w:rPr>
        <w:t>violação ao dever funcional previst</w:t>
      </w:r>
      <w:r>
        <w:rPr>
          <w:rFonts w:ascii="Arial" w:hAnsi="Arial" w:cs="Arial"/>
          <w:sz w:val="24"/>
          <w:szCs w:val="24"/>
        </w:rPr>
        <w:t>o</w:t>
      </w:r>
      <w:r w:rsidRPr="00630196">
        <w:rPr>
          <w:rFonts w:ascii="Arial" w:hAnsi="Arial" w:cs="Arial"/>
          <w:sz w:val="24"/>
          <w:szCs w:val="24"/>
        </w:rPr>
        <w:t xml:space="preserve"> no art. 101, I, II, III,</w:t>
      </w:r>
      <w:r>
        <w:rPr>
          <w:rFonts w:ascii="Arial" w:hAnsi="Arial" w:cs="Arial"/>
          <w:sz w:val="24"/>
          <w:szCs w:val="24"/>
        </w:rPr>
        <w:t xml:space="preserve"> IV e X</w:t>
      </w:r>
      <w:r w:rsidRPr="00630196">
        <w:rPr>
          <w:rFonts w:ascii="Arial" w:hAnsi="Arial" w:cs="Arial"/>
          <w:sz w:val="24"/>
          <w:szCs w:val="24"/>
        </w:rPr>
        <w:t xml:space="preserve">, </w:t>
      </w:r>
      <w:r>
        <w:rPr>
          <w:rFonts w:ascii="Arial" w:hAnsi="Arial" w:cs="Arial"/>
          <w:sz w:val="24"/>
          <w:szCs w:val="24"/>
        </w:rPr>
        <w:t xml:space="preserve">assim como violação à proibição disposta no art. </w:t>
      </w:r>
      <w:r w:rsidRPr="00630196">
        <w:rPr>
          <w:rFonts w:ascii="Arial" w:hAnsi="Arial" w:cs="Arial"/>
          <w:sz w:val="24"/>
          <w:szCs w:val="24"/>
        </w:rPr>
        <w:t>102, XII</w:t>
      </w:r>
      <w:r>
        <w:rPr>
          <w:rFonts w:ascii="Arial" w:hAnsi="Arial" w:cs="Arial"/>
          <w:sz w:val="24"/>
          <w:szCs w:val="24"/>
        </w:rPr>
        <w:t xml:space="preserve"> e XIV</w:t>
      </w:r>
      <w:r w:rsidRPr="00630196">
        <w:rPr>
          <w:rFonts w:ascii="Arial" w:hAnsi="Arial" w:cs="Arial"/>
          <w:sz w:val="24"/>
          <w:szCs w:val="24"/>
        </w:rPr>
        <w:t xml:space="preserve"> da Lei Complementar Municipal nº 05, de 02 de fevereiro de 2004.</w:t>
      </w:r>
    </w:p>
    <w:p w14:paraId="33AD9BC6" w14:textId="77777777" w:rsidR="008217D7" w:rsidRPr="00630196" w:rsidRDefault="008217D7" w:rsidP="008217D7">
      <w:pPr>
        <w:ind w:left="1418" w:firstLine="1134"/>
        <w:jc w:val="both"/>
        <w:rPr>
          <w:rFonts w:ascii="Arial" w:hAnsi="Arial" w:cs="Arial"/>
          <w:sz w:val="24"/>
          <w:szCs w:val="24"/>
        </w:rPr>
      </w:pPr>
    </w:p>
    <w:p w14:paraId="2B12F285" w14:textId="5F8A1078" w:rsidR="008217D7" w:rsidRPr="00630196" w:rsidRDefault="008217D7" w:rsidP="00111C10">
      <w:pPr>
        <w:ind w:left="1418" w:firstLine="1134"/>
        <w:jc w:val="both"/>
        <w:rPr>
          <w:rFonts w:ascii="Arial" w:hAnsi="Arial" w:cs="Arial"/>
          <w:sz w:val="24"/>
          <w:szCs w:val="24"/>
        </w:rPr>
      </w:pPr>
      <w:r w:rsidRPr="00630196">
        <w:rPr>
          <w:rFonts w:ascii="Arial" w:hAnsi="Arial" w:cs="Arial"/>
          <w:sz w:val="24"/>
          <w:szCs w:val="24"/>
        </w:rPr>
        <w:t xml:space="preserve">Art. </w:t>
      </w:r>
      <w:r w:rsidR="00111C10">
        <w:rPr>
          <w:rFonts w:ascii="Arial" w:hAnsi="Arial" w:cs="Arial"/>
          <w:sz w:val="24"/>
          <w:szCs w:val="24"/>
        </w:rPr>
        <w:t>3</w:t>
      </w:r>
      <w:r w:rsidRPr="00630196">
        <w:rPr>
          <w:rFonts w:ascii="Arial" w:hAnsi="Arial" w:cs="Arial"/>
          <w:sz w:val="24"/>
          <w:szCs w:val="24"/>
        </w:rPr>
        <w:t xml:space="preserve">º Para apurar o suposto cometimento de infração funcional por servidor, descrita no artigo 1º, desta portaria, ficam nomeados os servidores </w:t>
      </w:r>
      <w:r>
        <w:rPr>
          <w:rFonts w:ascii="Arial" w:hAnsi="Arial" w:cs="Arial"/>
          <w:sz w:val="24"/>
          <w:szCs w:val="24"/>
        </w:rPr>
        <w:t xml:space="preserve">de que trata a Portaria nº </w:t>
      </w:r>
      <w:r w:rsidR="00111C10" w:rsidRPr="00111C10">
        <w:rPr>
          <w:rFonts w:ascii="Arial" w:hAnsi="Arial" w:cs="Arial"/>
          <w:sz w:val="24"/>
          <w:szCs w:val="24"/>
        </w:rPr>
        <w:t>14 de 11 janeiro de 2021 e n° 116 de 11 de março de 2021</w:t>
      </w:r>
      <w:r w:rsidRPr="00630196">
        <w:rPr>
          <w:rFonts w:ascii="Arial" w:hAnsi="Arial" w:cs="Arial"/>
          <w:sz w:val="24"/>
          <w:szCs w:val="24"/>
        </w:rPr>
        <w:t>.</w:t>
      </w:r>
    </w:p>
    <w:p w14:paraId="2C52E6F4" w14:textId="6BC9121D" w:rsidR="008217D7" w:rsidRDefault="008217D7" w:rsidP="00111C10">
      <w:pPr>
        <w:ind w:left="1418" w:firstLine="1134"/>
        <w:jc w:val="both"/>
        <w:rPr>
          <w:rFonts w:ascii="Arial" w:hAnsi="Arial" w:cs="Arial"/>
          <w:sz w:val="24"/>
          <w:szCs w:val="24"/>
        </w:rPr>
      </w:pPr>
      <w:r w:rsidRPr="00630196">
        <w:rPr>
          <w:rFonts w:ascii="Arial" w:hAnsi="Arial" w:cs="Arial"/>
          <w:sz w:val="24"/>
          <w:szCs w:val="24"/>
        </w:rPr>
        <w:t xml:space="preserve">Art. </w:t>
      </w:r>
      <w:r w:rsidR="00111C10">
        <w:rPr>
          <w:rFonts w:ascii="Arial" w:hAnsi="Arial" w:cs="Arial"/>
          <w:sz w:val="24"/>
          <w:szCs w:val="24"/>
        </w:rPr>
        <w:t>4</w:t>
      </w:r>
      <w:r w:rsidRPr="00630196">
        <w:rPr>
          <w:rFonts w:ascii="Arial" w:hAnsi="Arial" w:cs="Arial"/>
          <w:sz w:val="24"/>
          <w:szCs w:val="24"/>
        </w:rPr>
        <w:t>º O prazo de conclusão d</w:t>
      </w:r>
      <w:r>
        <w:rPr>
          <w:rFonts w:ascii="Arial" w:hAnsi="Arial" w:cs="Arial"/>
          <w:sz w:val="24"/>
          <w:szCs w:val="24"/>
        </w:rPr>
        <w:t>a sindicância instaurada</w:t>
      </w:r>
      <w:r w:rsidRPr="00630196">
        <w:rPr>
          <w:rFonts w:ascii="Arial" w:hAnsi="Arial" w:cs="Arial"/>
          <w:sz w:val="24"/>
          <w:szCs w:val="24"/>
        </w:rPr>
        <w:t xml:space="preserve"> por esta portaria não excederá </w:t>
      </w:r>
      <w:r>
        <w:rPr>
          <w:rFonts w:ascii="Arial" w:hAnsi="Arial" w:cs="Arial"/>
          <w:sz w:val="24"/>
          <w:szCs w:val="24"/>
        </w:rPr>
        <w:t>30</w:t>
      </w:r>
      <w:r w:rsidRPr="00630196">
        <w:rPr>
          <w:rFonts w:ascii="Arial" w:hAnsi="Arial" w:cs="Arial"/>
          <w:sz w:val="24"/>
          <w:szCs w:val="24"/>
        </w:rPr>
        <w:t xml:space="preserve"> (</w:t>
      </w:r>
      <w:r>
        <w:rPr>
          <w:rFonts w:ascii="Arial" w:hAnsi="Arial" w:cs="Arial"/>
          <w:sz w:val="24"/>
          <w:szCs w:val="24"/>
        </w:rPr>
        <w:t>trinta</w:t>
      </w:r>
      <w:r w:rsidRPr="00630196">
        <w:rPr>
          <w:rFonts w:ascii="Arial" w:hAnsi="Arial" w:cs="Arial"/>
          <w:sz w:val="24"/>
          <w:szCs w:val="24"/>
        </w:rPr>
        <w:t>) dias,</w:t>
      </w:r>
      <w:r>
        <w:rPr>
          <w:rFonts w:ascii="Arial" w:hAnsi="Arial" w:cs="Arial"/>
          <w:sz w:val="24"/>
          <w:szCs w:val="24"/>
        </w:rPr>
        <w:t xml:space="preserve"> conforme previsto no art. 9º da Lei Municipal nº 509, de 10 de janeiro de 2013.</w:t>
      </w:r>
      <w:r w:rsidRPr="00630196">
        <w:rPr>
          <w:rFonts w:ascii="Arial" w:hAnsi="Arial" w:cs="Arial"/>
          <w:sz w:val="24"/>
          <w:szCs w:val="24"/>
        </w:rPr>
        <w:t xml:space="preserve"> </w:t>
      </w:r>
    </w:p>
    <w:p w14:paraId="67D99039" w14:textId="4928C6E2" w:rsidR="008217D7" w:rsidRPr="00630196" w:rsidRDefault="008217D7" w:rsidP="00111C10">
      <w:pPr>
        <w:ind w:left="1418" w:firstLine="1134"/>
        <w:jc w:val="both"/>
        <w:rPr>
          <w:rFonts w:ascii="Arial" w:hAnsi="Arial" w:cs="Arial"/>
          <w:sz w:val="24"/>
          <w:szCs w:val="24"/>
        </w:rPr>
      </w:pPr>
      <w:r>
        <w:rPr>
          <w:rFonts w:ascii="Arial" w:hAnsi="Arial" w:cs="Arial"/>
          <w:sz w:val="24"/>
          <w:szCs w:val="24"/>
        </w:rPr>
        <w:t xml:space="preserve">Art. </w:t>
      </w:r>
      <w:r w:rsidR="00111C10">
        <w:rPr>
          <w:rFonts w:ascii="Arial" w:hAnsi="Arial" w:cs="Arial"/>
          <w:sz w:val="24"/>
          <w:szCs w:val="24"/>
        </w:rPr>
        <w:t>5</w:t>
      </w:r>
      <w:r w:rsidR="00111C10" w:rsidRPr="00630196">
        <w:rPr>
          <w:rFonts w:ascii="Arial" w:hAnsi="Arial" w:cs="Arial"/>
          <w:sz w:val="24"/>
          <w:szCs w:val="24"/>
        </w:rPr>
        <w:t>º</w:t>
      </w:r>
      <w:r>
        <w:rPr>
          <w:rFonts w:ascii="Arial" w:hAnsi="Arial" w:cs="Arial"/>
          <w:sz w:val="24"/>
          <w:szCs w:val="24"/>
        </w:rPr>
        <w:t xml:space="preserve"> O rito processual a ser observado nesta sindicância é o estabelecido no Capítulo III, Seção II (rito sumário) estabelecido na Lei Complementar Municipal nº 05, de 02 de fevereiro de 2004. </w:t>
      </w:r>
    </w:p>
    <w:p w14:paraId="76E9759A" w14:textId="2DC75445" w:rsidR="00EA19D5" w:rsidRPr="00B36600" w:rsidRDefault="00111C10" w:rsidP="008217D7">
      <w:pPr>
        <w:shd w:val="clear" w:color="auto" w:fill="FFFFFF"/>
        <w:ind w:left="1418" w:firstLine="708"/>
        <w:jc w:val="both"/>
        <w:rPr>
          <w:rFonts w:ascii="Arial" w:hAnsi="Arial" w:cs="Arial"/>
          <w:sz w:val="24"/>
          <w:szCs w:val="24"/>
        </w:rPr>
      </w:pPr>
      <w:r>
        <w:rPr>
          <w:rFonts w:ascii="Arial" w:hAnsi="Arial" w:cs="Arial"/>
          <w:sz w:val="24"/>
          <w:szCs w:val="24"/>
        </w:rPr>
        <w:t xml:space="preserve">      </w:t>
      </w:r>
      <w:r w:rsidR="008217D7" w:rsidRPr="00630196">
        <w:rPr>
          <w:rFonts w:ascii="Arial" w:hAnsi="Arial" w:cs="Arial"/>
          <w:sz w:val="24"/>
          <w:szCs w:val="24"/>
        </w:rPr>
        <w:t xml:space="preserve">Art. </w:t>
      </w:r>
      <w:r>
        <w:rPr>
          <w:rFonts w:ascii="Arial" w:hAnsi="Arial" w:cs="Arial"/>
          <w:sz w:val="24"/>
          <w:szCs w:val="24"/>
        </w:rPr>
        <w:t>6</w:t>
      </w:r>
      <w:r w:rsidR="008217D7" w:rsidRPr="00630196">
        <w:rPr>
          <w:rFonts w:ascii="Arial" w:hAnsi="Arial" w:cs="Arial"/>
          <w:sz w:val="24"/>
          <w:szCs w:val="24"/>
        </w:rPr>
        <w:t>º Esta portaria entra em vigor na data de sua publicação</w:t>
      </w:r>
      <w:r w:rsidR="00723A35">
        <w:rPr>
          <w:rFonts w:ascii="Arial" w:hAnsi="Arial" w:cs="Arial"/>
          <w:sz w:val="24"/>
          <w:szCs w:val="24"/>
        </w:rPr>
        <w:t>.</w:t>
      </w:r>
    </w:p>
    <w:p w14:paraId="56971BC2" w14:textId="77777777" w:rsidR="00EA19D5" w:rsidRPr="00B36600" w:rsidRDefault="00EA19D5" w:rsidP="008217D7">
      <w:pPr>
        <w:shd w:val="clear" w:color="auto" w:fill="FFFFFF"/>
        <w:ind w:left="1418"/>
        <w:rPr>
          <w:rFonts w:ascii="Arial" w:hAnsi="Arial" w:cs="Arial"/>
          <w:sz w:val="24"/>
          <w:szCs w:val="24"/>
        </w:rPr>
      </w:pPr>
    </w:p>
    <w:p w14:paraId="622B6CE4" w14:textId="7588FE62" w:rsidR="00EA19D5" w:rsidRDefault="00EA19D5" w:rsidP="008217D7">
      <w:pPr>
        <w:shd w:val="clear" w:color="auto" w:fill="FFFFFF"/>
        <w:ind w:left="1418"/>
        <w:jc w:val="right"/>
        <w:rPr>
          <w:rFonts w:ascii="Arial" w:hAnsi="Arial" w:cs="Arial"/>
          <w:sz w:val="24"/>
          <w:szCs w:val="24"/>
        </w:rPr>
      </w:pPr>
      <w:r>
        <w:rPr>
          <w:rFonts w:ascii="Arial" w:hAnsi="Arial" w:cs="Arial"/>
          <w:sz w:val="24"/>
          <w:szCs w:val="24"/>
        </w:rPr>
        <w:t>Rio Rufino</w:t>
      </w:r>
      <w:r w:rsidR="00111C10">
        <w:rPr>
          <w:rFonts w:ascii="Arial" w:hAnsi="Arial" w:cs="Arial"/>
          <w:sz w:val="24"/>
          <w:szCs w:val="24"/>
        </w:rPr>
        <w:t>/SC</w:t>
      </w:r>
      <w:r>
        <w:rPr>
          <w:rFonts w:ascii="Arial" w:hAnsi="Arial" w:cs="Arial"/>
          <w:sz w:val="24"/>
          <w:szCs w:val="24"/>
        </w:rPr>
        <w:t xml:space="preserve">, </w:t>
      </w:r>
      <w:r w:rsidR="00111C10">
        <w:rPr>
          <w:rFonts w:ascii="Arial" w:hAnsi="Arial" w:cs="Arial"/>
          <w:sz w:val="24"/>
          <w:szCs w:val="24"/>
        </w:rPr>
        <w:t>15</w:t>
      </w:r>
      <w:r w:rsidR="00723A35">
        <w:rPr>
          <w:rFonts w:ascii="Arial" w:hAnsi="Arial" w:cs="Arial"/>
          <w:sz w:val="24"/>
          <w:szCs w:val="24"/>
        </w:rPr>
        <w:t xml:space="preserve"> de março</w:t>
      </w:r>
      <w:r w:rsidR="003725D0">
        <w:rPr>
          <w:rFonts w:ascii="Arial" w:hAnsi="Arial" w:cs="Arial"/>
          <w:sz w:val="24"/>
          <w:szCs w:val="24"/>
        </w:rPr>
        <w:t xml:space="preserve"> de</w:t>
      </w:r>
      <w:r w:rsidR="0026290E">
        <w:rPr>
          <w:rFonts w:ascii="Arial" w:hAnsi="Arial" w:cs="Arial"/>
          <w:sz w:val="24"/>
          <w:szCs w:val="24"/>
        </w:rPr>
        <w:t xml:space="preserve"> </w:t>
      </w:r>
      <w:r>
        <w:rPr>
          <w:rFonts w:ascii="Arial" w:hAnsi="Arial" w:cs="Arial"/>
          <w:sz w:val="24"/>
          <w:szCs w:val="24"/>
        </w:rPr>
        <w:t>202</w:t>
      </w:r>
      <w:r w:rsidR="007679AE">
        <w:rPr>
          <w:rFonts w:ascii="Arial" w:hAnsi="Arial" w:cs="Arial"/>
          <w:sz w:val="24"/>
          <w:szCs w:val="24"/>
        </w:rPr>
        <w:t>2</w:t>
      </w:r>
      <w:r>
        <w:rPr>
          <w:rFonts w:ascii="Arial" w:hAnsi="Arial" w:cs="Arial"/>
          <w:sz w:val="24"/>
          <w:szCs w:val="24"/>
        </w:rPr>
        <w:t xml:space="preserve">. </w:t>
      </w:r>
    </w:p>
    <w:p w14:paraId="59D9F9FA" w14:textId="55A477CA" w:rsidR="001C5A17" w:rsidRDefault="001C5A17" w:rsidP="008217D7">
      <w:pPr>
        <w:shd w:val="clear" w:color="auto" w:fill="FFFFFF"/>
        <w:spacing w:after="0" w:line="240" w:lineRule="auto"/>
        <w:ind w:left="1418"/>
        <w:rPr>
          <w:rFonts w:ascii="Arial" w:hAnsi="Arial" w:cs="Arial"/>
          <w:b/>
          <w:bCs/>
          <w:sz w:val="24"/>
          <w:szCs w:val="24"/>
        </w:rPr>
      </w:pPr>
    </w:p>
    <w:p w14:paraId="23B1CB4A" w14:textId="5ADEC92E" w:rsidR="007878AD" w:rsidRDefault="007878AD" w:rsidP="008217D7">
      <w:pPr>
        <w:shd w:val="clear" w:color="auto" w:fill="FFFFFF"/>
        <w:spacing w:after="0" w:line="240" w:lineRule="auto"/>
        <w:ind w:left="1418"/>
        <w:jc w:val="center"/>
        <w:rPr>
          <w:rFonts w:ascii="Arial" w:hAnsi="Arial" w:cs="Arial"/>
          <w:b/>
          <w:bCs/>
          <w:sz w:val="24"/>
          <w:szCs w:val="24"/>
        </w:rPr>
      </w:pPr>
    </w:p>
    <w:p w14:paraId="2FD8BFA8" w14:textId="293D509F" w:rsidR="00673455" w:rsidRDefault="00673455" w:rsidP="008217D7">
      <w:pPr>
        <w:shd w:val="clear" w:color="auto" w:fill="FFFFFF"/>
        <w:spacing w:after="0" w:line="240" w:lineRule="auto"/>
        <w:ind w:left="1418"/>
        <w:jc w:val="center"/>
        <w:rPr>
          <w:rFonts w:ascii="Arial" w:hAnsi="Arial" w:cs="Arial"/>
          <w:b/>
          <w:bCs/>
          <w:sz w:val="24"/>
          <w:szCs w:val="24"/>
        </w:rPr>
      </w:pPr>
    </w:p>
    <w:p w14:paraId="304AAD45" w14:textId="3BE5EAD0" w:rsidR="00673455" w:rsidRDefault="00673455" w:rsidP="008217D7">
      <w:pPr>
        <w:shd w:val="clear" w:color="auto" w:fill="FFFFFF"/>
        <w:spacing w:after="0" w:line="240" w:lineRule="auto"/>
        <w:ind w:left="1418"/>
        <w:jc w:val="center"/>
        <w:rPr>
          <w:rFonts w:ascii="Arial" w:hAnsi="Arial" w:cs="Arial"/>
          <w:b/>
          <w:bCs/>
          <w:sz w:val="24"/>
          <w:szCs w:val="24"/>
        </w:rPr>
      </w:pPr>
    </w:p>
    <w:p w14:paraId="7E6DF09F" w14:textId="5AB4F367" w:rsidR="00673455" w:rsidRDefault="00673455" w:rsidP="008217D7">
      <w:pPr>
        <w:shd w:val="clear" w:color="auto" w:fill="FFFFFF"/>
        <w:spacing w:after="0" w:line="240" w:lineRule="auto"/>
        <w:ind w:left="1418"/>
        <w:jc w:val="center"/>
        <w:rPr>
          <w:rFonts w:ascii="Arial" w:hAnsi="Arial" w:cs="Arial"/>
          <w:b/>
          <w:bCs/>
          <w:sz w:val="24"/>
          <w:szCs w:val="24"/>
        </w:rPr>
      </w:pPr>
    </w:p>
    <w:p w14:paraId="6AEAA922" w14:textId="77777777" w:rsidR="00673455" w:rsidRDefault="00673455" w:rsidP="008217D7">
      <w:pPr>
        <w:shd w:val="clear" w:color="auto" w:fill="FFFFFF"/>
        <w:spacing w:after="0" w:line="240" w:lineRule="auto"/>
        <w:ind w:left="1418"/>
        <w:jc w:val="center"/>
        <w:rPr>
          <w:rFonts w:ascii="Arial" w:hAnsi="Arial" w:cs="Arial"/>
          <w:b/>
          <w:bCs/>
          <w:sz w:val="24"/>
          <w:szCs w:val="24"/>
        </w:rPr>
      </w:pPr>
    </w:p>
    <w:p w14:paraId="39A27B0D" w14:textId="77777777" w:rsidR="007878AD" w:rsidRDefault="007878AD" w:rsidP="008217D7">
      <w:pPr>
        <w:shd w:val="clear" w:color="auto" w:fill="FFFFFF"/>
        <w:spacing w:after="0" w:line="240" w:lineRule="auto"/>
        <w:ind w:left="1418"/>
        <w:jc w:val="center"/>
        <w:rPr>
          <w:rFonts w:ascii="Arial" w:hAnsi="Arial" w:cs="Arial"/>
          <w:b/>
          <w:bCs/>
          <w:sz w:val="24"/>
          <w:szCs w:val="24"/>
        </w:rPr>
      </w:pPr>
    </w:p>
    <w:p w14:paraId="1A57E0A3" w14:textId="245864F1" w:rsidR="001C5A17" w:rsidRPr="00E470C7" w:rsidRDefault="001C5A17" w:rsidP="008217D7">
      <w:pPr>
        <w:shd w:val="clear" w:color="auto" w:fill="FFFFFF"/>
        <w:spacing w:after="0" w:line="240" w:lineRule="auto"/>
        <w:ind w:left="1418"/>
        <w:jc w:val="center"/>
        <w:rPr>
          <w:rFonts w:ascii="Arial" w:hAnsi="Arial" w:cs="Arial"/>
          <w:b/>
          <w:bCs/>
          <w:sz w:val="24"/>
          <w:szCs w:val="24"/>
        </w:rPr>
      </w:pPr>
      <w:r>
        <w:rPr>
          <w:rFonts w:ascii="Arial" w:hAnsi="Arial" w:cs="Arial"/>
          <w:b/>
          <w:bCs/>
          <w:sz w:val="24"/>
          <w:szCs w:val="24"/>
        </w:rPr>
        <w:t xml:space="preserve">      E</w:t>
      </w:r>
      <w:r w:rsidRPr="00E470C7">
        <w:rPr>
          <w:rFonts w:ascii="Arial" w:hAnsi="Arial" w:cs="Arial"/>
          <w:b/>
          <w:bCs/>
          <w:sz w:val="24"/>
          <w:szCs w:val="24"/>
        </w:rPr>
        <w:t>RLON TANCREDO COSTA</w:t>
      </w:r>
    </w:p>
    <w:p w14:paraId="38518783" w14:textId="326297D1" w:rsidR="001C5A17" w:rsidRDefault="001C5A17" w:rsidP="008217D7">
      <w:pPr>
        <w:shd w:val="clear" w:color="auto" w:fill="FFFFFF"/>
        <w:spacing w:after="0" w:line="240" w:lineRule="auto"/>
        <w:ind w:left="1418"/>
        <w:jc w:val="center"/>
        <w:rPr>
          <w:rFonts w:ascii="Arial" w:hAnsi="Arial" w:cs="Arial"/>
          <w:sz w:val="24"/>
          <w:szCs w:val="24"/>
        </w:rPr>
      </w:pPr>
      <w:r>
        <w:rPr>
          <w:rFonts w:ascii="Arial" w:hAnsi="Arial" w:cs="Arial"/>
          <w:sz w:val="24"/>
          <w:szCs w:val="24"/>
        </w:rPr>
        <w:t xml:space="preserve">        </w:t>
      </w:r>
      <w:r w:rsidRPr="00B36600">
        <w:rPr>
          <w:rFonts w:ascii="Arial" w:hAnsi="Arial" w:cs="Arial"/>
          <w:sz w:val="24"/>
          <w:szCs w:val="24"/>
        </w:rPr>
        <w:t>Prefeito</w:t>
      </w:r>
      <w:r>
        <w:rPr>
          <w:rFonts w:ascii="Arial" w:hAnsi="Arial" w:cs="Arial"/>
          <w:sz w:val="24"/>
          <w:szCs w:val="24"/>
        </w:rPr>
        <w:t xml:space="preserve"> de Rio Rufino</w:t>
      </w:r>
    </w:p>
    <w:p w14:paraId="2AC86C35" w14:textId="77777777" w:rsidR="001C5A17" w:rsidRDefault="001C5A17" w:rsidP="008217D7">
      <w:pPr>
        <w:shd w:val="clear" w:color="auto" w:fill="FFFFFF"/>
        <w:spacing w:after="0" w:line="240" w:lineRule="auto"/>
        <w:ind w:left="1418"/>
        <w:jc w:val="center"/>
        <w:rPr>
          <w:rFonts w:ascii="Arial" w:hAnsi="Arial" w:cs="Arial"/>
          <w:sz w:val="24"/>
          <w:szCs w:val="24"/>
        </w:rPr>
      </w:pPr>
    </w:p>
    <w:p w14:paraId="65EBE8E5" w14:textId="77777777" w:rsidR="001C5A17" w:rsidRDefault="001C5A17" w:rsidP="008217D7">
      <w:pPr>
        <w:shd w:val="clear" w:color="auto" w:fill="FFFFFF"/>
        <w:spacing w:after="0" w:line="240" w:lineRule="auto"/>
        <w:ind w:left="1418"/>
        <w:jc w:val="center"/>
        <w:rPr>
          <w:rFonts w:ascii="Arial" w:hAnsi="Arial" w:cs="Arial"/>
          <w:sz w:val="24"/>
          <w:szCs w:val="24"/>
        </w:rPr>
      </w:pPr>
    </w:p>
    <w:p w14:paraId="26528983" w14:textId="77777777" w:rsidR="001C5A17" w:rsidRPr="00EF1508" w:rsidRDefault="001C5A17" w:rsidP="008217D7">
      <w:pPr>
        <w:shd w:val="clear" w:color="auto" w:fill="FFFFFF"/>
        <w:spacing w:after="0" w:line="240" w:lineRule="auto"/>
        <w:ind w:left="1418"/>
        <w:rPr>
          <w:rFonts w:ascii="Arial" w:hAnsi="Arial" w:cs="Arial"/>
          <w:sz w:val="24"/>
          <w:szCs w:val="24"/>
        </w:rPr>
      </w:pPr>
    </w:p>
    <w:tbl>
      <w:tblPr>
        <w:tblStyle w:val="Tabelacomgrade"/>
        <w:tblpPr w:leftFromText="141" w:rightFromText="141" w:vertAnchor="text" w:horzAnchor="page" w:tblpX="1456" w:tblpY="581"/>
        <w:tblW w:w="0" w:type="auto"/>
        <w:tblLook w:val="04A0" w:firstRow="1" w:lastRow="0" w:firstColumn="1" w:lastColumn="0" w:noHBand="0" w:noVBand="1"/>
      </w:tblPr>
      <w:tblGrid>
        <w:gridCol w:w="3449"/>
      </w:tblGrid>
      <w:tr w:rsidR="0026290E" w14:paraId="427D66E9" w14:textId="77777777" w:rsidTr="0026290E">
        <w:trPr>
          <w:trHeight w:val="1833"/>
        </w:trPr>
        <w:tc>
          <w:tcPr>
            <w:tcW w:w="3449" w:type="dxa"/>
          </w:tcPr>
          <w:p w14:paraId="2DCE3F3E" w14:textId="77777777" w:rsidR="0026290E" w:rsidRPr="002B205F" w:rsidRDefault="0026290E" w:rsidP="00111C10">
            <w:pPr>
              <w:pBdr>
                <w:bottom w:val="single" w:sz="12" w:space="1" w:color="auto"/>
              </w:pBdr>
              <w:spacing w:after="0"/>
              <w:jc w:val="center"/>
              <w:rPr>
                <w:rFonts w:ascii="Arial" w:hAnsi="Arial" w:cs="Arial"/>
                <w:sz w:val="20"/>
              </w:rPr>
            </w:pPr>
            <w:r w:rsidRPr="002B205F">
              <w:rPr>
                <w:rFonts w:ascii="Arial" w:hAnsi="Arial" w:cs="Arial"/>
                <w:sz w:val="20"/>
              </w:rPr>
              <w:t xml:space="preserve">Encaminhado para publicação no DOM em </w:t>
            </w:r>
          </w:p>
          <w:p w14:paraId="5C5CF8D3" w14:textId="6ACD53F3" w:rsidR="0026290E" w:rsidRPr="002B205F" w:rsidRDefault="00111C10" w:rsidP="00111C10">
            <w:pPr>
              <w:pBdr>
                <w:bottom w:val="single" w:sz="12" w:space="1" w:color="auto"/>
              </w:pBdr>
              <w:spacing w:after="0"/>
              <w:jc w:val="center"/>
              <w:rPr>
                <w:rFonts w:ascii="Arial" w:hAnsi="Arial" w:cs="Arial"/>
                <w:sz w:val="20"/>
              </w:rPr>
            </w:pPr>
            <w:r>
              <w:rPr>
                <w:rFonts w:ascii="Arial" w:hAnsi="Arial" w:cs="Arial"/>
                <w:sz w:val="20"/>
              </w:rPr>
              <w:t>15</w:t>
            </w:r>
            <w:r w:rsidR="00F3055E">
              <w:rPr>
                <w:rFonts w:ascii="Arial" w:hAnsi="Arial" w:cs="Arial"/>
                <w:sz w:val="20"/>
              </w:rPr>
              <w:t>/</w:t>
            </w:r>
            <w:r w:rsidR="007679AE">
              <w:rPr>
                <w:rFonts w:ascii="Arial" w:hAnsi="Arial" w:cs="Arial"/>
                <w:sz w:val="20"/>
              </w:rPr>
              <w:t>0</w:t>
            </w:r>
            <w:r w:rsidR="00836E30">
              <w:rPr>
                <w:rFonts w:ascii="Arial" w:hAnsi="Arial" w:cs="Arial"/>
                <w:sz w:val="20"/>
              </w:rPr>
              <w:t>3</w:t>
            </w:r>
            <w:r w:rsidR="0026290E">
              <w:rPr>
                <w:rFonts w:ascii="Arial" w:hAnsi="Arial" w:cs="Arial"/>
                <w:sz w:val="20"/>
              </w:rPr>
              <w:t>/202</w:t>
            </w:r>
            <w:r w:rsidR="007679AE">
              <w:rPr>
                <w:rFonts w:ascii="Arial" w:hAnsi="Arial" w:cs="Arial"/>
                <w:sz w:val="20"/>
              </w:rPr>
              <w:t>2</w:t>
            </w:r>
          </w:p>
          <w:p w14:paraId="75C2A58B" w14:textId="77777777" w:rsidR="0026290E" w:rsidRPr="002B205F" w:rsidRDefault="0026290E" w:rsidP="00111C10">
            <w:pPr>
              <w:pBdr>
                <w:bottom w:val="single" w:sz="12" w:space="1" w:color="auto"/>
              </w:pBdr>
              <w:spacing w:after="0"/>
              <w:rPr>
                <w:rFonts w:ascii="Arial" w:hAnsi="Arial" w:cs="Arial"/>
                <w:sz w:val="20"/>
              </w:rPr>
            </w:pPr>
          </w:p>
          <w:p w14:paraId="4755BF1B" w14:textId="77777777" w:rsidR="0026290E" w:rsidRDefault="0026290E" w:rsidP="00111C10">
            <w:pPr>
              <w:shd w:val="clear" w:color="auto" w:fill="FFFFFF"/>
              <w:spacing w:after="0"/>
              <w:jc w:val="center"/>
              <w:rPr>
                <w:rFonts w:ascii="Arial" w:hAnsi="Arial" w:cs="Arial"/>
                <w:sz w:val="20"/>
              </w:rPr>
            </w:pPr>
            <w:proofErr w:type="spellStart"/>
            <w:r>
              <w:rPr>
                <w:rFonts w:ascii="Arial" w:hAnsi="Arial" w:cs="Arial"/>
                <w:sz w:val="20"/>
              </w:rPr>
              <w:t>Katiusce</w:t>
            </w:r>
            <w:proofErr w:type="spellEnd"/>
            <w:r>
              <w:rPr>
                <w:rFonts w:ascii="Arial" w:hAnsi="Arial" w:cs="Arial"/>
                <w:sz w:val="20"/>
              </w:rPr>
              <w:t xml:space="preserve"> Marina Andrade</w:t>
            </w:r>
          </w:p>
          <w:p w14:paraId="3F914128" w14:textId="77777777" w:rsidR="0026290E" w:rsidRDefault="0026290E" w:rsidP="00111C10">
            <w:pPr>
              <w:shd w:val="clear" w:color="auto" w:fill="FFFFFF"/>
              <w:jc w:val="center"/>
              <w:rPr>
                <w:rFonts w:ascii="Arial" w:hAnsi="Arial" w:cs="Arial"/>
                <w:sz w:val="24"/>
                <w:szCs w:val="24"/>
              </w:rPr>
            </w:pPr>
            <w:r>
              <w:rPr>
                <w:rFonts w:ascii="Arial" w:hAnsi="Arial" w:cs="Arial"/>
                <w:sz w:val="20"/>
              </w:rPr>
              <w:t>Sec. Planejamento, Administração e Finanças</w:t>
            </w:r>
          </w:p>
        </w:tc>
      </w:tr>
    </w:tbl>
    <w:p w14:paraId="1BE435F6" w14:textId="77777777" w:rsidR="00C57E43" w:rsidRPr="001C5A17" w:rsidRDefault="00C57E43" w:rsidP="008217D7">
      <w:pPr>
        <w:ind w:left="1418"/>
      </w:pPr>
    </w:p>
    <w:sectPr w:rsidR="00C57E43" w:rsidRPr="001C5A17" w:rsidSect="00DF24AE">
      <w:headerReference w:type="default" r:id="rId8"/>
      <w:footerReference w:type="default" r:id="rId9"/>
      <w:pgSz w:w="11906" w:h="16838"/>
      <w:pgMar w:top="1401" w:right="1416" w:bottom="1418" w:left="142" w:header="709" w:footer="5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C706F" w14:textId="77777777" w:rsidR="00F461BA" w:rsidRDefault="00F461BA" w:rsidP="007F4FE6">
      <w:pPr>
        <w:spacing w:after="0" w:line="240" w:lineRule="auto"/>
      </w:pPr>
      <w:r>
        <w:separator/>
      </w:r>
    </w:p>
  </w:endnote>
  <w:endnote w:type="continuationSeparator" w:id="0">
    <w:p w14:paraId="288A6B19" w14:textId="77777777" w:rsidR="00F461BA" w:rsidRDefault="00F461BA"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DEE3" w14:textId="3B62BF11" w:rsidR="00D27DE0" w:rsidRPr="001C4F35" w:rsidRDefault="00A41BA7" w:rsidP="007679AE">
    <w:pPr>
      <w:pBdr>
        <w:top w:val="single" w:sz="4" w:space="0" w:color="auto"/>
        <w:left w:val="single" w:sz="4" w:space="0" w:color="auto"/>
        <w:bottom w:val="single" w:sz="4" w:space="0" w:color="auto"/>
        <w:right w:val="single" w:sz="4" w:space="5" w:color="auto"/>
      </w:pBdr>
      <w:spacing w:after="0" w:line="240" w:lineRule="auto"/>
      <w:ind w:left="1418"/>
      <w:jc w:val="center"/>
      <w:rPr>
        <w:rFonts w:ascii="Arial" w:eastAsia="Times New Roman" w:hAnsi="Arial" w:cs="Arial"/>
        <w:sz w:val="20"/>
        <w:lang w:eastAsia="pt-BR"/>
      </w:rPr>
    </w:pPr>
    <w:r>
      <w:rPr>
        <w:noProof/>
        <w:lang w:eastAsia="pt-BR"/>
      </w:rPr>
      <w:drawing>
        <wp:anchor distT="0" distB="0" distL="114300" distR="114300" simplePos="0" relativeHeight="251656704" behindDoc="1" locked="0" layoutInCell="1" allowOverlap="1" wp14:anchorId="13D158CB" wp14:editId="46C55AB8">
          <wp:simplePos x="0" y="0"/>
          <wp:positionH relativeFrom="column">
            <wp:posOffset>-156845</wp:posOffset>
          </wp:positionH>
          <wp:positionV relativeFrom="paragraph">
            <wp:posOffset>-504190</wp:posOffset>
          </wp:positionV>
          <wp:extent cx="7985760" cy="1125220"/>
          <wp:effectExtent l="0" t="0" r="0" b="0"/>
          <wp:wrapNone/>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5760" cy="1125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7DE0" w:rsidRPr="001C4F35">
      <w:rPr>
        <w:rFonts w:ascii="Arial" w:eastAsia="Times New Roman" w:hAnsi="Arial" w:cs="Arial"/>
        <w:sz w:val="20"/>
        <w:lang w:eastAsia="pt-BR"/>
      </w:rPr>
      <w:t xml:space="preserve">Página </w:t>
    </w:r>
    <w:r w:rsidR="00D27DE0" w:rsidRPr="00BD0F13">
      <w:rPr>
        <w:rFonts w:ascii="Arial" w:eastAsia="Times New Roman" w:hAnsi="Arial" w:cs="Arial"/>
        <w:sz w:val="20"/>
        <w:lang w:eastAsia="pt-BR"/>
      </w:rPr>
      <w:fldChar w:fldCharType="begin"/>
    </w:r>
    <w:r w:rsidR="00D27DE0" w:rsidRPr="00BD0F13">
      <w:rPr>
        <w:rFonts w:ascii="Arial" w:eastAsia="Times New Roman" w:hAnsi="Arial" w:cs="Arial"/>
        <w:sz w:val="20"/>
        <w:lang w:eastAsia="pt-BR"/>
      </w:rPr>
      <w:instrText>PAGE  \* Arabic  \* MERGEFORMAT</w:instrText>
    </w:r>
    <w:r w:rsidR="00D27DE0" w:rsidRPr="00BD0F13">
      <w:rPr>
        <w:rFonts w:ascii="Arial" w:eastAsia="Times New Roman" w:hAnsi="Arial" w:cs="Arial"/>
        <w:sz w:val="20"/>
        <w:lang w:eastAsia="pt-BR"/>
      </w:rPr>
      <w:fldChar w:fldCharType="separate"/>
    </w:r>
    <w:r w:rsidR="00E50637">
      <w:rPr>
        <w:rFonts w:ascii="Arial" w:eastAsia="Times New Roman" w:hAnsi="Arial" w:cs="Arial"/>
        <w:noProof/>
        <w:sz w:val="20"/>
        <w:lang w:eastAsia="pt-BR"/>
      </w:rPr>
      <w:t>1</w:t>
    </w:r>
    <w:r w:rsidR="00D27DE0" w:rsidRPr="00BD0F13">
      <w:rPr>
        <w:rFonts w:ascii="Arial" w:eastAsia="Times New Roman" w:hAnsi="Arial" w:cs="Arial"/>
        <w:sz w:val="20"/>
        <w:lang w:eastAsia="pt-BR"/>
      </w:rPr>
      <w:fldChar w:fldCharType="end"/>
    </w:r>
    <w:r w:rsidR="00D27DE0" w:rsidRPr="00BD0F13">
      <w:rPr>
        <w:rFonts w:ascii="Arial" w:eastAsia="Times New Roman" w:hAnsi="Arial" w:cs="Arial"/>
        <w:sz w:val="20"/>
        <w:lang w:eastAsia="pt-BR"/>
      </w:rPr>
      <w:t xml:space="preserve"> de </w:t>
    </w:r>
    <w:fldSimple w:instr="NUMPAGES  \* Arabic  \* MERGEFORMAT">
      <w:r w:rsidR="00E50637">
        <w:rPr>
          <w:noProof/>
        </w:rPr>
        <w:t>2</w:t>
      </w:r>
    </w:fldSimple>
  </w:p>
  <w:p w14:paraId="1A8485F4" w14:textId="0D597178" w:rsidR="00D27DE0" w:rsidRPr="001C4F35" w:rsidRDefault="00A56341" w:rsidP="007679AE">
    <w:pPr>
      <w:pBdr>
        <w:top w:val="single" w:sz="4" w:space="0" w:color="auto"/>
        <w:left w:val="single" w:sz="4" w:space="0" w:color="auto"/>
        <w:bottom w:val="single" w:sz="4" w:space="0" w:color="auto"/>
        <w:right w:val="single" w:sz="4" w:space="5" w:color="auto"/>
      </w:pBdr>
      <w:tabs>
        <w:tab w:val="center" w:pos="6025"/>
        <w:tab w:val="left" w:pos="9853"/>
      </w:tabs>
      <w:spacing w:after="0" w:line="240" w:lineRule="auto"/>
      <w:ind w:left="1418"/>
      <w:rPr>
        <w:rFonts w:ascii="Arial" w:eastAsia="Times New Roman" w:hAnsi="Arial" w:cs="Arial"/>
        <w:sz w:val="20"/>
        <w:lang w:eastAsia="pt-BR"/>
      </w:rPr>
    </w:pPr>
    <w:r>
      <w:rPr>
        <w:rFonts w:ascii="Arial" w:eastAsia="Times New Roman" w:hAnsi="Arial" w:cs="Arial"/>
        <w:sz w:val="20"/>
        <w:lang w:eastAsia="pt-BR"/>
      </w:rPr>
      <w:tab/>
    </w:r>
    <w:r w:rsidR="00D27DE0">
      <w:rPr>
        <w:rFonts w:ascii="Arial" w:eastAsia="Times New Roman" w:hAnsi="Arial" w:cs="Arial"/>
        <w:sz w:val="20"/>
        <w:lang w:eastAsia="pt-BR"/>
      </w:rPr>
      <w:t>Avenid</w:t>
    </w:r>
    <w:r w:rsidR="00D27DE0" w:rsidRPr="001C4F35">
      <w:rPr>
        <w:rFonts w:ascii="Arial" w:eastAsia="Times New Roman" w:hAnsi="Arial" w:cs="Arial"/>
        <w:sz w:val="20"/>
        <w:lang w:eastAsia="pt-BR"/>
      </w:rPr>
      <w:t xml:space="preserve">a José </w:t>
    </w:r>
    <w:proofErr w:type="spellStart"/>
    <w:r w:rsidR="00D27DE0" w:rsidRPr="001C4F35">
      <w:rPr>
        <w:rFonts w:ascii="Arial" w:eastAsia="Times New Roman" w:hAnsi="Arial" w:cs="Arial"/>
        <w:sz w:val="20"/>
        <w:lang w:eastAsia="pt-BR"/>
      </w:rPr>
      <w:t>Oselame</w:t>
    </w:r>
    <w:proofErr w:type="spellEnd"/>
    <w:r w:rsidR="00D27DE0" w:rsidRPr="001C4F35">
      <w:rPr>
        <w:rFonts w:ascii="Arial" w:eastAsia="Times New Roman" w:hAnsi="Arial" w:cs="Arial"/>
        <w:sz w:val="20"/>
        <w:lang w:eastAsia="pt-BR"/>
      </w:rPr>
      <w:t>, 209 – CEP 88658-000 – Rio Rufino – SC.</w:t>
    </w:r>
    <w:r>
      <w:rPr>
        <w:rFonts w:ascii="Arial" w:eastAsia="Times New Roman" w:hAnsi="Arial" w:cs="Arial"/>
        <w:sz w:val="20"/>
        <w:lang w:eastAsia="pt-BR"/>
      </w:rPr>
      <w:tab/>
    </w:r>
  </w:p>
  <w:p w14:paraId="6913B329" w14:textId="2169F7FB" w:rsidR="00D27DE0" w:rsidRPr="001C4F35" w:rsidRDefault="00D27DE0" w:rsidP="007679AE">
    <w:pPr>
      <w:pBdr>
        <w:top w:val="single" w:sz="4" w:space="0" w:color="auto"/>
        <w:left w:val="single" w:sz="4" w:space="0" w:color="auto"/>
        <w:bottom w:val="single" w:sz="4" w:space="0" w:color="auto"/>
        <w:right w:val="single" w:sz="4" w:space="5" w:color="auto"/>
      </w:pBdr>
      <w:spacing w:after="0" w:line="240" w:lineRule="auto"/>
      <w:ind w:left="1418"/>
      <w:jc w:val="center"/>
      <w:rPr>
        <w:rFonts w:ascii="Arial" w:eastAsia="Times New Roman" w:hAnsi="Arial" w:cs="Arial"/>
        <w:sz w:val="20"/>
        <w:lang w:eastAsia="pt-BR"/>
      </w:rPr>
    </w:pPr>
    <w:proofErr w:type="spellStart"/>
    <w:r w:rsidRPr="001C4F35">
      <w:rPr>
        <w:rFonts w:ascii="Arial" w:eastAsia="Times New Roman" w:hAnsi="Arial" w:cs="Arial"/>
        <w:sz w:val="20"/>
        <w:lang w:eastAsia="pt-BR"/>
      </w:rPr>
      <w:t>Tel</w:t>
    </w:r>
    <w:proofErr w:type="spellEnd"/>
    <w:r w:rsidRPr="001C4F35">
      <w:rPr>
        <w:rFonts w:ascii="Arial" w:eastAsia="Times New Roman" w:hAnsi="Arial" w:cs="Arial"/>
        <w:sz w:val="20"/>
        <w:lang w:eastAsia="pt-BR"/>
      </w:rPr>
      <w:t>: 49-3279-0000 CNPJ: 95.991.071/0001-00</w:t>
    </w:r>
  </w:p>
  <w:p w14:paraId="39E17FCD" w14:textId="0F65276F" w:rsidR="00500A73" w:rsidRPr="00D27DE0" w:rsidRDefault="00500A73" w:rsidP="00D27DE0">
    <w:pPr>
      <w:pStyle w:val="Rodap"/>
      <w:ind w:left="141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E0BF1" w14:textId="77777777" w:rsidR="00F461BA" w:rsidRDefault="00F461BA" w:rsidP="007F4FE6">
      <w:pPr>
        <w:spacing w:after="0" w:line="240" w:lineRule="auto"/>
      </w:pPr>
      <w:bookmarkStart w:id="0" w:name="_Hlk80732761"/>
      <w:bookmarkEnd w:id="0"/>
      <w:r>
        <w:separator/>
      </w:r>
    </w:p>
  </w:footnote>
  <w:footnote w:type="continuationSeparator" w:id="0">
    <w:p w14:paraId="609D3EAE" w14:textId="77777777" w:rsidR="00F461BA" w:rsidRDefault="00F461BA"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41" w:type="dxa"/>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1"/>
    </w:tblGrid>
    <w:tr w:rsidR="00AD30B4" w14:paraId="687EA8FD" w14:textId="77777777" w:rsidTr="00DE3EC7">
      <w:trPr>
        <w:trHeight w:val="1408"/>
      </w:trPr>
      <w:tc>
        <w:tcPr>
          <w:tcW w:w="9341" w:type="dxa"/>
        </w:tcPr>
        <w:p w14:paraId="319627B9" w14:textId="28D37DAD" w:rsidR="00AD30B4" w:rsidRDefault="000A7027" w:rsidP="00BD0F13">
          <w:pPr>
            <w:spacing w:line="240" w:lineRule="auto"/>
            <w:jc w:val="center"/>
            <w:rPr>
              <w:rFonts w:ascii="Times New Roman" w:hAnsi="Times New Roman" w:cs="Times New Roman"/>
              <w:b/>
              <w:bCs/>
            </w:rPr>
          </w:pPr>
          <w:r>
            <w:rPr>
              <w:rFonts w:ascii="Times New Roman" w:hAnsi="Times New Roman" w:cs="Times New Roman"/>
              <w:b/>
              <w:bCs/>
              <w:noProof/>
              <w:lang w:eastAsia="pt-BR"/>
            </w:rPr>
            <mc:AlternateContent>
              <mc:Choice Requires="wps">
                <w:drawing>
                  <wp:anchor distT="45720" distB="45720" distL="114300" distR="114300" simplePos="0" relativeHeight="251658752" behindDoc="0" locked="0" layoutInCell="1" allowOverlap="1" wp14:anchorId="43C2191F" wp14:editId="071C8A1E">
                    <wp:simplePos x="0" y="0"/>
                    <wp:positionH relativeFrom="margin">
                      <wp:posOffset>974725</wp:posOffset>
                    </wp:positionH>
                    <wp:positionV relativeFrom="paragraph">
                      <wp:posOffset>29210</wp:posOffset>
                    </wp:positionV>
                    <wp:extent cx="3672840" cy="647700"/>
                    <wp:effectExtent l="0" t="0" r="22860" b="19050"/>
                    <wp:wrapSquare wrapText="bothSides"/>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840" cy="647700"/>
                            </a:xfrm>
                            <a:prstGeom prst="rect">
                              <a:avLst/>
                            </a:prstGeom>
                            <a:solidFill>
                              <a:schemeClr val="bg1"/>
                            </a:solidFill>
                            <a:ln w="9525">
                              <a:solidFill>
                                <a:schemeClr val="bg1"/>
                              </a:solidFill>
                              <a:miter lim="800000"/>
                              <a:headEnd/>
                              <a:tailEnd/>
                            </a:ln>
                          </wps:spPr>
                          <wps:txbx>
                            <w:txbxContent>
                              <w:p w14:paraId="084A8F29" w14:textId="77777777" w:rsidR="00AD30B4" w:rsidRPr="00AD33C2" w:rsidRDefault="00AD30B4" w:rsidP="00DE3EC7">
                                <w:pPr>
                                  <w:spacing w:after="0" w:line="160" w:lineRule="atLeast"/>
                                  <w:jc w:val="center"/>
                                  <w:rPr>
                                    <w:rFonts w:ascii="Arial" w:hAnsi="Arial" w:cs="Arial"/>
                                    <w:b/>
                                    <w:bCs/>
                                    <w:color w:val="000000" w:themeColor="text1"/>
                                    <w:sz w:val="24"/>
                                    <w:szCs w:val="24"/>
                                  </w:rPr>
                                </w:pPr>
                                <w:r w:rsidRPr="00AD33C2">
                                  <w:rPr>
                                    <w:rFonts w:ascii="Arial" w:hAnsi="Arial" w:cs="Arial"/>
                                    <w:b/>
                                    <w:bCs/>
                                    <w:color w:val="000000" w:themeColor="text1"/>
                                    <w:sz w:val="24"/>
                                    <w:szCs w:val="24"/>
                                  </w:rPr>
                                  <w:t>ESTADO DE SANTA CATARINA</w:t>
                                </w:r>
                              </w:p>
                              <w:p w14:paraId="2F62C3A7" w14:textId="42B11EF3" w:rsidR="00AD30B4" w:rsidRPr="00AD33C2" w:rsidRDefault="00AD30B4" w:rsidP="00DE3EC7">
                                <w:pPr>
                                  <w:spacing w:after="0" w:line="160" w:lineRule="atLeast"/>
                                  <w:jc w:val="center"/>
                                  <w:rPr>
                                    <w:rFonts w:ascii="Arial" w:hAnsi="Arial" w:cs="Arial"/>
                                    <w:b/>
                                    <w:bCs/>
                                    <w:color w:val="000000" w:themeColor="text1"/>
                                    <w:sz w:val="24"/>
                                    <w:szCs w:val="24"/>
                                  </w:rPr>
                                </w:pPr>
                                <w:r w:rsidRPr="00AD33C2">
                                  <w:rPr>
                                    <w:rFonts w:ascii="Arial" w:hAnsi="Arial" w:cs="Arial"/>
                                    <w:b/>
                                    <w:bCs/>
                                    <w:color w:val="000000" w:themeColor="text1"/>
                                    <w:sz w:val="24"/>
                                    <w:szCs w:val="24"/>
                                  </w:rPr>
                                  <w:t>PREFEITURA DO MUNICÍPIO DE RIO RUFINO</w:t>
                                </w:r>
                              </w:p>
                              <w:p w14:paraId="3317C2BA" w14:textId="1045BE39" w:rsidR="00AD30B4" w:rsidRPr="00706169" w:rsidRDefault="000A7027" w:rsidP="00DE3EC7">
                                <w:pPr>
                                  <w:spacing w:after="0" w:line="160" w:lineRule="atLeast"/>
                                  <w:jc w:val="center"/>
                                  <w:rPr>
                                    <w:rFonts w:ascii="Arial" w:hAnsi="Arial" w:cs="Arial"/>
                                    <w:b/>
                                    <w:color w:val="000000" w:themeColor="text1"/>
                                    <w:sz w:val="24"/>
                                  </w:rPr>
                                </w:pPr>
                                <w:r w:rsidRPr="00706169">
                                  <w:rPr>
                                    <w:rFonts w:ascii="Arial" w:hAnsi="Arial" w:cs="Arial"/>
                                    <w:b/>
                                    <w:color w:val="000000" w:themeColor="text1"/>
                                    <w:sz w:val="24"/>
                                  </w:rPr>
                                  <w:t>GABINETE DO PREFEITO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C2191F" id="_x0000_t202" coordsize="21600,21600" o:spt="202" path="m,l,21600r21600,l21600,xe">
                    <v:stroke joinstyle="miter"/>
                    <v:path gradientshapeok="t" o:connecttype="rect"/>
                  </v:shapetype>
                  <v:shape id="Caixa de Texto 2" o:spid="_x0000_s1026" type="#_x0000_t202" style="position:absolute;left:0;text-align:left;margin-left:76.75pt;margin-top:2.3pt;width:289.2pt;height:51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" fillcolor="white [3212]" strokecolor="white [3212]">
                    <v:textbox>
                      <w:txbxContent>
                        <w:p w14:paraId="084A8F29" w14:textId="77777777" w:rsidR="00AD30B4" w:rsidRPr="00AD33C2" w:rsidRDefault="00AD30B4" w:rsidP="00DE3EC7">
                          <w:pPr>
                            <w:spacing w:after="0" w:line="160" w:lineRule="atLeast"/>
                            <w:jc w:val="center"/>
                            <w:rPr>
                              <w:rFonts w:ascii="Arial" w:hAnsi="Arial" w:cs="Arial"/>
                              <w:b/>
                              <w:bCs/>
                              <w:color w:val="000000" w:themeColor="text1"/>
                              <w:sz w:val="24"/>
                              <w:szCs w:val="24"/>
                            </w:rPr>
                          </w:pPr>
                          <w:r w:rsidRPr="00AD33C2">
                            <w:rPr>
                              <w:rFonts w:ascii="Arial" w:hAnsi="Arial" w:cs="Arial"/>
                              <w:b/>
                              <w:bCs/>
                              <w:color w:val="000000" w:themeColor="text1"/>
                              <w:sz w:val="24"/>
                              <w:szCs w:val="24"/>
                            </w:rPr>
                            <w:t>ESTADO DE SANTA CATARINA</w:t>
                          </w:r>
                        </w:p>
                        <w:p w14:paraId="2F62C3A7" w14:textId="42B11EF3" w:rsidR="00AD30B4" w:rsidRPr="00AD33C2" w:rsidRDefault="00AD30B4" w:rsidP="00DE3EC7">
                          <w:pPr>
                            <w:spacing w:after="0" w:line="160" w:lineRule="atLeast"/>
                            <w:jc w:val="center"/>
                            <w:rPr>
                              <w:rFonts w:ascii="Arial" w:hAnsi="Arial" w:cs="Arial"/>
                              <w:b/>
                              <w:bCs/>
                              <w:color w:val="000000" w:themeColor="text1"/>
                              <w:sz w:val="24"/>
                              <w:szCs w:val="24"/>
                            </w:rPr>
                          </w:pPr>
                          <w:r w:rsidRPr="00AD33C2">
                            <w:rPr>
                              <w:rFonts w:ascii="Arial" w:hAnsi="Arial" w:cs="Arial"/>
                              <w:b/>
                              <w:bCs/>
                              <w:color w:val="000000" w:themeColor="text1"/>
                              <w:sz w:val="24"/>
                              <w:szCs w:val="24"/>
                            </w:rPr>
                            <w:t>PREFEITURA DO MUNICÍPIO DE RIO RUFINO</w:t>
                          </w:r>
                        </w:p>
                        <w:p w14:paraId="3317C2BA" w14:textId="1045BE39" w:rsidR="00AD30B4" w:rsidRPr="00706169" w:rsidRDefault="000A7027" w:rsidP="00DE3EC7">
                          <w:pPr>
                            <w:spacing w:after="0" w:line="160" w:lineRule="atLeast"/>
                            <w:jc w:val="center"/>
                            <w:rPr>
                              <w:rFonts w:ascii="Arial" w:hAnsi="Arial" w:cs="Arial"/>
                              <w:b/>
                              <w:color w:val="000000" w:themeColor="text1"/>
                              <w:sz w:val="24"/>
                            </w:rPr>
                          </w:pPr>
                          <w:r w:rsidRPr="00706169">
                            <w:rPr>
                              <w:rFonts w:ascii="Arial" w:hAnsi="Arial" w:cs="Arial"/>
                              <w:b/>
                              <w:color w:val="000000" w:themeColor="text1"/>
                              <w:sz w:val="24"/>
                            </w:rPr>
                            <w:t>GABINETE DO PREFEITO</w:t>
                          </w:r>
                        </w:p>
                      </w:txbxContent>
                    </v:textbox>
                    <w10:wrap type="square" anchorx="margin"/>
                  </v:shape>
                </w:pict>
              </mc:Fallback>
            </mc:AlternateContent>
          </w:r>
          <w:r w:rsidR="002778E4">
            <w:rPr>
              <w:noProof/>
              <w:lang w:eastAsia="pt-BR"/>
            </w:rPr>
            <w:drawing>
              <wp:inline distT="0" distB="0" distL="0" distR="0" wp14:anchorId="0DF0CFB1" wp14:editId="77EC5465">
                <wp:extent cx="752475" cy="746234"/>
                <wp:effectExtent l="0" t="0" r="0" b="0"/>
                <wp:docPr id="10"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3944" cy="767525"/>
                        </a:xfrm>
                        <a:prstGeom prst="rect">
                          <a:avLst/>
                        </a:prstGeom>
                        <a:noFill/>
                        <a:ln>
                          <a:noFill/>
                        </a:ln>
                      </pic:spPr>
                    </pic:pic>
                  </a:graphicData>
                </a:graphic>
              </wp:inline>
            </w:drawing>
          </w:r>
          <w:r w:rsidR="00857FE8" w:rsidRPr="002778E4">
            <w:rPr>
              <w:noProof/>
              <w:lang w:eastAsia="pt-BR"/>
            </w:rPr>
            <w:drawing>
              <wp:inline distT="0" distB="0" distL="0" distR="0" wp14:anchorId="6C45CEF3" wp14:editId="5724928D">
                <wp:extent cx="986790" cy="740117"/>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586" cy="777465"/>
                        </a:xfrm>
                        <a:prstGeom prst="rect">
                          <a:avLst/>
                        </a:prstGeom>
                        <a:noFill/>
                        <a:ln>
                          <a:noFill/>
                        </a:ln>
                      </pic:spPr>
                    </pic:pic>
                  </a:graphicData>
                </a:graphic>
              </wp:inline>
            </w:drawing>
          </w:r>
        </w:p>
      </w:tc>
    </w:tr>
  </w:tbl>
  <w:p w14:paraId="321C3254" w14:textId="54890EDE" w:rsidR="00C77323" w:rsidRDefault="00D22E40" w:rsidP="00C55B82">
    <w:pPr>
      <w:pStyle w:val="Cabealho"/>
      <w:jc w:val="center"/>
    </w:pPr>
    <w:r>
      <w:rPr>
        <w:noProof/>
        <w:lang w:eastAsia="pt-BR"/>
      </w:rPr>
      <w:drawing>
        <wp:anchor distT="0" distB="0" distL="114300" distR="114300" simplePos="0" relativeHeight="251657728" behindDoc="1" locked="0" layoutInCell="1" allowOverlap="1" wp14:anchorId="4677451B" wp14:editId="374B134A">
          <wp:simplePos x="0" y="0"/>
          <wp:positionH relativeFrom="margin">
            <wp:align>left</wp:align>
          </wp:positionH>
          <wp:positionV relativeFrom="paragraph">
            <wp:posOffset>-1095375</wp:posOffset>
          </wp:positionV>
          <wp:extent cx="7484533" cy="1346200"/>
          <wp:effectExtent l="0" t="0" r="2540" b="6350"/>
          <wp:wrapNone/>
          <wp:docPr id="1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84533" cy="1346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740CA"/>
    <w:multiLevelType w:val="hybridMultilevel"/>
    <w:tmpl w:val="9ECC7AC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D9"/>
    <w:rsid w:val="0000240F"/>
    <w:rsid w:val="00007E09"/>
    <w:rsid w:val="00014708"/>
    <w:rsid w:val="00014905"/>
    <w:rsid w:val="00023D16"/>
    <w:rsid w:val="00027202"/>
    <w:rsid w:val="00032312"/>
    <w:rsid w:val="00033601"/>
    <w:rsid w:val="00035AAB"/>
    <w:rsid w:val="00042D18"/>
    <w:rsid w:val="000700C7"/>
    <w:rsid w:val="000713D1"/>
    <w:rsid w:val="00083D6F"/>
    <w:rsid w:val="000947C5"/>
    <w:rsid w:val="00094BA7"/>
    <w:rsid w:val="000A288C"/>
    <w:rsid w:val="000A4281"/>
    <w:rsid w:val="000A7027"/>
    <w:rsid w:val="000A715A"/>
    <w:rsid w:val="000B501F"/>
    <w:rsid w:val="000C7514"/>
    <w:rsid w:val="000D0F86"/>
    <w:rsid w:val="000D597F"/>
    <w:rsid w:val="000D59D5"/>
    <w:rsid w:val="000E0099"/>
    <w:rsid w:val="000E0E44"/>
    <w:rsid w:val="000E21C2"/>
    <w:rsid w:val="000E7C87"/>
    <w:rsid w:val="000F07F5"/>
    <w:rsid w:val="00111C10"/>
    <w:rsid w:val="00111C8D"/>
    <w:rsid w:val="00124ACF"/>
    <w:rsid w:val="00150E1F"/>
    <w:rsid w:val="00152A19"/>
    <w:rsid w:val="001622CD"/>
    <w:rsid w:val="00162F0E"/>
    <w:rsid w:val="00165BB3"/>
    <w:rsid w:val="00173004"/>
    <w:rsid w:val="0017353A"/>
    <w:rsid w:val="001765B4"/>
    <w:rsid w:val="00182BB1"/>
    <w:rsid w:val="00190354"/>
    <w:rsid w:val="00194963"/>
    <w:rsid w:val="00197AE9"/>
    <w:rsid w:val="001A4D8B"/>
    <w:rsid w:val="001A5207"/>
    <w:rsid w:val="001B05A3"/>
    <w:rsid w:val="001B3754"/>
    <w:rsid w:val="001B38F0"/>
    <w:rsid w:val="001B74BF"/>
    <w:rsid w:val="001B7668"/>
    <w:rsid w:val="001C3997"/>
    <w:rsid w:val="001C4F35"/>
    <w:rsid w:val="001C5A17"/>
    <w:rsid w:val="001D039D"/>
    <w:rsid w:val="001D1507"/>
    <w:rsid w:val="001D16E5"/>
    <w:rsid w:val="001D41B7"/>
    <w:rsid w:val="001E617B"/>
    <w:rsid w:val="001E7E81"/>
    <w:rsid w:val="001F0B2E"/>
    <w:rsid w:val="001F139E"/>
    <w:rsid w:val="001F2BEF"/>
    <w:rsid w:val="00200CCC"/>
    <w:rsid w:val="002150E7"/>
    <w:rsid w:val="0022187C"/>
    <w:rsid w:val="002221F3"/>
    <w:rsid w:val="00226365"/>
    <w:rsid w:val="002265DD"/>
    <w:rsid w:val="0023541E"/>
    <w:rsid w:val="00240C9C"/>
    <w:rsid w:val="00243E70"/>
    <w:rsid w:val="002458E9"/>
    <w:rsid w:val="00245BEC"/>
    <w:rsid w:val="00247F68"/>
    <w:rsid w:val="00256CBF"/>
    <w:rsid w:val="0026290E"/>
    <w:rsid w:val="002652F6"/>
    <w:rsid w:val="0027141B"/>
    <w:rsid w:val="00272576"/>
    <w:rsid w:val="002778E4"/>
    <w:rsid w:val="002778E8"/>
    <w:rsid w:val="00280C01"/>
    <w:rsid w:val="002811BB"/>
    <w:rsid w:val="0028447C"/>
    <w:rsid w:val="002859B1"/>
    <w:rsid w:val="002863C0"/>
    <w:rsid w:val="00286483"/>
    <w:rsid w:val="002929F6"/>
    <w:rsid w:val="00295359"/>
    <w:rsid w:val="00295A10"/>
    <w:rsid w:val="002C1224"/>
    <w:rsid w:val="002C7FCF"/>
    <w:rsid w:val="002E29C4"/>
    <w:rsid w:val="00301D22"/>
    <w:rsid w:val="003070CF"/>
    <w:rsid w:val="00310DEC"/>
    <w:rsid w:val="00326BB2"/>
    <w:rsid w:val="003300D4"/>
    <w:rsid w:val="003343BC"/>
    <w:rsid w:val="003347FB"/>
    <w:rsid w:val="00336D88"/>
    <w:rsid w:val="0034170E"/>
    <w:rsid w:val="003423AC"/>
    <w:rsid w:val="0034566D"/>
    <w:rsid w:val="00345A2D"/>
    <w:rsid w:val="003466CC"/>
    <w:rsid w:val="003469E2"/>
    <w:rsid w:val="003477FF"/>
    <w:rsid w:val="00360B36"/>
    <w:rsid w:val="00365BE2"/>
    <w:rsid w:val="003725D0"/>
    <w:rsid w:val="00381DE5"/>
    <w:rsid w:val="00381E68"/>
    <w:rsid w:val="00382A19"/>
    <w:rsid w:val="00385C4E"/>
    <w:rsid w:val="00385CC4"/>
    <w:rsid w:val="00390F21"/>
    <w:rsid w:val="003970BC"/>
    <w:rsid w:val="003A68B5"/>
    <w:rsid w:val="003B2498"/>
    <w:rsid w:val="003B3F9C"/>
    <w:rsid w:val="003B4E39"/>
    <w:rsid w:val="003B539A"/>
    <w:rsid w:val="003C4257"/>
    <w:rsid w:val="003C78E3"/>
    <w:rsid w:val="003C7A3F"/>
    <w:rsid w:val="003D0383"/>
    <w:rsid w:val="003D44E9"/>
    <w:rsid w:val="003E7AD8"/>
    <w:rsid w:val="003F1446"/>
    <w:rsid w:val="003F553B"/>
    <w:rsid w:val="003F72D8"/>
    <w:rsid w:val="0041487F"/>
    <w:rsid w:val="00414E97"/>
    <w:rsid w:val="00415346"/>
    <w:rsid w:val="00416FAA"/>
    <w:rsid w:val="00421BE4"/>
    <w:rsid w:val="00432802"/>
    <w:rsid w:val="00434A77"/>
    <w:rsid w:val="00443E97"/>
    <w:rsid w:val="0044686E"/>
    <w:rsid w:val="004649F1"/>
    <w:rsid w:val="00464E1F"/>
    <w:rsid w:val="00466FA7"/>
    <w:rsid w:val="00471DCC"/>
    <w:rsid w:val="00480C2A"/>
    <w:rsid w:val="0048244F"/>
    <w:rsid w:val="004852BC"/>
    <w:rsid w:val="00494F13"/>
    <w:rsid w:val="004A1536"/>
    <w:rsid w:val="004B00B4"/>
    <w:rsid w:val="004B22FC"/>
    <w:rsid w:val="004B408B"/>
    <w:rsid w:val="004B4BB3"/>
    <w:rsid w:val="004B5DFE"/>
    <w:rsid w:val="004B63E4"/>
    <w:rsid w:val="004B7B69"/>
    <w:rsid w:val="004C0292"/>
    <w:rsid w:val="004C0C50"/>
    <w:rsid w:val="004C1FCB"/>
    <w:rsid w:val="004C2298"/>
    <w:rsid w:val="004C404C"/>
    <w:rsid w:val="004C7C76"/>
    <w:rsid w:val="004D2556"/>
    <w:rsid w:val="004D4348"/>
    <w:rsid w:val="004E1AB6"/>
    <w:rsid w:val="004E58A8"/>
    <w:rsid w:val="004F2F77"/>
    <w:rsid w:val="00500A73"/>
    <w:rsid w:val="0050134A"/>
    <w:rsid w:val="00502C8C"/>
    <w:rsid w:val="00516751"/>
    <w:rsid w:val="00517C28"/>
    <w:rsid w:val="00522051"/>
    <w:rsid w:val="00522F80"/>
    <w:rsid w:val="005274F5"/>
    <w:rsid w:val="005358B9"/>
    <w:rsid w:val="00537D35"/>
    <w:rsid w:val="00551552"/>
    <w:rsid w:val="00572452"/>
    <w:rsid w:val="00580AAC"/>
    <w:rsid w:val="00593A49"/>
    <w:rsid w:val="00596649"/>
    <w:rsid w:val="00596B51"/>
    <w:rsid w:val="005A66D3"/>
    <w:rsid w:val="005B288C"/>
    <w:rsid w:val="005C11FD"/>
    <w:rsid w:val="005C184D"/>
    <w:rsid w:val="005C2482"/>
    <w:rsid w:val="005D30F2"/>
    <w:rsid w:val="005E66BC"/>
    <w:rsid w:val="005F2A29"/>
    <w:rsid w:val="00614610"/>
    <w:rsid w:val="006154DA"/>
    <w:rsid w:val="00616479"/>
    <w:rsid w:val="00617387"/>
    <w:rsid w:val="006209BE"/>
    <w:rsid w:val="00624E31"/>
    <w:rsid w:val="00625736"/>
    <w:rsid w:val="006257AC"/>
    <w:rsid w:val="00625AD9"/>
    <w:rsid w:val="0062674B"/>
    <w:rsid w:val="006279B2"/>
    <w:rsid w:val="0063368D"/>
    <w:rsid w:val="00633C0F"/>
    <w:rsid w:val="0063445C"/>
    <w:rsid w:val="0063685E"/>
    <w:rsid w:val="00637826"/>
    <w:rsid w:val="006528C4"/>
    <w:rsid w:val="006648F1"/>
    <w:rsid w:val="00673455"/>
    <w:rsid w:val="00676712"/>
    <w:rsid w:val="00687014"/>
    <w:rsid w:val="006A1A2D"/>
    <w:rsid w:val="006B5BF4"/>
    <w:rsid w:val="006C03BD"/>
    <w:rsid w:val="006C3528"/>
    <w:rsid w:val="006E4697"/>
    <w:rsid w:val="006E50BA"/>
    <w:rsid w:val="006F0897"/>
    <w:rsid w:val="006F19BD"/>
    <w:rsid w:val="00705F7D"/>
    <w:rsid w:val="00706169"/>
    <w:rsid w:val="007072FC"/>
    <w:rsid w:val="00713C08"/>
    <w:rsid w:val="0071538E"/>
    <w:rsid w:val="00716515"/>
    <w:rsid w:val="0072375F"/>
    <w:rsid w:val="00723A35"/>
    <w:rsid w:val="00726F30"/>
    <w:rsid w:val="00727AE9"/>
    <w:rsid w:val="00731C89"/>
    <w:rsid w:val="0074078A"/>
    <w:rsid w:val="007467F1"/>
    <w:rsid w:val="007471BC"/>
    <w:rsid w:val="00751DB8"/>
    <w:rsid w:val="0075362E"/>
    <w:rsid w:val="00756B32"/>
    <w:rsid w:val="007674AC"/>
    <w:rsid w:val="007679AE"/>
    <w:rsid w:val="00771775"/>
    <w:rsid w:val="00780509"/>
    <w:rsid w:val="00785C7A"/>
    <w:rsid w:val="007878AD"/>
    <w:rsid w:val="00796A6D"/>
    <w:rsid w:val="007A5A72"/>
    <w:rsid w:val="007B2BCE"/>
    <w:rsid w:val="007B630C"/>
    <w:rsid w:val="007C3614"/>
    <w:rsid w:val="007C6E88"/>
    <w:rsid w:val="007D12D1"/>
    <w:rsid w:val="007D37C3"/>
    <w:rsid w:val="007E5939"/>
    <w:rsid w:val="007F229B"/>
    <w:rsid w:val="007F2D48"/>
    <w:rsid w:val="007F4FE6"/>
    <w:rsid w:val="007F618F"/>
    <w:rsid w:val="007F61A5"/>
    <w:rsid w:val="007F7FE9"/>
    <w:rsid w:val="0080363F"/>
    <w:rsid w:val="00810D3E"/>
    <w:rsid w:val="008149C1"/>
    <w:rsid w:val="0081632E"/>
    <w:rsid w:val="008217D7"/>
    <w:rsid w:val="00822FE8"/>
    <w:rsid w:val="00824740"/>
    <w:rsid w:val="00836E30"/>
    <w:rsid w:val="008469A3"/>
    <w:rsid w:val="00857E69"/>
    <w:rsid w:val="00857FE8"/>
    <w:rsid w:val="00860D1F"/>
    <w:rsid w:val="0087503B"/>
    <w:rsid w:val="00876527"/>
    <w:rsid w:val="00881B9D"/>
    <w:rsid w:val="00886881"/>
    <w:rsid w:val="008903B1"/>
    <w:rsid w:val="00897540"/>
    <w:rsid w:val="008A15A9"/>
    <w:rsid w:val="008A2918"/>
    <w:rsid w:val="008B371E"/>
    <w:rsid w:val="008B5CD4"/>
    <w:rsid w:val="008C2595"/>
    <w:rsid w:val="008C5907"/>
    <w:rsid w:val="008D23C7"/>
    <w:rsid w:val="008D2F97"/>
    <w:rsid w:val="008E297C"/>
    <w:rsid w:val="008E353E"/>
    <w:rsid w:val="008F2022"/>
    <w:rsid w:val="008F73AA"/>
    <w:rsid w:val="00900DFE"/>
    <w:rsid w:val="009018DE"/>
    <w:rsid w:val="00906BA3"/>
    <w:rsid w:val="00916FCB"/>
    <w:rsid w:val="00924DFF"/>
    <w:rsid w:val="00931476"/>
    <w:rsid w:val="009335F6"/>
    <w:rsid w:val="0094685D"/>
    <w:rsid w:val="00950629"/>
    <w:rsid w:val="009535F0"/>
    <w:rsid w:val="009619F5"/>
    <w:rsid w:val="00972EE8"/>
    <w:rsid w:val="00980F5C"/>
    <w:rsid w:val="00984914"/>
    <w:rsid w:val="0099151C"/>
    <w:rsid w:val="00994D21"/>
    <w:rsid w:val="009A35D9"/>
    <w:rsid w:val="009A4039"/>
    <w:rsid w:val="009A55BB"/>
    <w:rsid w:val="009B0002"/>
    <w:rsid w:val="009B12B5"/>
    <w:rsid w:val="009C1D78"/>
    <w:rsid w:val="009C570D"/>
    <w:rsid w:val="009D05F8"/>
    <w:rsid w:val="009D2830"/>
    <w:rsid w:val="009D2BC2"/>
    <w:rsid w:val="009D533F"/>
    <w:rsid w:val="009E1DFD"/>
    <w:rsid w:val="009E4EA5"/>
    <w:rsid w:val="009F0632"/>
    <w:rsid w:val="00A11A7D"/>
    <w:rsid w:val="00A12D25"/>
    <w:rsid w:val="00A170E2"/>
    <w:rsid w:val="00A171FA"/>
    <w:rsid w:val="00A2082F"/>
    <w:rsid w:val="00A23ABC"/>
    <w:rsid w:val="00A310B8"/>
    <w:rsid w:val="00A33521"/>
    <w:rsid w:val="00A40507"/>
    <w:rsid w:val="00A40A7F"/>
    <w:rsid w:val="00A41BA7"/>
    <w:rsid w:val="00A4379E"/>
    <w:rsid w:val="00A45260"/>
    <w:rsid w:val="00A45561"/>
    <w:rsid w:val="00A55ED5"/>
    <w:rsid w:val="00A56341"/>
    <w:rsid w:val="00A601A2"/>
    <w:rsid w:val="00A60CAC"/>
    <w:rsid w:val="00A70470"/>
    <w:rsid w:val="00A70E81"/>
    <w:rsid w:val="00A71597"/>
    <w:rsid w:val="00A71737"/>
    <w:rsid w:val="00A81BE3"/>
    <w:rsid w:val="00A83957"/>
    <w:rsid w:val="00A8535A"/>
    <w:rsid w:val="00AA7B96"/>
    <w:rsid w:val="00AB2F56"/>
    <w:rsid w:val="00AC1A31"/>
    <w:rsid w:val="00AD129D"/>
    <w:rsid w:val="00AD30B4"/>
    <w:rsid w:val="00AD33C2"/>
    <w:rsid w:val="00AD4232"/>
    <w:rsid w:val="00AD7A4E"/>
    <w:rsid w:val="00AF6D1F"/>
    <w:rsid w:val="00B00998"/>
    <w:rsid w:val="00B02E86"/>
    <w:rsid w:val="00B06C30"/>
    <w:rsid w:val="00B11F74"/>
    <w:rsid w:val="00B25524"/>
    <w:rsid w:val="00B2653E"/>
    <w:rsid w:val="00B26BDE"/>
    <w:rsid w:val="00B42754"/>
    <w:rsid w:val="00B42FD2"/>
    <w:rsid w:val="00B454AA"/>
    <w:rsid w:val="00B61CC5"/>
    <w:rsid w:val="00B92E65"/>
    <w:rsid w:val="00B955AA"/>
    <w:rsid w:val="00BA14F0"/>
    <w:rsid w:val="00BA162B"/>
    <w:rsid w:val="00BA56F7"/>
    <w:rsid w:val="00BD01B6"/>
    <w:rsid w:val="00BD0F13"/>
    <w:rsid w:val="00BD21CF"/>
    <w:rsid w:val="00BE1CFB"/>
    <w:rsid w:val="00BE3D67"/>
    <w:rsid w:val="00BE52BF"/>
    <w:rsid w:val="00BE5FD2"/>
    <w:rsid w:val="00BF5E13"/>
    <w:rsid w:val="00C01B2A"/>
    <w:rsid w:val="00C15906"/>
    <w:rsid w:val="00C167C9"/>
    <w:rsid w:val="00C2130A"/>
    <w:rsid w:val="00C26535"/>
    <w:rsid w:val="00C51E86"/>
    <w:rsid w:val="00C55B82"/>
    <w:rsid w:val="00C56461"/>
    <w:rsid w:val="00C57E43"/>
    <w:rsid w:val="00C6310E"/>
    <w:rsid w:val="00C658AC"/>
    <w:rsid w:val="00C70D07"/>
    <w:rsid w:val="00C721BC"/>
    <w:rsid w:val="00C722A6"/>
    <w:rsid w:val="00C77323"/>
    <w:rsid w:val="00C84A59"/>
    <w:rsid w:val="00CA3C1E"/>
    <w:rsid w:val="00CA5DB3"/>
    <w:rsid w:val="00CB2ABD"/>
    <w:rsid w:val="00CB300E"/>
    <w:rsid w:val="00CB59B0"/>
    <w:rsid w:val="00CC6AF3"/>
    <w:rsid w:val="00CD0BAD"/>
    <w:rsid w:val="00CD2CEA"/>
    <w:rsid w:val="00CF4760"/>
    <w:rsid w:val="00D01E41"/>
    <w:rsid w:val="00D04733"/>
    <w:rsid w:val="00D04B91"/>
    <w:rsid w:val="00D13246"/>
    <w:rsid w:val="00D13C11"/>
    <w:rsid w:val="00D21534"/>
    <w:rsid w:val="00D22E40"/>
    <w:rsid w:val="00D230AC"/>
    <w:rsid w:val="00D23E91"/>
    <w:rsid w:val="00D25BD5"/>
    <w:rsid w:val="00D2666A"/>
    <w:rsid w:val="00D27DE0"/>
    <w:rsid w:val="00D308AC"/>
    <w:rsid w:val="00D32819"/>
    <w:rsid w:val="00D450C0"/>
    <w:rsid w:val="00D46CC2"/>
    <w:rsid w:val="00D60C68"/>
    <w:rsid w:val="00D616A1"/>
    <w:rsid w:val="00D638C0"/>
    <w:rsid w:val="00D65752"/>
    <w:rsid w:val="00D66B6B"/>
    <w:rsid w:val="00D7479C"/>
    <w:rsid w:val="00D800C2"/>
    <w:rsid w:val="00D91647"/>
    <w:rsid w:val="00D93A71"/>
    <w:rsid w:val="00D9776D"/>
    <w:rsid w:val="00DA0C2E"/>
    <w:rsid w:val="00DB3398"/>
    <w:rsid w:val="00DB38DE"/>
    <w:rsid w:val="00DB4C4A"/>
    <w:rsid w:val="00DB593D"/>
    <w:rsid w:val="00DB60BE"/>
    <w:rsid w:val="00DC02CF"/>
    <w:rsid w:val="00DC42E3"/>
    <w:rsid w:val="00DD07B9"/>
    <w:rsid w:val="00DE3EC7"/>
    <w:rsid w:val="00DE5324"/>
    <w:rsid w:val="00DF24AE"/>
    <w:rsid w:val="00DF5427"/>
    <w:rsid w:val="00E0017C"/>
    <w:rsid w:val="00E01D19"/>
    <w:rsid w:val="00E034F5"/>
    <w:rsid w:val="00E12F58"/>
    <w:rsid w:val="00E21BEE"/>
    <w:rsid w:val="00E24F4A"/>
    <w:rsid w:val="00E34C11"/>
    <w:rsid w:val="00E372BC"/>
    <w:rsid w:val="00E40DA8"/>
    <w:rsid w:val="00E426E2"/>
    <w:rsid w:val="00E45D85"/>
    <w:rsid w:val="00E477FF"/>
    <w:rsid w:val="00E50637"/>
    <w:rsid w:val="00E64E60"/>
    <w:rsid w:val="00E67B0A"/>
    <w:rsid w:val="00E87CC1"/>
    <w:rsid w:val="00E94232"/>
    <w:rsid w:val="00E95658"/>
    <w:rsid w:val="00EA0FB7"/>
    <w:rsid w:val="00EA19D5"/>
    <w:rsid w:val="00EA62D3"/>
    <w:rsid w:val="00EC16D7"/>
    <w:rsid w:val="00ED2C9F"/>
    <w:rsid w:val="00ED427F"/>
    <w:rsid w:val="00ED5E51"/>
    <w:rsid w:val="00ED6980"/>
    <w:rsid w:val="00ED7BB4"/>
    <w:rsid w:val="00EE511F"/>
    <w:rsid w:val="00EE7D75"/>
    <w:rsid w:val="00EF2FCB"/>
    <w:rsid w:val="00EF5042"/>
    <w:rsid w:val="00EF5049"/>
    <w:rsid w:val="00EF5BC7"/>
    <w:rsid w:val="00F00E21"/>
    <w:rsid w:val="00F011C4"/>
    <w:rsid w:val="00F0146B"/>
    <w:rsid w:val="00F16467"/>
    <w:rsid w:val="00F20155"/>
    <w:rsid w:val="00F2199E"/>
    <w:rsid w:val="00F3055E"/>
    <w:rsid w:val="00F320A5"/>
    <w:rsid w:val="00F35CC3"/>
    <w:rsid w:val="00F461BA"/>
    <w:rsid w:val="00F508AA"/>
    <w:rsid w:val="00F50C82"/>
    <w:rsid w:val="00F55720"/>
    <w:rsid w:val="00F610FF"/>
    <w:rsid w:val="00F62E0B"/>
    <w:rsid w:val="00F646BA"/>
    <w:rsid w:val="00F65ECE"/>
    <w:rsid w:val="00F67F3E"/>
    <w:rsid w:val="00F70206"/>
    <w:rsid w:val="00F7110D"/>
    <w:rsid w:val="00F7770D"/>
    <w:rsid w:val="00F823CA"/>
    <w:rsid w:val="00F8458D"/>
    <w:rsid w:val="00F91E0E"/>
    <w:rsid w:val="00F94132"/>
    <w:rsid w:val="00F95CD5"/>
    <w:rsid w:val="00F967E4"/>
    <w:rsid w:val="00F97AA9"/>
    <w:rsid w:val="00FA09EA"/>
    <w:rsid w:val="00FA49D9"/>
    <w:rsid w:val="00FA4A65"/>
    <w:rsid w:val="00FC50D3"/>
    <w:rsid w:val="00FC78FA"/>
    <w:rsid w:val="00FD13E4"/>
    <w:rsid w:val="00FD4929"/>
    <w:rsid w:val="00FE0687"/>
    <w:rsid w:val="00FE2091"/>
    <w:rsid w:val="00FE3444"/>
    <w:rsid w:val="00FE6D0F"/>
    <w:rsid w:val="00FE7D13"/>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7879"/>
  <w15:docId w15:val="{BE5DCEB5-2192-4AAB-B8F4-3117EAF54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C30"/>
    <w:pPr>
      <w:spacing w:after="200" w:line="276" w:lineRule="auto"/>
    </w:pPr>
  </w:style>
  <w:style w:type="paragraph" w:styleId="Ttulo1">
    <w:name w:val="heading 1"/>
    <w:basedOn w:val="Normal"/>
    <w:next w:val="Normal"/>
    <w:link w:val="Ttulo1Char"/>
    <w:qFormat/>
    <w:rsid w:val="00C57E43"/>
    <w:pPr>
      <w:keepNext/>
      <w:spacing w:after="0" w:line="240" w:lineRule="auto"/>
      <w:ind w:left="3119"/>
      <w:jc w:val="both"/>
      <w:outlineLvl w:val="0"/>
    </w:pPr>
    <w:rPr>
      <w:rFonts w:ascii="Arial" w:eastAsia="Times New Roman" w:hAnsi="Arial" w:cs="Times New Roman"/>
      <w:b/>
      <w:sz w:val="36"/>
      <w:szCs w:val="20"/>
      <w:lang w:eastAsia="pt-BR"/>
    </w:rPr>
  </w:style>
  <w:style w:type="paragraph" w:styleId="Ttulo2">
    <w:name w:val="heading 2"/>
    <w:basedOn w:val="Normal"/>
    <w:next w:val="Normal"/>
    <w:link w:val="Ttulo2Char"/>
    <w:uiPriority w:val="9"/>
    <w:unhideWhenUsed/>
    <w:qFormat/>
    <w:rsid w:val="007407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5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Textodenotaderodap">
    <w:name w:val="footnote text"/>
    <w:basedOn w:val="Normal"/>
    <w:link w:val="TextodenotaderodapChar"/>
    <w:uiPriority w:val="99"/>
    <w:semiHidden/>
    <w:unhideWhenUsed/>
    <w:rsid w:val="00A41BA7"/>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A41BA7"/>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A41BA7"/>
    <w:rPr>
      <w:vertAlign w:val="superscript"/>
    </w:rPr>
  </w:style>
  <w:style w:type="paragraph" w:styleId="PargrafodaLista">
    <w:name w:val="List Paragraph"/>
    <w:basedOn w:val="Normal"/>
    <w:uiPriority w:val="34"/>
    <w:qFormat/>
    <w:rsid w:val="00A41BA7"/>
    <w:pPr>
      <w:spacing w:after="0" w:line="240" w:lineRule="auto"/>
      <w:ind w:left="708"/>
    </w:pPr>
    <w:rPr>
      <w:rFonts w:ascii="Times New Roman" w:eastAsia="Times New Roman" w:hAnsi="Times New Roman" w:cs="Times New Roman"/>
      <w:sz w:val="28"/>
      <w:szCs w:val="20"/>
      <w:lang w:eastAsia="pt-BR"/>
    </w:rPr>
  </w:style>
  <w:style w:type="character" w:customStyle="1" w:styleId="Ttulo1Char">
    <w:name w:val="Título 1 Char"/>
    <w:basedOn w:val="Fontepargpadro"/>
    <w:link w:val="Ttulo1"/>
    <w:rsid w:val="00C57E43"/>
    <w:rPr>
      <w:rFonts w:ascii="Arial" w:eastAsia="Times New Roman" w:hAnsi="Arial" w:cs="Times New Roman"/>
      <w:b/>
      <w:sz w:val="36"/>
      <w:szCs w:val="20"/>
      <w:lang w:eastAsia="pt-BR"/>
    </w:rPr>
  </w:style>
  <w:style w:type="paragraph" w:styleId="Recuodecorpodetexto">
    <w:name w:val="Body Text Indent"/>
    <w:basedOn w:val="Normal"/>
    <w:link w:val="RecuodecorpodetextoChar"/>
    <w:rsid w:val="00C57E43"/>
    <w:pPr>
      <w:spacing w:after="0" w:line="240" w:lineRule="auto"/>
      <w:ind w:left="2552"/>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rsid w:val="00C57E43"/>
    <w:rPr>
      <w:rFonts w:ascii="Arial" w:eastAsia="Times New Roman" w:hAnsi="Arial" w:cs="Times New Roman"/>
      <w:sz w:val="24"/>
      <w:szCs w:val="20"/>
      <w:lang w:eastAsia="pt-BR"/>
    </w:rPr>
  </w:style>
  <w:style w:type="paragraph" w:styleId="Recuodecorpodetexto2">
    <w:name w:val="Body Text Indent 2"/>
    <w:basedOn w:val="Normal"/>
    <w:link w:val="Recuodecorpodetexto2Char"/>
    <w:rsid w:val="00C57E43"/>
    <w:pPr>
      <w:spacing w:after="0" w:line="240" w:lineRule="auto"/>
      <w:ind w:left="2552"/>
      <w:jc w:val="both"/>
    </w:pPr>
    <w:rPr>
      <w:rFonts w:ascii="Arial" w:eastAsia="Times New Roman" w:hAnsi="Arial" w:cs="Times New Roman"/>
      <w:b/>
      <w:i/>
      <w:sz w:val="32"/>
      <w:szCs w:val="20"/>
      <w:lang w:eastAsia="pt-BR"/>
    </w:rPr>
  </w:style>
  <w:style w:type="character" w:customStyle="1" w:styleId="Recuodecorpodetexto2Char">
    <w:name w:val="Recuo de corpo de texto 2 Char"/>
    <w:basedOn w:val="Fontepargpadro"/>
    <w:link w:val="Recuodecorpodetexto2"/>
    <w:rsid w:val="00C57E43"/>
    <w:rPr>
      <w:rFonts w:ascii="Arial" w:eastAsia="Times New Roman" w:hAnsi="Arial" w:cs="Times New Roman"/>
      <w:b/>
      <w:i/>
      <w:sz w:val="32"/>
      <w:szCs w:val="20"/>
      <w:lang w:eastAsia="pt-BR"/>
    </w:rPr>
  </w:style>
  <w:style w:type="character" w:styleId="Refdecomentrio">
    <w:name w:val="annotation reference"/>
    <w:semiHidden/>
    <w:unhideWhenUsed/>
    <w:rsid w:val="00C57E43"/>
    <w:rPr>
      <w:sz w:val="16"/>
      <w:szCs w:val="16"/>
    </w:rPr>
  </w:style>
  <w:style w:type="paragraph" w:styleId="Textodecomentrio">
    <w:name w:val="annotation text"/>
    <w:basedOn w:val="Normal"/>
    <w:link w:val="TextodecomentrioChar"/>
    <w:semiHidden/>
    <w:unhideWhenUsed/>
    <w:rsid w:val="00C57E43"/>
    <w:pPr>
      <w:spacing w:after="0" w:line="240" w:lineRule="auto"/>
    </w:pPr>
    <w:rPr>
      <w:rFonts w:ascii="Arial" w:eastAsia="Times New Roman" w:hAnsi="Arial" w:cs="Times New Roman"/>
      <w:sz w:val="20"/>
      <w:szCs w:val="20"/>
      <w:lang w:eastAsia="pt-BR"/>
    </w:rPr>
  </w:style>
  <w:style w:type="character" w:customStyle="1" w:styleId="TextodecomentrioChar">
    <w:name w:val="Texto de comentário Char"/>
    <w:basedOn w:val="Fontepargpadro"/>
    <w:link w:val="Textodecomentrio"/>
    <w:semiHidden/>
    <w:rsid w:val="00C57E43"/>
    <w:rPr>
      <w:rFonts w:ascii="Arial" w:eastAsia="Times New Roman" w:hAnsi="Arial" w:cs="Times New Roman"/>
      <w:sz w:val="20"/>
      <w:szCs w:val="20"/>
      <w:lang w:eastAsia="pt-BR"/>
    </w:rPr>
  </w:style>
  <w:style w:type="character" w:customStyle="1" w:styleId="Ttulo2Char">
    <w:name w:val="Título 2 Char"/>
    <w:basedOn w:val="Fontepargpadro"/>
    <w:link w:val="Ttulo2"/>
    <w:uiPriority w:val="9"/>
    <w:rsid w:val="0074078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8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BED67-C363-4D5F-8CF9-7F5A2ED31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2457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Licitações</dc:creator>
  <cp:lastModifiedBy>ADMESTAG</cp:lastModifiedBy>
  <cp:revision>2</cp:revision>
  <cp:lastPrinted>2022-03-15T12:41:00Z</cp:lastPrinted>
  <dcterms:created xsi:type="dcterms:W3CDTF">2022-03-17T19:27:00Z</dcterms:created>
  <dcterms:modified xsi:type="dcterms:W3CDTF">2022-03-17T19:27:00Z</dcterms:modified>
</cp:coreProperties>
</file>