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2B9C5302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66706">
        <w:rPr>
          <w:rFonts w:ascii="Arial" w:hAnsi="Arial" w:cs="Arial"/>
          <w:b/>
          <w:sz w:val="24"/>
          <w:szCs w:val="24"/>
        </w:rPr>
        <w:t>132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647E3CE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66706">
        <w:rPr>
          <w:rFonts w:ascii="Arial" w:hAnsi="Arial" w:cs="Arial"/>
          <w:bCs/>
          <w:sz w:val="24"/>
          <w:szCs w:val="24"/>
        </w:rPr>
        <w:t>22</w:t>
      </w:r>
      <w:r w:rsidR="00256CBF">
        <w:rPr>
          <w:rFonts w:ascii="Arial" w:hAnsi="Arial" w:cs="Arial"/>
          <w:bCs/>
          <w:sz w:val="24"/>
          <w:szCs w:val="24"/>
        </w:rPr>
        <w:t xml:space="preserve"> </w:t>
      </w:r>
      <w:r w:rsidR="00F3055E">
        <w:rPr>
          <w:rFonts w:ascii="Arial" w:hAnsi="Arial" w:cs="Arial"/>
          <w:bCs/>
          <w:sz w:val="24"/>
          <w:szCs w:val="24"/>
        </w:rPr>
        <w:t xml:space="preserve">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26B1DB9D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CARGO DE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A66706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ARTIFICE DE OBRAS E SERVIÇOS PÚBLICOS</w:t>
      </w:r>
      <w:r w:rsidR="00026A9D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5D02F231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A66706">
        <w:rPr>
          <w:rFonts w:ascii="Arial" w:hAnsi="Arial" w:cs="Arial"/>
          <w:sz w:val="24"/>
          <w:szCs w:val="24"/>
        </w:rPr>
        <w:t>Artífice de Obras e Serviços Públicos</w:t>
      </w:r>
      <w:r w:rsidR="009F0632"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382A19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126"/>
        <w:gridCol w:w="2410"/>
      </w:tblGrid>
      <w:tr w:rsidR="00EA19D5" w:rsidRPr="009C3CE1" w14:paraId="41B7E48F" w14:textId="77777777" w:rsidTr="00026A9D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026A9D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1FB047CC" w:rsidR="00EA19D5" w:rsidRPr="00F91A8E" w:rsidRDefault="00A66706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JAURI CESAR SOUTHIER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15B444A2" w:rsidR="00EA19D5" w:rsidRPr="00F91A8E" w:rsidRDefault="00A66706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E5F89E1" w:rsidR="00EA19D5" w:rsidRPr="00F91A8E" w:rsidRDefault="00382A19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0ACD7FA3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A66706"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5C1C564D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A66706">
        <w:rPr>
          <w:rFonts w:ascii="Arial" w:hAnsi="Arial" w:cs="Arial"/>
          <w:sz w:val="24"/>
          <w:szCs w:val="24"/>
        </w:rPr>
        <w:t>22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C7C4826" w:rsidR="0026290E" w:rsidRPr="002B205F" w:rsidRDefault="00A66706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3725D0"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ABD3" w14:textId="77777777" w:rsidR="00A53282" w:rsidRDefault="00A53282" w:rsidP="007F4FE6">
      <w:pPr>
        <w:spacing w:after="0" w:line="240" w:lineRule="auto"/>
      </w:pPr>
      <w:r>
        <w:separator/>
      </w:r>
    </w:p>
  </w:endnote>
  <w:endnote w:type="continuationSeparator" w:id="0">
    <w:p w14:paraId="5D4C197F" w14:textId="77777777" w:rsidR="00A53282" w:rsidRDefault="00A5328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330D" w14:textId="77777777" w:rsidR="00A53282" w:rsidRDefault="00A5328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68CDACF" w14:textId="77777777" w:rsidR="00A53282" w:rsidRDefault="00A53282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6A9D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0E44"/>
    <w:rsid w:val="000E21C2"/>
    <w:rsid w:val="000E7C87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2BEF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56CBF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59E5"/>
    <w:rsid w:val="00381DE5"/>
    <w:rsid w:val="00381E68"/>
    <w:rsid w:val="00382A19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451E5"/>
    <w:rsid w:val="004649F1"/>
    <w:rsid w:val="00464E1F"/>
    <w:rsid w:val="00466FA7"/>
    <w:rsid w:val="00480C2A"/>
    <w:rsid w:val="0048244F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274F5"/>
    <w:rsid w:val="005358B9"/>
    <w:rsid w:val="00537D35"/>
    <w:rsid w:val="00551552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D693D"/>
    <w:rsid w:val="006E4697"/>
    <w:rsid w:val="006E50BA"/>
    <w:rsid w:val="006F0897"/>
    <w:rsid w:val="006F19BD"/>
    <w:rsid w:val="00705F7D"/>
    <w:rsid w:val="00706169"/>
    <w:rsid w:val="007072FC"/>
    <w:rsid w:val="00713C08"/>
    <w:rsid w:val="0071538E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2FD5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56DF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9F0632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3282"/>
    <w:rsid w:val="00A55ED5"/>
    <w:rsid w:val="00A56341"/>
    <w:rsid w:val="00A601A2"/>
    <w:rsid w:val="00A66706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2BF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0C68"/>
    <w:rsid w:val="00D616A1"/>
    <w:rsid w:val="00D638C0"/>
    <w:rsid w:val="00D65752"/>
    <w:rsid w:val="00D66B6B"/>
    <w:rsid w:val="00D7479C"/>
    <w:rsid w:val="00D800C2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1D19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427F"/>
    <w:rsid w:val="00ED5E5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392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1E0E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2022-02-22T20:04:00Z</cp:lastPrinted>
  <dcterms:created xsi:type="dcterms:W3CDTF">2022-03-04T17:02:00Z</dcterms:created>
  <dcterms:modified xsi:type="dcterms:W3CDTF">2022-03-04T17:02:00Z</dcterms:modified>
</cp:coreProperties>
</file>