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253F2AE0" w:rsidR="00596B51" w:rsidRPr="00C56FBF" w:rsidRDefault="00596B51" w:rsidP="00455D22">
      <w:pPr>
        <w:shd w:val="clear" w:color="auto" w:fill="FFFFFF" w:themeFill="background1"/>
        <w:spacing w:after="0" w:line="240" w:lineRule="auto"/>
        <w:ind w:left="1560" w:firstLine="708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C32C5">
        <w:rPr>
          <w:rFonts w:ascii="Arial" w:hAnsi="Arial" w:cs="Arial"/>
          <w:b/>
          <w:sz w:val="24"/>
          <w:szCs w:val="24"/>
        </w:rPr>
        <w:t>134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16B8EF3" w:rsidR="00596B51" w:rsidRPr="00C56FBF" w:rsidRDefault="00596B51" w:rsidP="00455D22">
      <w:pPr>
        <w:shd w:val="clear" w:color="auto" w:fill="FFFFFF" w:themeFill="background1"/>
        <w:spacing w:after="0" w:line="240" w:lineRule="auto"/>
        <w:ind w:left="1560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4C32C5">
        <w:rPr>
          <w:rFonts w:ascii="Arial" w:hAnsi="Arial" w:cs="Arial"/>
          <w:bCs/>
          <w:sz w:val="24"/>
          <w:szCs w:val="24"/>
        </w:rPr>
        <w:t xml:space="preserve">24 </w:t>
      </w:r>
      <w:r w:rsidR="00E814DA">
        <w:rPr>
          <w:rFonts w:ascii="Arial" w:hAnsi="Arial" w:cs="Arial"/>
          <w:bCs/>
          <w:sz w:val="24"/>
          <w:szCs w:val="24"/>
        </w:rPr>
        <w:t>de 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37976F68" w14:textId="1C3E5D76" w:rsidR="00455D22" w:rsidRPr="00B36600" w:rsidRDefault="001B38F0" w:rsidP="00455D22">
      <w:pPr>
        <w:shd w:val="clear" w:color="auto" w:fill="FFFFFF" w:themeFill="background1"/>
        <w:spacing w:line="240" w:lineRule="auto"/>
        <w:ind w:left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4799AEEA" w14:textId="6BA70D92" w:rsidR="00455D22" w:rsidRPr="00720D06" w:rsidRDefault="00455D22" w:rsidP="004C32C5">
      <w:p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20D06">
        <w:rPr>
          <w:rFonts w:ascii="Arial" w:hAnsi="Arial" w:cs="Arial"/>
          <w:sz w:val="24"/>
          <w:szCs w:val="24"/>
        </w:rPr>
        <w:t xml:space="preserve">ALTERA A </w:t>
      </w:r>
      <w:r w:rsidR="00720D06" w:rsidRPr="00720D06">
        <w:rPr>
          <w:rFonts w:ascii="Arial" w:hAnsi="Arial" w:cs="Arial"/>
          <w:sz w:val="24"/>
          <w:szCs w:val="24"/>
        </w:rPr>
        <w:t>PORTARIA Nº</w:t>
      </w:r>
      <w:r w:rsidR="00720D06">
        <w:rPr>
          <w:rFonts w:ascii="Arial" w:hAnsi="Arial" w:cs="Arial"/>
          <w:sz w:val="24"/>
          <w:szCs w:val="24"/>
        </w:rPr>
        <w:t xml:space="preserve"> </w:t>
      </w:r>
      <w:r w:rsidR="00720D06" w:rsidRPr="00720D06">
        <w:rPr>
          <w:rFonts w:ascii="Arial" w:hAnsi="Arial" w:cs="Arial"/>
          <w:sz w:val="24"/>
          <w:szCs w:val="24"/>
        </w:rPr>
        <w:t>6</w:t>
      </w:r>
      <w:r w:rsidR="00E814DA">
        <w:rPr>
          <w:rFonts w:ascii="Arial" w:hAnsi="Arial" w:cs="Arial"/>
          <w:sz w:val="24"/>
          <w:szCs w:val="24"/>
        </w:rPr>
        <w:t>4</w:t>
      </w:r>
      <w:r w:rsidR="00720D06">
        <w:rPr>
          <w:rFonts w:ascii="Arial" w:hAnsi="Arial" w:cs="Arial"/>
          <w:sz w:val="24"/>
          <w:szCs w:val="24"/>
        </w:rPr>
        <w:t xml:space="preserve"> DE </w:t>
      </w:r>
      <w:r w:rsidR="00720D06" w:rsidRPr="00720D06">
        <w:rPr>
          <w:rFonts w:ascii="Arial" w:hAnsi="Arial" w:cs="Arial"/>
          <w:sz w:val="24"/>
          <w:szCs w:val="24"/>
        </w:rPr>
        <w:t>11 DE FEVEREIRO DE 2021, E</w:t>
      </w:r>
      <w:r w:rsidR="00720D06" w:rsidRPr="00720D06">
        <w:rPr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DEFINE, COM BASE NO INTERESSE PÚBLICO E NECESSIDADE DO SERVIÇO, O LOCAL DE EXERCÍCIO DAS ATRIBUIÇÕES DE SERVIDORES</w:t>
      </w:r>
      <w:r w:rsidR="004C32C5">
        <w:rPr>
          <w:rFonts w:ascii="Arial" w:hAnsi="Arial" w:cs="Arial"/>
          <w:bCs/>
          <w:sz w:val="24"/>
          <w:szCs w:val="24"/>
        </w:rPr>
        <w:t>(AS)</w:t>
      </w:r>
      <w:r>
        <w:rPr>
          <w:rFonts w:ascii="Arial" w:hAnsi="Arial" w:cs="Arial"/>
          <w:bCs/>
          <w:sz w:val="24"/>
          <w:szCs w:val="24"/>
        </w:rPr>
        <w:t xml:space="preserve"> OCUPANTES DE CARGOS DE PROVIMENTOS EFETIVO DO PODER EXECUTIVO MUNICIPAL,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DD82172" w14:textId="77777777" w:rsidR="00455D22" w:rsidRPr="00B36600" w:rsidRDefault="00455D22" w:rsidP="00455D22">
      <w:pPr>
        <w:shd w:val="clear" w:color="auto" w:fill="FFFFFF"/>
        <w:ind w:left="1560"/>
        <w:jc w:val="both"/>
        <w:rPr>
          <w:rFonts w:ascii="Arial" w:hAnsi="Arial" w:cs="Arial"/>
          <w:sz w:val="24"/>
          <w:szCs w:val="24"/>
        </w:rPr>
      </w:pPr>
    </w:p>
    <w:p w14:paraId="55E0DB87" w14:textId="26BFF952" w:rsidR="00455D22" w:rsidRDefault="00455D22" w:rsidP="00E814DA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“b” da Lei Orgânica Municipal, e,</w:t>
      </w:r>
    </w:p>
    <w:p w14:paraId="63433D69" w14:textId="1C21FE74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na distribuição da força de trabalho prevalece o interesse público;</w:t>
      </w:r>
    </w:p>
    <w:p w14:paraId="1EEFA2B1" w14:textId="212C629E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prevalência do interesse público impõe aos servidores adaptarem-se às necessidades da Administração Pública, e não o contrário, desde que em consonância com as disposições legais;</w:t>
      </w:r>
    </w:p>
    <w:p w14:paraId="5E5882B0" w14:textId="3ED01D31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critério da Administração Municipal e necessidade do serviço e interesse público, outras adequações da força de trabalho nos órgãos da estrutura administrativa da Administração Direta e Indireta do Poder Executivo Municipal poderão ocorrer, a qualquer momento;</w:t>
      </w:r>
    </w:p>
    <w:p w14:paraId="34FF2377" w14:textId="081A3630" w:rsidR="00455D22" w:rsidRPr="004C32C5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</w:t>
      </w:r>
      <w:r w:rsidR="004C32C5">
        <w:rPr>
          <w:rFonts w:ascii="Arial" w:hAnsi="Arial" w:cs="Arial"/>
          <w:sz w:val="24"/>
          <w:szCs w:val="24"/>
        </w:rPr>
        <w:t xml:space="preserve">período de férias da </w:t>
      </w:r>
      <w:r w:rsidR="004C32C5" w:rsidRPr="004C32C5">
        <w:rPr>
          <w:rFonts w:ascii="Arial" w:hAnsi="Arial" w:cs="Arial"/>
          <w:sz w:val="24"/>
          <w:szCs w:val="24"/>
        </w:rPr>
        <w:t xml:space="preserve">servidora </w:t>
      </w:r>
      <w:hyperlink r:id="rId8" w:history="1">
        <w:r w:rsidR="004C32C5" w:rsidRPr="004C32C5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5F7FA"/>
          </w:rPr>
          <w:t>ROZANGELA MARIA DE OLIVEIRA</w:t>
        </w:r>
      </w:hyperlink>
      <w:r w:rsidR="004C32C5">
        <w:rPr>
          <w:rFonts w:ascii="Arial" w:hAnsi="Arial" w:cs="Arial"/>
          <w:sz w:val="24"/>
          <w:szCs w:val="24"/>
        </w:rPr>
        <w:t xml:space="preserve">, auxiliar de serviços gerais, lotada secretaria de Saúde. </w:t>
      </w:r>
    </w:p>
    <w:p w14:paraId="17F42240" w14:textId="1F942ABF" w:rsidR="00455D22" w:rsidRPr="00B36600" w:rsidRDefault="00455D22" w:rsidP="00455D22">
      <w:pPr>
        <w:shd w:val="clear" w:color="auto" w:fill="FFFFFF"/>
        <w:ind w:left="1560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2CCC70CF" w14:textId="1F1CBFB5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 w:rsidR="004C32C5">
        <w:rPr>
          <w:rFonts w:ascii="Arial" w:hAnsi="Arial" w:cs="Arial"/>
          <w:sz w:val="24"/>
          <w:szCs w:val="24"/>
        </w:rPr>
        <w:t xml:space="preserve">Alterar o local de atribuição da servidora ELIANE BONIN PEREIRA, Auxiliar de Serviços Gerais, matricula n°484 para à Secretaria de Saúde, em função do período de férias da servidora </w:t>
      </w:r>
      <w:proofErr w:type="spellStart"/>
      <w:r w:rsidR="004C32C5">
        <w:rPr>
          <w:rFonts w:ascii="Arial" w:hAnsi="Arial" w:cs="Arial"/>
          <w:sz w:val="24"/>
          <w:szCs w:val="24"/>
        </w:rPr>
        <w:t>Rozangela</w:t>
      </w:r>
      <w:proofErr w:type="spellEnd"/>
      <w:r w:rsidR="004C32C5">
        <w:rPr>
          <w:rFonts w:ascii="Arial" w:hAnsi="Arial" w:cs="Arial"/>
          <w:sz w:val="24"/>
          <w:szCs w:val="24"/>
        </w:rPr>
        <w:t xml:space="preserve"> Maria de Oliveira. </w:t>
      </w:r>
    </w:p>
    <w:p w14:paraId="16C19B75" w14:textId="237C4333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 local de exercício das atribuições do cargo - no qual o agente público foi investido -, definido por esta portaria poderá ser alterado, sempre que a necessidade e continuidade do serviço e interesse público exigirem.</w:t>
      </w:r>
    </w:p>
    <w:p w14:paraId="64DA4B6C" w14:textId="712AAFF9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Os Secretários Municipal farão levantamento dos órgãos da estrutura das respectivas pastas, indicando, ainda, os cargos de provimento efetivo, temporário e em comissão que os integram, discriminando o nome e matrícula dos agentes públicos que os ocupam.</w:t>
      </w:r>
    </w:p>
    <w:p w14:paraId="1A9EED73" w14:textId="63DE1250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 3º As atribuições dos cargos são as descritas nas Leis que os criaram.</w:t>
      </w:r>
    </w:p>
    <w:p w14:paraId="768A67C3" w14:textId="1238A1AE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Não é admitida a indicação de órgão, cargo ou função que não tenha sido criado mediante Lei, sendo nula de pleno direito informação nesse sentido.</w:t>
      </w:r>
    </w:p>
    <w:p w14:paraId="36BBA7CA" w14:textId="13B0F77F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5º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E814DA">
        <w:rPr>
          <w:rFonts w:ascii="Arial" w:hAnsi="Arial" w:cs="Arial"/>
          <w:sz w:val="24"/>
          <w:szCs w:val="24"/>
        </w:rPr>
        <w:t>.</w:t>
      </w:r>
    </w:p>
    <w:p w14:paraId="7C3D06E9" w14:textId="6CB2A2A1" w:rsidR="00455D22" w:rsidRDefault="004461C8" w:rsidP="004461C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55D22">
        <w:rPr>
          <w:rFonts w:ascii="Arial" w:hAnsi="Arial" w:cs="Arial"/>
          <w:sz w:val="24"/>
          <w:szCs w:val="24"/>
        </w:rPr>
        <w:t xml:space="preserve">Rio Rufino, </w:t>
      </w:r>
      <w:r w:rsidR="004C32C5">
        <w:rPr>
          <w:rFonts w:ascii="Arial" w:hAnsi="Arial" w:cs="Arial"/>
          <w:sz w:val="24"/>
          <w:szCs w:val="24"/>
        </w:rPr>
        <w:t>24</w:t>
      </w:r>
      <w:r w:rsidR="00E814DA">
        <w:rPr>
          <w:rFonts w:ascii="Arial" w:hAnsi="Arial" w:cs="Arial"/>
          <w:sz w:val="24"/>
          <w:szCs w:val="24"/>
        </w:rPr>
        <w:t xml:space="preserve"> de fevereiro</w:t>
      </w:r>
      <w:r w:rsidR="00455D22">
        <w:rPr>
          <w:rFonts w:ascii="Arial" w:hAnsi="Arial" w:cs="Arial"/>
          <w:sz w:val="24"/>
          <w:szCs w:val="24"/>
        </w:rPr>
        <w:t xml:space="preserve"> de 202</w:t>
      </w:r>
      <w:r w:rsidR="00720D06">
        <w:rPr>
          <w:rFonts w:ascii="Arial" w:hAnsi="Arial" w:cs="Arial"/>
          <w:sz w:val="24"/>
          <w:szCs w:val="24"/>
        </w:rPr>
        <w:t>2</w:t>
      </w:r>
      <w:r w:rsidR="00455D22">
        <w:rPr>
          <w:rFonts w:ascii="Arial" w:hAnsi="Arial" w:cs="Arial"/>
          <w:sz w:val="24"/>
          <w:szCs w:val="24"/>
        </w:rPr>
        <w:t>.</w:t>
      </w:r>
    </w:p>
    <w:p w14:paraId="4C3F1BD8" w14:textId="77777777" w:rsidR="00455D22" w:rsidRDefault="00455D22" w:rsidP="00455D22">
      <w:pPr>
        <w:shd w:val="clear" w:color="auto" w:fill="FFFFFF"/>
        <w:ind w:left="1560"/>
        <w:rPr>
          <w:rFonts w:ascii="Arial" w:hAnsi="Arial" w:cs="Arial"/>
          <w:sz w:val="24"/>
          <w:szCs w:val="24"/>
        </w:rPr>
      </w:pPr>
    </w:p>
    <w:p w14:paraId="39A27B0D" w14:textId="77777777" w:rsidR="007878AD" w:rsidRDefault="007878AD" w:rsidP="00455D22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455D22">
      <w:pPr>
        <w:shd w:val="clear" w:color="auto" w:fill="FFFFFF"/>
        <w:spacing w:after="0" w:line="240" w:lineRule="auto"/>
        <w:ind w:left="15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455D22">
      <w:pPr>
        <w:shd w:val="clear" w:color="auto" w:fill="FFFFFF"/>
        <w:spacing w:after="0" w:line="240" w:lineRule="auto"/>
        <w:ind w:left="15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tbl>
      <w:tblPr>
        <w:tblStyle w:val="Tabelacomgrade"/>
        <w:tblpPr w:leftFromText="141" w:rightFromText="141" w:vertAnchor="text" w:horzAnchor="page" w:tblpX="1741" w:tblpY="232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4C32C5" w14:paraId="21A11DA7" w14:textId="77777777" w:rsidTr="004C32C5">
        <w:trPr>
          <w:trHeight w:val="1833"/>
        </w:trPr>
        <w:tc>
          <w:tcPr>
            <w:tcW w:w="3449" w:type="dxa"/>
          </w:tcPr>
          <w:p w14:paraId="413DD5AC" w14:textId="77777777" w:rsidR="004C32C5" w:rsidRPr="002B205F" w:rsidRDefault="004C32C5" w:rsidP="004C32C5">
            <w:pPr>
              <w:pBdr>
                <w:bottom w:val="single" w:sz="12" w:space="1" w:color="auto"/>
              </w:pBdr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C3AEE23" w14:textId="36B120AA" w:rsidR="004C32C5" w:rsidRPr="002B205F" w:rsidRDefault="004C32C5" w:rsidP="004C32C5">
            <w:pPr>
              <w:pBdr>
                <w:bottom w:val="single" w:sz="12" w:space="1" w:color="auto"/>
              </w:pBdr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24/02/2022</w:t>
            </w:r>
          </w:p>
          <w:p w14:paraId="7BCEBFEE" w14:textId="77777777" w:rsidR="004C32C5" w:rsidRPr="002B205F" w:rsidRDefault="004C32C5" w:rsidP="004C32C5">
            <w:pPr>
              <w:pBdr>
                <w:bottom w:val="single" w:sz="12" w:space="1" w:color="auto"/>
              </w:pBdr>
              <w:spacing w:after="0"/>
              <w:ind w:left="164"/>
              <w:rPr>
                <w:rFonts w:ascii="Arial" w:hAnsi="Arial" w:cs="Arial"/>
                <w:sz w:val="20"/>
              </w:rPr>
            </w:pPr>
          </w:p>
          <w:p w14:paraId="45A5FA2F" w14:textId="77777777" w:rsidR="004C32C5" w:rsidRDefault="004C32C5" w:rsidP="004C32C5">
            <w:pPr>
              <w:shd w:val="clear" w:color="auto" w:fill="FFFFFF"/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0B7BA622" w14:textId="77777777" w:rsidR="004C32C5" w:rsidRDefault="004C32C5" w:rsidP="004C32C5">
            <w:pPr>
              <w:shd w:val="clear" w:color="auto" w:fill="FFFFFF"/>
              <w:spacing w:after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455D22"/>
    <w:sectPr w:rsidR="00C57E43" w:rsidRPr="001C5A17" w:rsidSect="00C57E43">
      <w:headerReference w:type="default" r:id="rId9"/>
      <w:footerReference w:type="default" r:id="rId10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375F" w14:textId="77777777" w:rsidR="00FB007C" w:rsidRDefault="00FB007C" w:rsidP="007F4FE6">
      <w:pPr>
        <w:spacing w:after="0" w:line="240" w:lineRule="auto"/>
      </w:pPr>
      <w:r>
        <w:separator/>
      </w:r>
    </w:p>
  </w:endnote>
  <w:endnote w:type="continuationSeparator" w:id="0">
    <w:p w14:paraId="37C10E82" w14:textId="77777777" w:rsidR="00FB007C" w:rsidRDefault="00FB007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B376" w14:textId="77777777" w:rsidR="00FB007C" w:rsidRDefault="00FB007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6AE8842" w14:textId="77777777" w:rsidR="00FB007C" w:rsidRDefault="00FB007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455D22">
      <w:trPr>
        <w:trHeight w:val="1408"/>
      </w:trPr>
      <w:tc>
        <w:tcPr>
          <w:tcW w:w="9341" w:type="dxa"/>
        </w:tcPr>
        <w:p w14:paraId="319627B9" w14:textId="01030430" w:rsidR="00AD30B4" w:rsidRDefault="000A7027" w:rsidP="00455D22">
          <w:pPr>
            <w:spacing w:line="240" w:lineRule="auto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24E2EBF3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858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455D22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455D22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455D22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76.75pt;margin-top:2.3pt;width:289.2pt;height:5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455D22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455D22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455D22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183"/>
    <w:rsid w:val="000E21C2"/>
    <w:rsid w:val="000F07F5"/>
    <w:rsid w:val="00103A57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5BDC"/>
    <w:rsid w:val="001765B4"/>
    <w:rsid w:val="00182BB1"/>
    <w:rsid w:val="00190354"/>
    <w:rsid w:val="00194963"/>
    <w:rsid w:val="00197AE9"/>
    <w:rsid w:val="001A1BC4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187C"/>
    <w:rsid w:val="00226365"/>
    <w:rsid w:val="002265DD"/>
    <w:rsid w:val="00235056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945"/>
    <w:rsid w:val="00280C01"/>
    <w:rsid w:val="002811BB"/>
    <w:rsid w:val="0028447C"/>
    <w:rsid w:val="00286483"/>
    <w:rsid w:val="002929F6"/>
    <w:rsid w:val="00295359"/>
    <w:rsid w:val="002C1224"/>
    <w:rsid w:val="002C7FCF"/>
    <w:rsid w:val="002E204B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38C8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61C8"/>
    <w:rsid w:val="00455D22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32C5"/>
    <w:rsid w:val="004C404C"/>
    <w:rsid w:val="004C7C76"/>
    <w:rsid w:val="004D2556"/>
    <w:rsid w:val="004D4348"/>
    <w:rsid w:val="004E1AB6"/>
    <w:rsid w:val="004E6DF2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3784A"/>
    <w:rsid w:val="00652268"/>
    <w:rsid w:val="006528C4"/>
    <w:rsid w:val="006648F1"/>
    <w:rsid w:val="00676712"/>
    <w:rsid w:val="00687014"/>
    <w:rsid w:val="006A1A2D"/>
    <w:rsid w:val="006C03BD"/>
    <w:rsid w:val="006C30FB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0D06"/>
    <w:rsid w:val="0072375F"/>
    <w:rsid w:val="00727AE9"/>
    <w:rsid w:val="00731C89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25F63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0B20"/>
    <w:rsid w:val="00A41BA7"/>
    <w:rsid w:val="00A4379E"/>
    <w:rsid w:val="00A45260"/>
    <w:rsid w:val="00A51318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943DE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3ABD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35A8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C4F2E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26E2"/>
    <w:rsid w:val="00E477FF"/>
    <w:rsid w:val="00E50637"/>
    <w:rsid w:val="00E64E60"/>
    <w:rsid w:val="00E67B0A"/>
    <w:rsid w:val="00E814D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B007C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90C5-A3B2-4FEA-BD95-5EEE38AD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2022-02-18T13:20:00Z</cp:lastPrinted>
  <dcterms:created xsi:type="dcterms:W3CDTF">2022-02-24T17:36:00Z</dcterms:created>
  <dcterms:modified xsi:type="dcterms:W3CDTF">2022-02-24T17:36:00Z</dcterms:modified>
</cp:coreProperties>
</file>