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BD" w:rsidRPr="0006115B" w:rsidRDefault="00C42BBD" w:rsidP="00114614">
      <w:pPr>
        <w:shd w:val="clear" w:color="auto" w:fill="FFFFFF"/>
        <w:ind w:left="567"/>
        <w:jc w:val="center"/>
        <w:rPr>
          <w:rFonts w:ascii="Arial" w:hAnsi="Arial" w:cs="Arial"/>
          <w:bCs/>
          <w:sz w:val="24"/>
          <w:szCs w:val="24"/>
        </w:rPr>
      </w:pPr>
      <w:r w:rsidRPr="0006115B">
        <w:rPr>
          <w:rFonts w:ascii="Arial" w:hAnsi="Arial" w:cs="Arial"/>
          <w:b/>
          <w:sz w:val="24"/>
          <w:szCs w:val="24"/>
        </w:rPr>
        <w:t>PORTARIA Nº</w:t>
      </w:r>
      <w:r w:rsidR="00C302F7">
        <w:rPr>
          <w:rFonts w:ascii="Arial" w:hAnsi="Arial" w:cs="Arial"/>
          <w:b/>
          <w:sz w:val="24"/>
          <w:szCs w:val="24"/>
        </w:rPr>
        <w:t>040</w:t>
      </w:r>
      <w:r w:rsidR="004240C5" w:rsidRPr="0006115B">
        <w:rPr>
          <w:rFonts w:ascii="Arial" w:hAnsi="Arial" w:cs="Arial"/>
          <w:b/>
          <w:sz w:val="24"/>
          <w:szCs w:val="24"/>
        </w:rPr>
        <w:t xml:space="preserve"> </w:t>
      </w:r>
    </w:p>
    <w:p w:rsidR="005B62CE" w:rsidRDefault="00114614" w:rsidP="00114614">
      <w:pPr>
        <w:shd w:val="clear" w:color="auto" w:fill="FFFFFF"/>
        <w:ind w:left="56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5109A6">
        <w:rPr>
          <w:rFonts w:ascii="Arial" w:hAnsi="Arial" w:cs="Arial"/>
          <w:bCs/>
          <w:sz w:val="24"/>
          <w:szCs w:val="24"/>
        </w:rPr>
        <w:t>1</w:t>
      </w:r>
      <w:r w:rsidR="00C302F7">
        <w:rPr>
          <w:rFonts w:ascii="Arial" w:hAnsi="Arial" w:cs="Arial"/>
          <w:bCs/>
          <w:sz w:val="24"/>
          <w:szCs w:val="24"/>
        </w:rPr>
        <w:t xml:space="preserve">º </w:t>
      </w:r>
      <w:r w:rsidR="005109A6">
        <w:rPr>
          <w:rFonts w:ascii="Arial" w:hAnsi="Arial" w:cs="Arial"/>
          <w:bCs/>
          <w:sz w:val="24"/>
          <w:szCs w:val="24"/>
        </w:rPr>
        <w:t>de fevereiro</w:t>
      </w:r>
      <w:r w:rsidR="005109A6" w:rsidRPr="0006115B">
        <w:rPr>
          <w:rFonts w:ascii="Arial" w:hAnsi="Arial" w:cs="Arial"/>
          <w:bCs/>
          <w:sz w:val="24"/>
          <w:szCs w:val="24"/>
        </w:rPr>
        <w:t xml:space="preserve"> de 2022</w:t>
      </w:r>
      <w:r>
        <w:rPr>
          <w:rFonts w:ascii="Arial" w:hAnsi="Arial" w:cs="Arial"/>
          <w:bCs/>
          <w:sz w:val="24"/>
          <w:szCs w:val="24"/>
        </w:rPr>
        <w:t>.</w:t>
      </w:r>
    </w:p>
    <w:p w:rsidR="005109A6" w:rsidRDefault="005109A6" w:rsidP="00114614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</w:p>
    <w:p w:rsidR="005109A6" w:rsidRPr="0006115B" w:rsidRDefault="005109A6" w:rsidP="00114614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</w:p>
    <w:p w:rsidR="00C42BBD" w:rsidRPr="0006115B" w:rsidRDefault="00C42BBD" w:rsidP="00114614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06115B">
        <w:rPr>
          <w:rFonts w:ascii="Arial" w:hAnsi="Arial" w:cs="Arial"/>
          <w:bCs/>
          <w:sz w:val="24"/>
          <w:szCs w:val="24"/>
        </w:rPr>
        <w:t>“</w:t>
      </w:r>
      <w:r w:rsidR="00991973">
        <w:rPr>
          <w:rFonts w:ascii="Arial" w:hAnsi="Arial" w:cs="Arial"/>
          <w:bCs/>
          <w:sz w:val="24"/>
          <w:szCs w:val="24"/>
        </w:rPr>
        <w:t>EXONERA POR MORTE SERVIDOR PÚBLICO</w:t>
      </w:r>
      <w:r w:rsidR="00991973" w:rsidRPr="0006115B">
        <w:rPr>
          <w:rFonts w:ascii="Arial" w:hAnsi="Arial" w:cs="Arial"/>
          <w:bCs/>
          <w:sz w:val="24"/>
          <w:szCs w:val="24"/>
        </w:rPr>
        <w:t>,</w:t>
      </w:r>
      <w:r w:rsidR="00991973">
        <w:rPr>
          <w:rFonts w:ascii="Arial" w:hAnsi="Arial" w:cs="Arial"/>
          <w:bCs/>
          <w:sz w:val="24"/>
          <w:szCs w:val="24"/>
        </w:rPr>
        <w:t xml:space="preserve"> DO CARGO DE PROVIMENTO EFETIVO, </w:t>
      </w:r>
      <w:r w:rsidR="00991973" w:rsidRPr="0006115B">
        <w:rPr>
          <w:rFonts w:ascii="Arial" w:hAnsi="Arial" w:cs="Arial"/>
          <w:bCs/>
          <w:sz w:val="24"/>
          <w:szCs w:val="24"/>
        </w:rPr>
        <w:t>E DÁ OUTRAS PROVIDÊNCIAS</w:t>
      </w:r>
      <w:r w:rsidRPr="0006115B">
        <w:rPr>
          <w:rFonts w:ascii="Arial" w:hAnsi="Arial" w:cs="Arial"/>
          <w:bCs/>
          <w:sz w:val="24"/>
          <w:szCs w:val="24"/>
        </w:rPr>
        <w:t>”.</w:t>
      </w:r>
    </w:p>
    <w:p w:rsidR="00C42BBD" w:rsidRPr="0006115B" w:rsidRDefault="00C42BBD" w:rsidP="00114614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</w:p>
    <w:p w:rsidR="00C42BBD" w:rsidRPr="0006115B" w:rsidRDefault="00C42BBD" w:rsidP="00114614">
      <w:pPr>
        <w:shd w:val="clear" w:color="auto" w:fill="FFFFFF"/>
        <w:spacing w:line="360" w:lineRule="auto"/>
        <w:ind w:left="567" w:firstLine="1134"/>
        <w:jc w:val="both"/>
        <w:rPr>
          <w:rFonts w:ascii="Arial" w:hAnsi="Arial" w:cs="Arial"/>
          <w:sz w:val="24"/>
          <w:szCs w:val="24"/>
        </w:rPr>
      </w:pPr>
      <w:r w:rsidRPr="0006115B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:rsidR="00C42BBD" w:rsidRPr="0006115B" w:rsidRDefault="00C42BBD" w:rsidP="00114614">
      <w:pPr>
        <w:shd w:val="clear" w:color="auto" w:fill="FFFFFF"/>
        <w:spacing w:line="360" w:lineRule="auto"/>
        <w:ind w:left="567" w:firstLine="1134"/>
        <w:jc w:val="both"/>
        <w:rPr>
          <w:rFonts w:ascii="Arial" w:hAnsi="Arial" w:cs="Arial"/>
          <w:sz w:val="24"/>
          <w:szCs w:val="24"/>
        </w:rPr>
      </w:pPr>
    </w:p>
    <w:p w:rsidR="00C42BBD" w:rsidRPr="0006115B" w:rsidRDefault="00C42BBD" w:rsidP="00114614">
      <w:pPr>
        <w:shd w:val="clear" w:color="auto" w:fill="FFFFFF"/>
        <w:spacing w:line="360" w:lineRule="auto"/>
        <w:ind w:left="567" w:firstLine="1134"/>
        <w:jc w:val="both"/>
        <w:rPr>
          <w:rFonts w:ascii="Arial" w:hAnsi="Arial" w:cs="Arial"/>
          <w:sz w:val="24"/>
          <w:szCs w:val="24"/>
        </w:rPr>
      </w:pPr>
      <w:r w:rsidRPr="0006115B">
        <w:rPr>
          <w:rFonts w:ascii="Arial" w:hAnsi="Arial" w:cs="Arial"/>
          <w:sz w:val="24"/>
          <w:szCs w:val="24"/>
        </w:rPr>
        <w:t xml:space="preserve">CONSIDERANDO </w:t>
      </w:r>
      <w:r w:rsidR="00991973">
        <w:rPr>
          <w:rFonts w:ascii="Arial" w:hAnsi="Arial" w:cs="Arial"/>
          <w:sz w:val="24"/>
          <w:szCs w:val="24"/>
        </w:rPr>
        <w:t>a declaração de óbito n º33290962-0</w:t>
      </w:r>
      <w:r w:rsidRPr="0006115B">
        <w:rPr>
          <w:rFonts w:ascii="Arial" w:hAnsi="Arial" w:cs="Arial"/>
          <w:sz w:val="24"/>
          <w:szCs w:val="24"/>
        </w:rPr>
        <w:t xml:space="preserve"> </w:t>
      </w:r>
      <w:r w:rsidR="00991973">
        <w:rPr>
          <w:rFonts w:ascii="Arial" w:hAnsi="Arial" w:cs="Arial"/>
          <w:sz w:val="24"/>
          <w:szCs w:val="24"/>
        </w:rPr>
        <w:t xml:space="preserve">protocolado no setor de </w:t>
      </w:r>
      <w:r w:rsidR="00114614" w:rsidRPr="00114614">
        <w:rPr>
          <w:rFonts w:ascii="Arial" w:hAnsi="Arial" w:cs="Arial"/>
          <w:sz w:val="24"/>
          <w:szCs w:val="24"/>
        </w:rPr>
        <w:t xml:space="preserve">Recursos Humanos </w:t>
      </w:r>
      <w:r w:rsidR="004545A1">
        <w:rPr>
          <w:rFonts w:ascii="Arial" w:hAnsi="Arial" w:cs="Arial"/>
          <w:sz w:val="24"/>
          <w:szCs w:val="24"/>
        </w:rPr>
        <w:t>no dia 31</w:t>
      </w:r>
      <w:r w:rsidR="005109A6">
        <w:rPr>
          <w:rFonts w:ascii="Arial" w:hAnsi="Arial" w:cs="Arial"/>
          <w:sz w:val="24"/>
          <w:szCs w:val="24"/>
        </w:rPr>
        <w:t xml:space="preserve"> de janeiro de 2022</w:t>
      </w:r>
      <w:r w:rsidR="004545A1">
        <w:rPr>
          <w:rFonts w:ascii="Arial" w:hAnsi="Arial" w:cs="Arial"/>
          <w:sz w:val="24"/>
          <w:szCs w:val="24"/>
        </w:rPr>
        <w:t>, informando o falecimento do servidor JOSÉ SILVINO DE OLIVEIRA, na data de 24 de janeiro de 2022.</w:t>
      </w:r>
    </w:p>
    <w:p w:rsidR="00114614" w:rsidRDefault="00114614" w:rsidP="00114614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C42BBD" w:rsidRPr="0006115B" w:rsidRDefault="00114614" w:rsidP="00114614">
      <w:pPr>
        <w:shd w:val="clear" w:color="auto" w:fill="FFFFFF"/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42BBD" w:rsidRPr="0006115B">
        <w:rPr>
          <w:rFonts w:ascii="Arial" w:hAnsi="Arial" w:cs="Arial"/>
          <w:sz w:val="24"/>
          <w:szCs w:val="24"/>
        </w:rPr>
        <w:t>RESOLVE</w:t>
      </w:r>
    </w:p>
    <w:p w:rsidR="00C42BBD" w:rsidRPr="0006115B" w:rsidRDefault="00C42BBD" w:rsidP="00114614">
      <w:pPr>
        <w:shd w:val="clear" w:color="auto" w:fill="FFFFFF"/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06115B" w:rsidRDefault="00C42BBD" w:rsidP="00114614">
      <w:pPr>
        <w:shd w:val="clear" w:color="auto" w:fill="FFFFFF"/>
        <w:spacing w:line="360" w:lineRule="auto"/>
        <w:ind w:left="1275"/>
        <w:jc w:val="both"/>
        <w:rPr>
          <w:rFonts w:ascii="Arial" w:hAnsi="Arial" w:cs="Arial"/>
          <w:sz w:val="24"/>
          <w:szCs w:val="24"/>
        </w:rPr>
      </w:pPr>
      <w:r w:rsidRPr="0006115B">
        <w:rPr>
          <w:rFonts w:ascii="Arial" w:hAnsi="Arial" w:cs="Arial"/>
          <w:sz w:val="24"/>
          <w:szCs w:val="24"/>
        </w:rPr>
        <w:t xml:space="preserve">Art.1º </w:t>
      </w:r>
      <w:r w:rsidR="004545A1">
        <w:rPr>
          <w:rFonts w:ascii="Arial" w:hAnsi="Arial" w:cs="Arial"/>
          <w:sz w:val="24"/>
          <w:szCs w:val="24"/>
        </w:rPr>
        <w:t>Exonera</w:t>
      </w:r>
      <w:r w:rsidR="00C302F7">
        <w:rPr>
          <w:rFonts w:ascii="Arial" w:hAnsi="Arial" w:cs="Arial"/>
          <w:sz w:val="24"/>
          <w:szCs w:val="24"/>
        </w:rPr>
        <w:t>r</w:t>
      </w:r>
      <w:r w:rsidR="004545A1">
        <w:rPr>
          <w:rFonts w:ascii="Arial" w:hAnsi="Arial" w:cs="Arial"/>
          <w:sz w:val="24"/>
          <w:szCs w:val="24"/>
        </w:rPr>
        <w:t xml:space="preserve"> por falecimento o servidor JOSÉ SILVINO DE OLIVEIRA,</w:t>
      </w:r>
      <w:r w:rsidR="00C302F7">
        <w:rPr>
          <w:rFonts w:ascii="Arial" w:hAnsi="Arial" w:cs="Arial"/>
          <w:sz w:val="24"/>
          <w:szCs w:val="24"/>
        </w:rPr>
        <w:t xml:space="preserve"> portador do CPF:024***</w:t>
      </w:r>
      <w:r w:rsidR="00114614">
        <w:rPr>
          <w:rFonts w:ascii="Arial" w:hAnsi="Arial" w:cs="Arial"/>
          <w:sz w:val="24"/>
          <w:szCs w:val="24"/>
        </w:rPr>
        <w:t>.</w:t>
      </w:r>
      <w:r w:rsidR="00C302F7">
        <w:rPr>
          <w:rFonts w:ascii="Arial" w:hAnsi="Arial" w:cs="Arial"/>
          <w:sz w:val="24"/>
          <w:szCs w:val="24"/>
        </w:rPr>
        <w:t>***</w:t>
      </w:r>
      <w:r w:rsidR="00114614">
        <w:rPr>
          <w:rFonts w:ascii="Arial" w:hAnsi="Arial" w:cs="Arial"/>
          <w:sz w:val="24"/>
          <w:szCs w:val="24"/>
        </w:rPr>
        <w:t>-</w:t>
      </w:r>
      <w:r w:rsidR="00C302F7">
        <w:rPr>
          <w:rFonts w:ascii="Arial" w:hAnsi="Arial" w:cs="Arial"/>
          <w:sz w:val="24"/>
          <w:szCs w:val="24"/>
        </w:rPr>
        <w:t xml:space="preserve">81, </w:t>
      </w:r>
      <w:r w:rsidR="004545A1">
        <w:rPr>
          <w:rFonts w:ascii="Arial" w:hAnsi="Arial" w:cs="Arial"/>
          <w:sz w:val="24"/>
          <w:szCs w:val="24"/>
        </w:rPr>
        <w:t xml:space="preserve">ocupante do cargo de Auxiliar </w:t>
      </w:r>
      <w:r w:rsidR="00114614">
        <w:rPr>
          <w:rFonts w:ascii="Arial" w:hAnsi="Arial" w:cs="Arial"/>
          <w:sz w:val="24"/>
          <w:szCs w:val="24"/>
        </w:rPr>
        <w:t>de Serviços Gerais</w:t>
      </w:r>
      <w:r w:rsidR="004545A1">
        <w:rPr>
          <w:rFonts w:ascii="Arial" w:hAnsi="Arial" w:cs="Arial"/>
          <w:sz w:val="24"/>
          <w:szCs w:val="24"/>
        </w:rPr>
        <w:t>,</w:t>
      </w:r>
      <w:r w:rsidR="00F56F1F">
        <w:rPr>
          <w:rFonts w:ascii="Arial" w:hAnsi="Arial" w:cs="Arial"/>
          <w:sz w:val="24"/>
          <w:szCs w:val="24"/>
        </w:rPr>
        <w:t xml:space="preserve"> </w:t>
      </w:r>
      <w:r w:rsidR="004545A1">
        <w:rPr>
          <w:rFonts w:ascii="Arial" w:hAnsi="Arial" w:cs="Arial"/>
          <w:sz w:val="24"/>
          <w:szCs w:val="24"/>
        </w:rPr>
        <w:t>inscrito na matricula de nº</w:t>
      </w:r>
      <w:r w:rsidR="00F56F1F">
        <w:rPr>
          <w:rFonts w:ascii="Arial" w:hAnsi="Arial" w:cs="Arial"/>
          <w:sz w:val="24"/>
          <w:szCs w:val="24"/>
        </w:rPr>
        <w:t xml:space="preserve"> </w:t>
      </w:r>
      <w:r w:rsidR="004545A1">
        <w:rPr>
          <w:rFonts w:ascii="Arial" w:hAnsi="Arial" w:cs="Arial"/>
          <w:sz w:val="24"/>
          <w:szCs w:val="24"/>
        </w:rPr>
        <w:t>288</w:t>
      </w:r>
      <w:r w:rsidR="00F56F1F">
        <w:rPr>
          <w:rFonts w:ascii="Arial" w:hAnsi="Arial" w:cs="Arial"/>
          <w:sz w:val="24"/>
          <w:szCs w:val="24"/>
        </w:rPr>
        <w:t xml:space="preserve">,em uso da </w:t>
      </w:r>
      <w:r w:rsidR="00F56F1F" w:rsidRPr="00F56F1F">
        <w:rPr>
          <w:rFonts w:ascii="Arial" w:hAnsi="Arial" w:cs="Arial"/>
          <w:sz w:val="24"/>
          <w:szCs w:val="24"/>
          <w:shd w:val="clear" w:color="auto" w:fill="FFFFFF"/>
        </w:rPr>
        <w:t>lei complementar nº 5, de 02 de fevereiro de 2004</w:t>
      </w:r>
      <w:r w:rsidR="00F56F1F">
        <w:rPr>
          <w:rFonts w:ascii="Arial" w:hAnsi="Arial" w:cs="Arial"/>
          <w:sz w:val="24"/>
          <w:szCs w:val="24"/>
          <w:shd w:val="clear" w:color="auto" w:fill="FFFFFF"/>
        </w:rPr>
        <w:t xml:space="preserve"> no </w:t>
      </w:r>
      <w:r w:rsidR="00114614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F56F1F">
        <w:rPr>
          <w:rFonts w:ascii="Arial" w:hAnsi="Arial" w:cs="Arial"/>
          <w:sz w:val="24"/>
          <w:szCs w:val="24"/>
          <w:shd w:val="clear" w:color="auto" w:fill="FFFFFF"/>
        </w:rPr>
        <w:t>.35</w:t>
      </w:r>
      <w:r w:rsidR="00114614">
        <w:rPr>
          <w:rFonts w:ascii="Arial" w:hAnsi="Arial" w:cs="Arial"/>
          <w:sz w:val="24"/>
          <w:szCs w:val="24"/>
          <w:shd w:val="clear" w:color="auto" w:fill="FFFFFF"/>
        </w:rPr>
        <w:t>º</w:t>
      </w:r>
      <w:r w:rsidR="00F56F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9A6">
        <w:rPr>
          <w:rFonts w:ascii="Arial" w:hAnsi="Arial" w:cs="Arial"/>
          <w:sz w:val="24"/>
          <w:szCs w:val="24"/>
          <w:shd w:val="clear" w:color="auto" w:fill="FFFFFF"/>
        </w:rPr>
        <w:t>do inciso</w:t>
      </w:r>
      <w:r w:rsidR="00C302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14614">
        <w:rPr>
          <w:rFonts w:ascii="Arial" w:hAnsi="Arial" w:cs="Arial"/>
          <w:sz w:val="24"/>
          <w:szCs w:val="24"/>
          <w:shd w:val="clear" w:color="auto" w:fill="FFFFFF"/>
        </w:rPr>
        <w:t>VII,</w:t>
      </w:r>
      <w:r w:rsidR="005109A6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114614">
        <w:rPr>
          <w:rFonts w:ascii="Arial" w:hAnsi="Arial" w:cs="Arial"/>
          <w:sz w:val="24"/>
          <w:szCs w:val="24"/>
          <w:shd w:val="clear" w:color="auto" w:fill="FFFFFF"/>
        </w:rPr>
        <w:t>Estatuto do Servidor Público</w:t>
      </w:r>
      <w:r w:rsidR="00C302F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109A6" w:rsidRDefault="005109A6" w:rsidP="00114614">
      <w:pPr>
        <w:shd w:val="clear" w:color="auto" w:fill="FFFFFF"/>
        <w:spacing w:line="360" w:lineRule="auto"/>
        <w:ind w:left="567" w:firstLine="1134"/>
        <w:jc w:val="both"/>
        <w:rPr>
          <w:rFonts w:ascii="Arial" w:hAnsi="Arial" w:cs="Arial"/>
          <w:sz w:val="24"/>
          <w:szCs w:val="24"/>
        </w:rPr>
      </w:pPr>
    </w:p>
    <w:p w:rsidR="005109A6" w:rsidRDefault="005109A6" w:rsidP="00114614">
      <w:pPr>
        <w:shd w:val="clear" w:color="auto" w:fill="FFFFFF"/>
        <w:spacing w:line="360" w:lineRule="auto"/>
        <w:ind w:left="567" w:firstLine="1134"/>
        <w:jc w:val="both"/>
        <w:rPr>
          <w:rFonts w:ascii="Arial" w:hAnsi="Arial" w:cs="Arial"/>
          <w:sz w:val="24"/>
          <w:szCs w:val="24"/>
        </w:rPr>
      </w:pPr>
    </w:p>
    <w:p w:rsidR="00C42BBD" w:rsidRPr="0006115B" w:rsidRDefault="00C42BBD" w:rsidP="00114614">
      <w:pPr>
        <w:shd w:val="clear" w:color="auto" w:fill="FFFFFF"/>
        <w:spacing w:line="360" w:lineRule="auto"/>
        <w:ind w:left="567" w:firstLine="708"/>
        <w:jc w:val="both"/>
        <w:rPr>
          <w:rFonts w:ascii="Arial" w:hAnsi="Arial" w:cs="Arial"/>
          <w:sz w:val="24"/>
          <w:szCs w:val="24"/>
        </w:rPr>
      </w:pPr>
      <w:r w:rsidRPr="0006115B"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:rsidR="00C42BBD" w:rsidRPr="0006115B" w:rsidRDefault="00C42BBD" w:rsidP="00114614">
      <w:pPr>
        <w:shd w:val="clear" w:color="auto" w:fill="FFFFFF"/>
        <w:spacing w:line="360" w:lineRule="auto"/>
        <w:ind w:left="567"/>
        <w:jc w:val="right"/>
        <w:rPr>
          <w:rFonts w:ascii="Arial" w:hAnsi="Arial" w:cs="Arial"/>
          <w:bCs/>
          <w:sz w:val="24"/>
          <w:szCs w:val="24"/>
        </w:rPr>
      </w:pPr>
    </w:p>
    <w:p w:rsidR="005109A6" w:rsidRPr="0006115B" w:rsidRDefault="005109A6" w:rsidP="00114614">
      <w:pPr>
        <w:shd w:val="clear" w:color="auto" w:fill="FFFFFF"/>
        <w:spacing w:line="360" w:lineRule="auto"/>
        <w:ind w:left="567"/>
        <w:jc w:val="right"/>
        <w:rPr>
          <w:rFonts w:ascii="Arial" w:hAnsi="Arial" w:cs="Arial"/>
          <w:bCs/>
          <w:sz w:val="24"/>
          <w:szCs w:val="24"/>
        </w:rPr>
      </w:pPr>
      <w:r w:rsidRPr="0006115B">
        <w:rPr>
          <w:rFonts w:ascii="Arial" w:hAnsi="Arial" w:cs="Arial"/>
          <w:bCs/>
          <w:sz w:val="24"/>
          <w:szCs w:val="24"/>
        </w:rPr>
        <w:t>Rio Rufino</w:t>
      </w:r>
      <w:r w:rsidR="00C302F7">
        <w:rPr>
          <w:rFonts w:ascii="Arial" w:hAnsi="Arial" w:cs="Arial"/>
          <w:bCs/>
          <w:sz w:val="24"/>
          <w:szCs w:val="24"/>
        </w:rPr>
        <w:t xml:space="preserve"> /</w:t>
      </w:r>
      <w:r w:rsidR="00114614">
        <w:rPr>
          <w:rFonts w:ascii="Arial" w:hAnsi="Arial" w:cs="Arial"/>
          <w:bCs/>
          <w:sz w:val="24"/>
          <w:szCs w:val="24"/>
        </w:rPr>
        <w:t>SC</w:t>
      </w:r>
      <w:r w:rsidRPr="0006115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1</w:t>
      </w:r>
      <w:r w:rsidR="00C302F7">
        <w:rPr>
          <w:rFonts w:ascii="Arial" w:hAnsi="Arial" w:cs="Arial"/>
          <w:bCs/>
          <w:sz w:val="24"/>
          <w:szCs w:val="24"/>
        </w:rPr>
        <w:t>º</w:t>
      </w:r>
      <w:r>
        <w:rPr>
          <w:rFonts w:ascii="Arial" w:hAnsi="Arial" w:cs="Arial"/>
          <w:bCs/>
          <w:sz w:val="24"/>
          <w:szCs w:val="24"/>
        </w:rPr>
        <w:t xml:space="preserve"> de fevereiro</w:t>
      </w:r>
      <w:r w:rsidRPr="0006115B">
        <w:rPr>
          <w:rFonts w:ascii="Arial" w:hAnsi="Arial" w:cs="Arial"/>
          <w:bCs/>
          <w:sz w:val="24"/>
          <w:szCs w:val="24"/>
        </w:rPr>
        <w:t xml:space="preserve"> de 2022</w:t>
      </w:r>
      <w:r w:rsidR="00114614">
        <w:rPr>
          <w:rFonts w:ascii="Arial" w:hAnsi="Arial" w:cs="Arial"/>
          <w:bCs/>
          <w:sz w:val="24"/>
          <w:szCs w:val="24"/>
        </w:rPr>
        <w:t>.</w:t>
      </w:r>
    </w:p>
    <w:tbl>
      <w:tblPr>
        <w:tblpPr w:leftFromText="141" w:rightFromText="141" w:vertAnchor="page" w:horzAnchor="margin" w:tblpY="125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</w:tblGrid>
      <w:tr w:rsidR="00114614" w:rsidRPr="00114614" w:rsidTr="00114614">
        <w:trPr>
          <w:trHeight w:val="17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14" w:rsidRPr="00114614" w:rsidRDefault="00114614" w:rsidP="001146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14">
              <w:rPr>
                <w:rFonts w:ascii="Arial" w:hAnsi="Arial" w:cs="Arial"/>
                <w:sz w:val="18"/>
                <w:szCs w:val="18"/>
              </w:rPr>
              <w:t>Encaminhado para publicação no DOM em 1º/02//2022.</w:t>
            </w:r>
          </w:p>
          <w:p w:rsidR="00114614" w:rsidRPr="00114614" w:rsidRDefault="00114614" w:rsidP="001146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4614" w:rsidRPr="00114614" w:rsidRDefault="00114614" w:rsidP="001146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4614">
              <w:rPr>
                <w:rFonts w:ascii="Arial" w:hAnsi="Arial" w:cs="Arial"/>
                <w:sz w:val="18"/>
                <w:szCs w:val="18"/>
              </w:rPr>
              <w:t>Katiusce</w:t>
            </w:r>
            <w:proofErr w:type="spellEnd"/>
            <w:r w:rsidRPr="00114614">
              <w:rPr>
                <w:rFonts w:ascii="Arial" w:hAnsi="Arial" w:cs="Arial"/>
                <w:sz w:val="18"/>
                <w:szCs w:val="18"/>
              </w:rPr>
              <w:t xml:space="preserve"> Marina Andrade Abreu</w:t>
            </w:r>
          </w:p>
          <w:p w:rsidR="00114614" w:rsidRPr="00114614" w:rsidRDefault="00114614" w:rsidP="00114614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14">
              <w:rPr>
                <w:rFonts w:ascii="Arial" w:hAnsi="Arial" w:cs="Arial"/>
                <w:sz w:val="18"/>
                <w:szCs w:val="18"/>
              </w:rPr>
              <w:t xml:space="preserve">Sec. de </w:t>
            </w:r>
            <w:proofErr w:type="gramStart"/>
            <w:r w:rsidRPr="00114614">
              <w:rPr>
                <w:rFonts w:ascii="Arial" w:hAnsi="Arial" w:cs="Arial"/>
                <w:sz w:val="18"/>
                <w:szCs w:val="18"/>
              </w:rPr>
              <w:t xml:space="preserve">Planejamento,   </w:t>
            </w:r>
            <w:proofErr w:type="gramEnd"/>
            <w:r w:rsidRPr="00114614">
              <w:rPr>
                <w:rFonts w:ascii="Arial" w:hAnsi="Arial" w:cs="Arial"/>
                <w:sz w:val="18"/>
                <w:szCs w:val="18"/>
              </w:rPr>
              <w:t xml:space="preserve">     Administração e Finanças.</w:t>
            </w:r>
          </w:p>
          <w:p w:rsidR="00114614" w:rsidRPr="00114614" w:rsidRDefault="00114614" w:rsidP="00114614">
            <w:pPr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09A6" w:rsidRPr="0006115B" w:rsidRDefault="005109A6" w:rsidP="00114614">
      <w:pPr>
        <w:shd w:val="clear" w:color="auto" w:fill="FFFFFF"/>
        <w:ind w:left="567"/>
        <w:jc w:val="center"/>
        <w:rPr>
          <w:rFonts w:ascii="Arial" w:hAnsi="Arial" w:cs="Arial"/>
          <w:sz w:val="24"/>
          <w:szCs w:val="24"/>
        </w:rPr>
      </w:pPr>
    </w:p>
    <w:p w:rsidR="00C42BBD" w:rsidRPr="0006115B" w:rsidRDefault="00C42BBD" w:rsidP="00114614">
      <w:pPr>
        <w:shd w:val="clear" w:color="auto" w:fill="FFFFFF"/>
        <w:ind w:left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2BBD" w:rsidRPr="0006115B" w:rsidRDefault="00C42BBD" w:rsidP="00114614">
      <w:pPr>
        <w:shd w:val="clear" w:color="auto" w:fill="FFFFFF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C42BBD" w:rsidRPr="0006115B" w:rsidRDefault="00C42BBD" w:rsidP="00114614">
      <w:pPr>
        <w:shd w:val="clear" w:color="auto" w:fill="FFFFFF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C42BBD" w:rsidRPr="0006115B" w:rsidRDefault="00C42BBD" w:rsidP="00114614">
      <w:pPr>
        <w:shd w:val="clear" w:color="auto" w:fill="FFFFFF"/>
        <w:spacing w:line="360" w:lineRule="auto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06115B">
        <w:rPr>
          <w:rFonts w:ascii="Arial" w:hAnsi="Arial" w:cs="Arial"/>
          <w:b/>
          <w:bCs/>
          <w:sz w:val="24"/>
          <w:szCs w:val="24"/>
        </w:rPr>
        <w:t>ERLON TANCREDO COSTA</w:t>
      </w:r>
    </w:p>
    <w:p w:rsidR="00C42BBD" w:rsidRPr="0006115B" w:rsidRDefault="00C42BBD" w:rsidP="00114614">
      <w:pPr>
        <w:shd w:val="clear" w:color="auto" w:fill="FFFFFF"/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06115B">
        <w:rPr>
          <w:rFonts w:ascii="Arial" w:hAnsi="Arial" w:cs="Arial"/>
          <w:sz w:val="24"/>
          <w:szCs w:val="24"/>
        </w:rPr>
        <w:t>Prefeito de Rio Rufino</w:t>
      </w:r>
    </w:p>
    <w:p w:rsidR="00C42BBD" w:rsidRPr="0006115B" w:rsidRDefault="00C42BBD" w:rsidP="00114614">
      <w:pPr>
        <w:shd w:val="clear" w:color="auto" w:fill="FFFFFF"/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FE6BF2" w:rsidRPr="0006115B" w:rsidRDefault="00FE6BF2" w:rsidP="00114614">
      <w:pPr>
        <w:shd w:val="clear" w:color="auto" w:fill="FFFFFF"/>
        <w:spacing w:line="36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</w:p>
    <w:sectPr w:rsidR="00FE6BF2" w:rsidRPr="0006115B" w:rsidSect="005109A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3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2AC" w:rsidRDefault="00B812AC">
      <w:r>
        <w:separator/>
      </w:r>
    </w:p>
  </w:endnote>
  <w:endnote w:type="continuationSeparator" w:id="0">
    <w:p w:rsidR="00B812AC" w:rsidRDefault="00B8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A667C2" w:rsidRDefault="005B62CE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-25400</wp:posOffset>
          </wp:positionV>
          <wp:extent cx="7531100" cy="925195"/>
          <wp:effectExtent l="0" t="0" r="0" b="0"/>
          <wp:wrapTight wrapText="bothSides">
            <wp:wrapPolygon edited="0">
              <wp:start x="0" y="0"/>
              <wp:lineTo x="0" y="21348"/>
              <wp:lineTo x="21527" y="21348"/>
              <wp:lineTo x="21527" y="0"/>
              <wp:lineTo x="0" y="0"/>
            </wp:wrapPolygon>
          </wp:wrapTight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Rua José Oselame, 209, Centro, Rio Rufino/SC, Cep: 88.658-000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2AC" w:rsidRDefault="00B812AC">
      <w:r>
        <w:separator/>
      </w:r>
    </w:p>
  </w:footnote>
  <w:footnote w:type="continuationSeparator" w:id="0">
    <w:p w:rsidR="00B812AC" w:rsidRDefault="00B81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2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2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2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-69215</wp:posOffset>
          </wp:positionV>
          <wp:extent cx="7562215" cy="1885950"/>
          <wp:effectExtent l="0" t="0" r="0" b="0"/>
          <wp:wrapNone/>
          <wp:docPr id="2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2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6115B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4614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2E8D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3081"/>
    <w:rsid w:val="004240C5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45A1"/>
    <w:rsid w:val="00455DD2"/>
    <w:rsid w:val="004566BE"/>
    <w:rsid w:val="00461003"/>
    <w:rsid w:val="004637D3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09A6"/>
    <w:rsid w:val="00511892"/>
    <w:rsid w:val="005170D3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45C6"/>
    <w:rsid w:val="0098500D"/>
    <w:rsid w:val="00986C28"/>
    <w:rsid w:val="00991973"/>
    <w:rsid w:val="00992578"/>
    <w:rsid w:val="00994147"/>
    <w:rsid w:val="00996483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7688"/>
    <w:rsid w:val="00AF3C26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2AC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250AB"/>
    <w:rsid w:val="00C302F7"/>
    <w:rsid w:val="00C3461F"/>
    <w:rsid w:val="00C35B14"/>
    <w:rsid w:val="00C35EF1"/>
    <w:rsid w:val="00C37D18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3855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56F1F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572B"/>
    <w:rsid w:val="00FA62ED"/>
    <w:rsid w:val="00FA738E"/>
    <w:rsid w:val="00FB0435"/>
    <w:rsid w:val="00FB195E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32D34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4422-B004-4C47-9FC3-80691A49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3</cp:revision>
  <cp:lastPrinted>2022-02-01T17:31:00Z</cp:lastPrinted>
  <dcterms:created xsi:type="dcterms:W3CDTF">2022-02-01T14:42:00Z</dcterms:created>
  <dcterms:modified xsi:type="dcterms:W3CDTF">2022-02-01T17:31:00Z</dcterms:modified>
</cp:coreProperties>
</file>