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7784" w14:textId="217E14C7" w:rsidR="0001685A" w:rsidRPr="0001685A" w:rsidRDefault="00DC5B3F" w:rsidP="0001685A">
      <w:pPr>
        <w:spacing w:after="0"/>
        <w:ind w:left="1418"/>
        <w:jc w:val="center"/>
        <w:rPr>
          <w:rFonts w:eastAsia="Times New Roman" w:cs="Arial"/>
          <w:b/>
          <w:szCs w:val="24"/>
          <w:lang w:eastAsia="pt-BR"/>
        </w:rPr>
      </w:pPr>
      <w:bookmarkStart w:id="1" w:name="_GoBack"/>
      <w:bookmarkEnd w:id="1"/>
      <w:r>
        <w:rPr>
          <w:rFonts w:eastAsia="Times New Roman" w:cs="Arial"/>
          <w:b/>
          <w:szCs w:val="24"/>
          <w:lang w:eastAsia="pt-BR"/>
        </w:rPr>
        <w:t xml:space="preserve">PORTARIA </w:t>
      </w:r>
      <w:r w:rsidRPr="0001685A">
        <w:rPr>
          <w:rFonts w:eastAsia="Times New Roman" w:cs="Arial"/>
          <w:b/>
          <w:szCs w:val="24"/>
          <w:lang w:eastAsia="pt-BR"/>
        </w:rPr>
        <w:t xml:space="preserve">Nº </w:t>
      </w:r>
      <w:r>
        <w:rPr>
          <w:rFonts w:eastAsia="Times New Roman" w:cs="Arial"/>
          <w:b/>
          <w:szCs w:val="24"/>
          <w:lang w:eastAsia="pt-BR"/>
        </w:rPr>
        <w:t>359</w:t>
      </w:r>
    </w:p>
    <w:p w14:paraId="14A193E3" w14:textId="338DE761" w:rsidR="00E927A5" w:rsidRDefault="0001685A" w:rsidP="0001685A">
      <w:pPr>
        <w:spacing w:after="0"/>
        <w:ind w:left="1418"/>
        <w:jc w:val="center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De 26</w:t>
      </w:r>
      <w:r w:rsidRPr="0001685A">
        <w:rPr>
          <w:rFonts w:eastAsia="Times New Roman" w:cs="Arial"/>
          <w:szCs w:val="24"/>
          <w:lang w:eastAsia="pt-BR"/>
        </w:rPr>
        <w:t xml:space="preserve"> de </w:t>
      </w:r>
      <w:r>
        <w:rPr>
          <w:rFonts w:eastAsia="Times New Roman" w:cs="Arial"/>
          <w:szCs w:val="24"/>
          <w:lang w:eastAsia="pt-BR"/>
        </w:rPr>
        <w:t>nove</w:t>
      </w:r>
      <w:r w:rsidRPr="0001685A">
        <w:rPr>
          <w:rFonts w:eastAsia="Times New Roman" w:cs="Arial"/>
          <w:szCs w:val="24"/>
          <w:lang w:eastAsia="pt-BR"/>
        </w:rPr>
        <w:t>mbro de 2021.</w:t>
      </w:r>
    </w:p>
    <w:p w14:paraId="276E4EFB" w14:textId="77777777" w:rsidR="00BF0895" w:rsidRPr="00D1681B" w:rsidRDefault="00BF0895" w:rsidP="0001685A">
      <w:pPr>
        <w:spacing w:after="0"/>
        <w:ind w:left="1418"/>
        <w:jc w:val="center"/>
        <w:rPr>
          <w:rFonts w:eastAsia="Times New Roman" w:cs="Arial"/>
          <w:szCs w:val="24"/>
          <w:lang w:eastAsia="pt-BR"/>
        </w:rPr>
      </w:pPr>
    </w:p>
    <w:p w14:paraId="15B33772" w14:textId="30988E9E" w:rsidR="00E927A5" w:rsidRPr="00D1681B" w:rsidRDefault="0001685A" w:rsidP="00D1681B">
      <w:pPr>
        <w:spacing w:before="100" w:beforeAutospacing="1" w:after="100" w:afterAutospacing="1"/>
        <w:ind w:left="1418"/>
        <w:outlineLvl w:val="0"/>
        <w:rPr>
          <w:rFonts w:eastAsia="Times New Roman" w:cs="Arial"/>
          <w:b/>
          <w:bCs/>
          <w:kern w:val="36"/>
          <w:szCs w:val="24"/>
          <w:lang w:eastAsia="pt-BR"/>
        </w:rPr>
      </w:pPr>
      <w:r>
        <w:rPr>
          <w:rFonts w:eastAsia="Times New Roman" w:cs="Arial"/>
          <w:b/>
          <w:bCs/>
          <w:kern w:val="36"/>
          <w:szCs w:val="24"/>
          <w:lang w:eastAsia="pt-BR"/>
        </w:rPr>
        <w:t>“</w:t>
      </w:r>
      <w:r w:rsidR="00E927A5" w:rsidRPr="00D1681B">
        <w:rPr>
          <w:rFonts w:eastAsia="Times New Roman" w:cs="Arial"/>
          <w:b/>
          <w:bCs/>
          <w:kern w:val="36"/>
          <w:szCs w:val="24"/>
          <w:lang w:eastAsia="pt-BR"/>
        </w:rPr>
        <w:t>CONSTITUI E NOMEIA A COMISSÃO DE ACOMPANHAMENTO E FISCALIZAÇÃO DE PROCESSO SELETIVO, E DÁ OUTRAS PROVIDÊNCIAS</w:t>
      </w:r>
      <w:r>
        <w:rPr>
          <w:rFonts w:eastAsia="Times New Roman" w:cs="Arial"/>
          <w:b/>
          <w:bCs/>
          <w:kern w:val="36"/>
          <w:szCs w:val="24"/>
          <w:lang w:eastAsia="pt-BR"/>
        </w:rPr>
        <w:t>”</w:t>
      </w:r>
      <w:r w:rsidR="00E927A5" w:rsidRPr="00D1681B">
        <w:rPr>
          <w:rFonts w:eastAsia="Times New Roman" w:cs="Arial"/>
          <w:b/>
          <w:bCs/>
          <w:kern w:val="36"/>
          <w:szCs w:val="24"/>
          <w:lang w:eastAsia="pt-BR"/>
        </w:rPr>
        <w:t>.</w:t>
      </w:r>
    </w:p>
    <w:p w14:paraId="0844C7ED" w14:textId="77777777" w:rsidR="0001685A" w:rsidRPr="0001685A" w:rsidRDefault="0001685A" w:rsidP="0001685A">
      <w:pPr>
        <w:spacing w:after="0"/>
        <w:ind w:left="1418"/>
        <w:rPr>
          <w:rFonts w:eastAsia="Times New Roman" w:cs="Arial"/>
          <w:szCs w:val="24"/>
          <w:lang w:eastAsia="pt-BR"/>
        </w:rPr>
      </w:pPr>
    </w:p>
    <w:p w14:paraId="5E753650" w14:textId="209C0BF4" w:rsidR="0001685A" w:rsidRPr="0001685A" w:rsidRDefault="00F55D0B" w:rsidP="0001685A">
      <w:pPr>
        <w:spacing w:after="0"/>
        <w:ind w:left="1418" w:firstLine="706"/>
        <w:rPr>
          <w:rFonts w:eastAsia="Times New Roman" w:cs="Arial"/>
          <w:szCs w:val="24"/>
          <w:lang w:eastAsia="pt-BR"/>
        </w:rPr>
      </w:pPr>
      <w:r w:rsidRPr="00F55D0B">
        <w:rPr>
          <w:rFonts w:eastAsia="Times New Roman" w:cs="Arial"/>
          <w:b/>
          <w:bCs/>
          <w:szCs w:val="24"/>
          <w:lang w:eastAsia="pt-BR"/>
        </w:rPr>
        <w:t>ERLON TANCREDO COSTA</w:t>
      </w:r>
      <w:r w:rsidR="0001685A">
        <w:rPr>
          <w:rFonts w:eastAsia="Times New Roman" w:cs="Arial"/>
          <w:szCs w:val="24"/>
          <w:lang w:eastAsia="pt-BR"/>
        </w:rPr>
        <w:t>,</w:t>
      </w:r>
      <w:r w:rsidR="0001685A" w:rsidRPr="0001685A">
        <w:rPr>
          <w:rFonts w:eastAsia="Times New Roman" w:cs="Arial"/>
          <w:szCs w:val="24"/>
          <w:lang w:eastAsia="pt-BR"/>
        </w:rPr>
        <w:t xml:space="preserve"> </w:t>
      </w:r>
      <w:r w:rsidR="0001685A">
        <w:rPr>
          <w:rFonts w:eastAsia="Times New Roman" w:cs="Arial"/>
          <w:szCs w:val="24"/>
          <w:lang w:eastAsia="pt-BR"/>
        </w:rPr>
        <w:t>p</w:t>
      </w:r>
      <w:r w:rsidR="0001685A" w:rsidRPr="0001685A">
        <w:rPr>
          <w:rFonts w:eastAsia="Times New Roman" w:cs="Arial"/>
          <w:szCs w:val="24"/>
          <w:lang w:eastAsia="pt-BR"/>
        </w:rPr>
        <w:t>refeito do Município de Rio Rufino/SC, no uso das atribuições que lhe confere o art. 82, I, “a” da Lei Orgânica Municipal;</w:t>
      </w:r>
    </w:p>
    <w:p w14:paraId="51B1872F" w14:textId="77777777" w:rsidR="0001685A" w:rsidRPr="0001685A" w:rsidRDefault="0001685A" w:rsidP="0001685A">
      <w:pPr>
        <w:spacing w:after="0"/>
        <w:ind w:left="1418"/>
        <w:rPr>
          <w:rFonts w:eastAsia="Times New Roman" w:cs="Arial"/>
          <w:szCs w:val="24"/>
          <w:lang w:eastAsia="pt-BR"/>
        </w:rPr>
      </w:pPr>
    </w:p>
    <w:p w14:paraId="001A86FB" w14:textId="77777777" w:rsidR="0001685A" w:rsidRDefault="0001685A" w:rsidP="0001685A">
      <w:pPr>
        <w:spacing w:after="0"/>
        <w:ind w:left="1418" w:firstLine="706"/>
        <w:rPr>
          <w:rFonts w:eastAsia="Times New Roman" w:cs="Arial"/>
          <w:szCs w:val="24"/>
          <w:lang w:eastAsia="pt-BR"/>
        </w:rPr>
      </w:pPr>
      <w:r w:rsidRPr="0001685A">
        <w:rPr>
          <w:rFonts w:eastAsia="Times New Roman" w:cs="Arial"/>
          <w:szCs w:val="24"/>
          <w:lang w:eastAsia="pt-BR"/>
        </w:rPr>
        <w:t>CONSIDERANDO a supremacia do interesse público, a necessidade e continuidade do serviço público;</w:t>
      </w:r>
    </w:p>
    <w:p w14:paraId="51D9A1CC" w14:textId="77777777" w:rsidR="0001685A" w:rsidRDefault="0001685A" w:rsidP="0001685A">
      <w:pPr>
        <w:spacing w:after="0"/>
        <w:ind w:left="1418" w:firstLine="706"/>
        <w:rPr>
          <w:rFonts w:eastAsia="Times New Roman" w:cs="Arial"/>
          <w:szCs w:val="24"/>
          <w:lang w:eastAsia="pt-BR"/>
        </w:rPr>
      </w:pPr>
    </w:p>
    <w:p w14:paraId="2520F025" w14:textId="7BA97788" w:rsidR="0001685A" w:rsidRDefault="0001685A" w:rsidP="0001685A">
      <w:pPr>
        <w:spacing w:after="0"/>
        <w:ind w:left="1418" w:firstLine="706"/>
        <w:jc w:val="center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RESOLVE</w:t>
      </w:r>
    </w:p>
    <w:p w14:paraId="1762CAF0" w14:textId="21869BDD" w:rsidR="00E927A5" w:rsidRDefault="00E927A5" w:rsidP="00D1681B">
      <w:pPr>
        <w:spacing w:after="0"/>
        <w:ind w:left="1418" w:firstLine="706"/>
        <w:rPr>
          <w:rFonts w:eastAsia="Times New Roman" w:cs="Arial"/>
          <w:szCs w:val="24"/>
          <w:lang w:eastAsia="pt-BR"/>
        </w:rPr>
      </w:pPr>
      <w:r w:rsidRPr="00D1681B">
        <w:rPr>
          <w:rFonts w:eastAsia="Times New Roman" w:cs="Arial"/>
          <w:szCs w:val="24"/>
          <w:lang w:eastAsia="pt-BR"/>
        </w:rPr>
        <w:br/>
      </w:r>
      <w:bookmarkStart w:id="2" w:name="artigo_1"/>
      <w:r w:rsidR="00F55D0B">
        <w:rPr>
          <w:rFonts w:eastAsia="Times New Roman" w:cs="Arial"/>
          <w:szCs w:val="24"/>
          <w:lang w:eastAsia="pt-BR"/>
        </w:rPr>
        <w:t xml:space="preserve">            </w:t>
      </w:r>
      <w:r w:rsidRPr="00D1681B">
        <w:rPr>
          <w:rFonts w:eastAsia="Times New Roman" w:cs="Arial"/>
          <w:szCs w:val="24"/>
          <w:lang w:eastAsia="pt-BR"/>
        </w:rPr>
        <w:t>Art. 1º</w:t>
      </w:r>
      <w:bookmarkEnd w:id="2"/>
      <w:r w:rsidRPr="00D1681B">
        <w:rPr>
          <w:rFonts w:eastAsia="Times New Roman" w:cs="Arial"/>
          <w:szCs w:val="24"/>
          <w:lang w:eastAsia="pt-BR"/>
        </w:rPr>
        <w:t xml:space="preserve"> Ficam nomeados os servidores abaixo identificados sob a presidência do primeiro, para comporem a Comissão O</w:t>
      </w:r>
      <w:r w:rsidR="0001685A">
        <w:rPr>
          <w:rFonts w:eastAsia="Times New Roman" w:cs="Arial"/>
          <w:szCs w:val="24"/>
          <w:lang w:eastAsia="pt-BR"/>
        </w:rPr>
        <w:t>rganizadora do Processo Seletivo Simplificado</w:t>
      </w:r>
      <w:r w:rsidRPr="00D1681B">
        <w:rPr>
          <w:rFonts w:eastAsia="Times New Roman" w:cs="Arial"/>
          <w:szCs w:val="24"/>
          <w:lang w:eastAsia="pt-BR"/>
        </w:rPr>
        <w:t xml:space="preserve"> para o Exercício de 20</w:t>
      </w:r>
      <w:r w:rsidR="0001685A">
        <w:rPr>
          <w:rFonts w:eastAsia="Times New Roman" w:cs="Arial"/>
          <w:szCs w:val="24"/>
          <w:lang w:eastAsia="pt-BR"/>
        </w:rPr>
        <w:t>22</w:t>
      </w:r>
      <w:r w:rsidRPr="00D1681B">
        <w:rPr>
          <w:rFonts w:eastAsia="Times New Roman" w:cs="Arial"/>
          <w:szCs w:val="24"/>
          <w:lang w:eastAsia="pt-BR"/>
        </w:rPr>
        <w:t>.</w:t>
      </w:r>
    </w:p>
    <w:p w14:paraId="44163F2F" w14:textId="2482B602" w:rsidR="00F55D0B" w:rsidRDefault="00F55D0B" w:rsidP="00D1681B">
      <w:pPr>
        <w:spacing w:after="0"/>
        <w:ind w:left="1418" w:firstLine="706"/>
        <w:rPr>
          <w:rFonts w:eastAsia="Times New Roman" w:cs="Arial"/>
          <w:szCs w:val="24"/>
          <w:lang w:eastAsia="pt-BR"/>
        </w:rPr>
      </w:pPr>
    </w:p>
    <w:p w14:paraId="29FEAE9B" w14:textId="146A5710" w:rsidR="0035223A" w:rsidRPr="001B3E4D" w:rsidRDefault="00F55D0B" w:rsidP="001B3E4D">
      <w:pPr>
        <w:pStyle w:val="PargrafodaLista"/>
        <w:numPr>
          <w:ilvl w:val="0"/>
          <w:numId w:val="4"/>
        </w:numPr>
        <w:spacing w:before="240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Presidente: </w:t>
      </w:r>
      <w:r w:rsidRPr="00F55D0B">
        <w:rPr>
          <w:rFonts w:eastAsia="Times New Roman" w:cs="Arial"/>
          <w:szCs w:val="24"/>
          <w:lang w:eastAsia="pt-BR"/>
        </w:rPr>
        <w:t xml:space="preserve">VANDERLEI COPETTI, cargo efetivo de Orientador escolar, inscrito na matricula n° </w:t>
      </w:r>
      <w:r>
        <w:rPr>
          <w:rFonts w:eastAsia="Times New Roman" w:cs="Arial"/>
          <w:szCs w:val="24"/>
          <w:lang w:eastAsia="pt-BR"/>
        </w:rPr>
        <w:t>476</w:t>
      </w:r>
      <w:r w:rsidR="0035223A">
        <w:rPr>
          <w:rFonts w:eastAsia="Times New Roman" w:cs="Arial"/>
          <w:szCs w:val="24"/>
          <w:lang w:eastAsia="pt-BR"/>
        </w:rPr>
        <w:t>;</w:t>
      </w:r>
    </w:p>
    <w:p w14:paraId="72E5BBBD" w14:textId="078994CF" w:rsidR="001B3E4D" w:rsidRPr="001B3E4D" w:rsidRDefault="001B3E4D" w:rsidP="001B3E4D">
      <w:pPr>
        <w:pStyle w:val="PargrafodaLista"/>
        <w:numPr>
          <w:ilvl w:val="0"/>
          <w:numId w:val="4"/>
        </w:numPr>
        <w:spacing w:before="240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Vice-Presidente:</w:t>
      </w:r>
      <w:r w:rsidR="00CC6367">
        <w:rPr>
          <w:rFonts w:eastAsia="Times New Roman" w:cs="Arial"/>
          <w:szCs w:val="24"/>
          <w:lang w:eastAsia="pt-BR"/>
        </w:rPr>
        <w:t xml:space="preserve"> </w:t>
      </w:r>
      <w:r w:rsidRPr="0035223A">
        <w:rPr>
          <w:rFonts w:eastAsia="Times New Roman" w:cs="Arial"/>
          <w:szCs w:val="24"/>
          <w:lang w:eastAsia="pt-BR"/>
        </w:rPr>
        <w:t>WILIANY KALINKA KUHNEN</w:t>
      </w:r>
      <w:r>
        <w:rPr>
          <w:rFonts w:eastAsia="Times New Roman" w:cs="Arial"/>
          <w:szCs w:val="24"/>
          <w:lang w:eastAsia="pt-BR"/>
        </w:rPr>
        <w:t>, cargo efetivo de</w:t>
      </w:r>
      <w:r w:rsidRPr="00A905FE">
        <w:rPr>
          <w:rFonts w:eastAsia="Times New Roman" w:cs="Arial"/>
          <w:szCs w:val="24"/>
          <w:lang w:eastAsia="pt-BR"/>
        </w:rPr>
        <w:t xml:space="preserve"> </w:t>
      </w:r>
      <w:r>
        <w:rPr>
          <w:rFonts w:eastAsia="Times New Roman" w:cs="Arial"/>
          <w:szCs w:val="24"/>
          <w:lang w:eastAsia="pt-BR"/>
        </w:rPr>
        <w:t>Professor, inscrita na matrícula nº 1.891;</w:t>
      </w:r>
    </w:p>
    <w:p w14:paraId="69C85FB3" w14:textId="07D3195C" w:rsidR="0035223A" w:rsidRPr="001B3E4D" w:rsidRDefault="00CC6367" w:rsidP="001B3E4D">
      <w:pPr>
        <w:pStyle w:val="PargrafodaLista"/>
        <w:numPr>
          <w:ilvl w:val="0"/>
          <w:numId w:val="4"/>
        </w:numPr>
        <w:spacing w:before="240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Membro</w:t>
      </w:r>
      <w:r w:rsidR="0035223A">
        <w:rPr>
          <w:rFonts w:eastAsia="Times New Roman" w:cs="Arial"/>
          <w:szCs w:val="24"/>
          <w:lang w:eastAsia="pt-BR"/>
        </w:rPr>
        <w:t>: MARCIA DA APARECIDA KOBESKI RODRIGUES, ca</w:t>
      </w:r>
      <w:r w:rsidR="00A905FE">
        <w:rPr>
          <w:rFonts w:eastAsia="Times New Roman" w:cs="Arial"/>
          <w:szCs w:val="24"/>
          <w:lang w:eastAsia="pt-BR"/>
        </w:rPr>
        <w:t>rgo efetivo de Ag</w:t>
      </w:r>
      <w:r w:rsidR="0035223A">
        <w:rPr>
          <w:rFonts w:eastAsia="Times New Roman" w:cs="Arial"/>
          <w:szCs w:val="24"/>
          <w:lang w:eastAsia="pt-BR"/>
        </w:rPr>
        <w:t xml:space="preserve">ente Administrativo, inscrita na matricula nº </w:t>
      </w:r>
      <w:r w:rsidR="00A905FE">
        <w:rPr>
          <w:rFonts w:eastAsia="Times New Roman" w:cs="Arial"/>
          <w:szCs w:val="24"/>
          <w:lang w:eastAsia="pt-BR"/>
        </w:rPr>
        <w:t>241</w:t>
      </w:r>
      <w:r w:rsidR="0067471B">
        <w:rPr>
          <w:rFonts w:eastAsia="Times New Roman" w:cs="Arial"/>
          <w:szCs w:val="24"/>
          <w:lang w:eastAsia="pt-BR"/>
        </w:rPr>
        <w:t>;</w:t>
      </w:r>
    </w:p>
    <w:p w14:paraId="54B80CD6" w14:textId="667DFCF6" w:rsidR="00A905FE" w:rsidRPr="001B3E4D" w:rsidRDefault="0035223A" w:rsidP="001B3E4D">
      <w:pPr>
        <w:pStyle w:val="PargrafodaLista"/>
        <w:numPr>
          <w:ilvl w:val="0"/>
          <w:numId w:val="4"/>
        </w:numPr>
        <w:spacing w:before="240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Membro: </w:t>
      </w:r>
      <w:r w:rsidRPr="0035223A">
        <w:rPr>
          <w:rFonts w:eastAsia="Times New Roman" w:cs="Arial"/>
          <w:szCs w:val="24"/>
          <w:lang w:eastAsia="pt-BR"/>
        </w:rPr>
        <w:t>ELIZIANA DARROITE RAMOS DE OLIVEIRA</w:t>
      </w:r>
      <w:r>
        <w:rPr>
          <w:rFonts w:eastAsia="Times New Roman" w:cs="Arial"/>
          <w:szCs w:val="24"/>
          <w:lang w:eastAsia="pt-BR"/>
        </w:rPr>
        <w:t xml:space="preserve">, </w:t>
      </w:r>
      <w:r w:rsidRPr="0035223A">
        <w:rPr>
          <w:rFonts w:eastAsia="Times New Roman" w:cs="Arial"/>
          <w:szCs w:val="24"/>
          <w:lang w:eastAsia="pt-BR"/>
        </w:rPr>
        <w:t>cargo efetivo de</w:t>
      </w:r>
      <w:r>
        <w:rPr>
          <w:rFonts w:eastAsia="Times New Roman" w:cs="Arial"/>
          <w:szCs w:val="24"/>
          <w:lang w:eastAsia="pt-BR"/>
        </w:rPr>
        <w:t xml:space="preserve"> Professor, inscrita na matrícula nº 240;</w:t>
      </w:r>
    </w:p>
    <w:p w14:paraId="5D4E6DC8" w14:textId="096F62D5" w:rsidR="00A905FE" w:rsidRPr="00A905FE" w:rsidRDefault="00A905FE" w:rsidP="001B3E4D">
      <w:pPr>
        <w:pStyle w:val="PargrafodaLista"/>
        <w:numPr>
          <w:ilvl w:val="0"/>
          <w:numId w:val="4"/>
        </w:numPr>
        <w:spacing w:before="240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Membro: </w:t>
      </w:r>
      <w:r w:rsidR="00CC6367">
        <w:rPr>
          <w:rFonts w:eastAsia="Times New Roman" w:cs="Arial"/>
          <w:szCs w:val="24"/>
          <w:lang w:eastAsia="pt-BR"/>
        </w:rPr>
        <w:t xml:space="preserve">CLEITON FERNANDO KUHNEN, </w:t>
      </w:r>
      <w:r w:rsidR="0067471B">
        <w:rPr>
          <w:rFonts w:eastAsia="Times New Roman" w:cs="Arial"/>
          <w:szCs w:val="24"/>
          <w:lang w:eastAsia="pt-BR"/>
        </w:rPr>
        <w:t>cargo efetivo de Fiscal de Obras e Posturas, inscrito na matrícula nº 1.624</w:t>
      </w:r>
      <w:r w:rsidR="00CC6367">
        <w:rPr>
          <w:rFonts w:eastAsia="Times New Roman" w:cs="Arial"/>
          <w:szCs w:val="24"/>
          <w:lang w:eastAsia="pt-BR"/>
        </w:rPr>
        <w:t>;</w:t>
      </w:r>
    </w:p>
    <w:p w14:paraId="4A47081B" w14:textId="74F76AEC" w:rsidR="0001685A" w:rsidRDefault="0001685A" w:rsidP="00BF0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18"/>
        <w:rPr>
          <w:rFonts w:eastAsia="Times New Roman" w:cs="Arial"/>
          <w:szCs w:val="24"/>
          <w:lang w:eastAsia="pt-BR"/>
        </w:rPr>
      </w:pPr>
      <w:bookmarkStart w:id="3" w:name="artigo_2"/>
    </w:p>
    <w:p w14:paraId="50E0561F" w14:textId="2EA570C1" w:rsidR="004E3C3E" w:rsidRDefault="00E927A5" w:rsidP="004E3C3E">
      <w:pPr>
        <w:ind w:left="1418" w:firstLine="706"/>
        <w:rPr>
          <w:rFonts w:eastAsia="Times New Roman" w:cs="Arial"/>
          <w:szCs w:val="24"/>
          <w:lang w:eastAsia="pt-BR"/>
        </w:rPr>
      </w:pPr>
      <w:r w:rsidRPr="00D1681B">
        <w:rPr>
          <w:rFonts w:eastAsia="Times New Roman" w:cs="Arial"/>
          <w:szCs w:val="24"/>
          <w:lang w:eastAsia="pt-BR"/>
        </w:rPr>
        <w:t>Art. 2º</w:t>
      </w:r>
      <w:bookmarkEnd w:id="3"/>
      <w:r w:rsidRPr="00D1681B">
        <w:rPr>
          <w:rFonts w:eastAsia="Times New Roman" w:cs="Arial"/>
          <w:szCs w:val="24"/>
          <w:lang w:eastAsia="pt-BR"/>
        </w:rPr>
        <w:t xml:space="preserve"> A presente comissão fica encarregada de tomar todas as providências necessárias para a realização d</w:t>
      </w:r>
      <w:r w:rsidR="0040152E">
        <w:rPr>
          <w:rFonts w:eastAsia="Times New Roman" w:cs="Arial"/>
          <w:szCs w:val="24"/>
          <w:lang w:eastAsia="pt-BR"/>
        </w:rPr>
        <w:t>o</w:t>
      </w:r>
      <w:r w:rsidRPr="00D1681B">
        <w:rPr>
          <w:rFonts w:eastAsia="Times New Roman" w:cs="Arial"/>
          <w:szCs w:val="24"/>
          <w:lang w:eastAsia="pt-BR"/>
        </w:rPr>
        <w:t xml:space="preserve"> Processo Seletivo Simplificad</w:t>
      </w:r>
      <w:r w:rsidR="004E3C3E">
        <w:rPr>
          <w:rFonts w:eastAsia="Times New Roman" w:cs="Arial"/>
          <w:szCs w:val="24"/>
          <w:lang w:eastAsia="pt-BR"/>
        </w:rPr>
        <w:t>o</w:t>
      </w:r>
      <w:r w:rsidRPr="00D1681B">
        <w:rPr>
          <w:rFonts w:eastAsia="Times New Roman" w:cs="Arial"/>
          <w:szCs w:val="24"/>
          <w:lang w:eastAsia="pt-BR"/>
        </w:rPr>
        <w:t xml:space="preserve"> obedecendo fielmente aos ordenamentos legais pertinentes.</w:t>
      </w:r>
      <w:bookmarkStart w:id="4" w:name="artigo_3"/>
    </w:p>
    <w:p w14:paraId="5D9247C8" w14:textId="77777777" w:rsidR="004E3C3E" w:rsidRDefault="00E927A5" w:rsidP="004E3C3E">
      <w:pPr>
        <w:ind w:left="1418" w:firstLine="706"/>
        <w:rPr>
          <w:rFonts w:eastAsia="Times New Roman" w:cs="Arial"/>
          <w:szCs w:val="24"/>
          <w:lang w:eastAsia="pt-BR"/>
        </w:rPr>
      </w:pPr>
      <w:r w:rsidRPr="00D1681B">
        <w:rPr>
          <w:rFonts w:eastAsia="Times New Roman" w:cs="Arial"/>
          <w:szCs w:val="24"/>
          <w:lang w:eastAsia="pt-BR"/>
        </w:rPr>
        <w:lastRenderedPageBreak/>
        <w:t>Art. 3º</w:t>
      </w:r>
      <w:bookmarkEnd w:id="4"/>
      <w:r w:rsidRPr="00D1681B">
        <w:rPr>
          <w:rFonts w:eastAsia="Times New Roman" w:cs="Arial"/>
          <w:szCs w:val="24"/>
          <w:lang w:eastAsia="pt-BR"/>
        </w:rPr>
        <w:t xml:space="preserve"> Compete ao presidente desta comissão solicitar junto ao Executivo Municipal todos os recursos materiais, humanos e financeiros necessários à consecução do objetivo deste Decreto.</w:t>
      </w:r>
      <w:bookmarkStart w:id="5" w:name="artigo_4"/>
    </w:p>
    <w:p w14:paraId="118E823A" w14:textId="77777777" w:rsidR="00BF0895" w:rsidRDefault="00E927A5" w:rsidP="004E3C3E">
      <w:pPr>
        <w:ind w:left="1418" w:firstLine="706"/>
        <w:rPr>
          <w:rFonts w:eastAsia="Times New Roman" w:cs="Arial"/>
          <w:szCs w:val="24"/>
          <w:lang w:eastAsia="pt-BR"/>
        </w:rPr>
      </w:pPr>
      <w:r w:rsidRPr="00D1681B">
        <w:rPr>
          <w:rFonts w:eastAsia="Times New Roman" w:cs="Arial"/>
          <w:szCs w:val="24"/>
          <w:lang w:eastAsia="pt-BR"/>
        </w:rPr>
        <w:t>Art. 4º</w:t>
      </w:r>
      <w:bookmarkEnd w:id="5"/>
      <w:r w:rsidRPr="00D1681B">
        <w:rPr>
          <w:rFonts w:eastAsia="Times New Roman" w:cs="Arial"/>
          <w:szCs w:val="24"/>
          <w:lang w:eastAsia="pt-BR"/>
        </w:rPr>
        <w:t xml:space="preserve"> A presente comissão deverá fornecer todos os dados e informações precisas à empresa contratada, para que a mesma possa elaborar os editais necessários para a abertura do Processo Seletivo Sim</w:t>
      </w:r>
      <w:bookmarkStart w:id="6" w:name="artigo_5"/>
      <w:r w:rsidR="00BF0895">
        <w:rPr>
          <w:rFonts w:eastAsia="Times New Roman" w:cs="Arial"/>
          <w:szCs w:val="24"/>
          <w:lang w:eastAsia="pt-BR"/>
        </w:rPr>
        <w:t>plificado ou Concurso Público.</w:t>
      </w:r>
    </w:p>
    <w:p w14:paraId="65420828" w14:textId="14A83688" w:rsidR="00BF0895" w:rsidRPr="00591FE7" w:rsidRDefault="00E927A5" w:rsidP="00BF0895">
      <w:pPr>
        <w:ind w:left="1418" w:firstLine="706"/>
        <w:rPr>
          <w:rFonts w:eastAsia="Times New Roman" w:cs="Arial"/>
          <w:color w:val="FF0000"/>
          <w:szCs w:val="24"/>
          <w:lang w:eastAsia="pt-BR"/>
        </w:rPr>
      </w:pPr>
      <w:r w:rsidRPr="00D1681B">
        <w:rPr>
          <w:rFonts w:eastAsia="Times New Roman" w:cs="Arial"/>
          <w:szCs w:val="24"/>
          <w:lang w:eastAsia="pt-BR"/>
        </w:rPr>
        <w:t>Art. 5º</w:t>
      </w:r>
      <w:bookmarkEnd w:id="6"/>
      <w:r w:rsidRPr="00D1681B">
        <w:rPr>
          <w:rFonts w:eastAsia="Times New Roman" w:cs="Arial"/>
          <w:szCs w:val="24"/>
          <w:lang w:eastAsia="pt-BR"/>
        </w:rPr>
        <w:t xml:space="preserve"> Este Decreto entrará em vigor na data de sua publicação</w:t>
      </w:r>
      <w:bookmarkStart w:id="7" w:name="artigo_6"/>
      <w:r w:rsidR="00CC6367">
        <w:rPr>
          <w:rFonts w:eastAsia="Times New Roman" w:cs="Arial"/>
          <w:szCs w:val="24"/>
          <w:lang w:eastAsia="pt-BR"/>
        </w:rPr>
        <w:t>.</w:t>
      </w:r>
    </w:p>
    <w:bookmarkEnd w:id="7"/>
    <w:p w14:paraId="334BE828" w14:textId="77777777" w:rsidR="0067471B" w:rsidRDefault="0067471B" w:rsidP="00F55D0B">
      <w:pPr>
        <w:ind w:left="1418" w:firstLine="706"/>
        <w:jc w:val="right"/>
        <w:rPr>
          <w:rFonts w:eastAsia="Times New Roman" w:cs="Arial"/>
          <w:szCs w:val="24"/>
          <w:lang w:eastAsia="pt-BR"/>
        </w:rPr>
      </w:pPr>
    </w:p>
    <w:p w14:paraId="12539FEA" w14:textId="182D9AEB" w:rsidR="009F6967" w:rsidRPr="009F6967" w:rsidRDefault="00F55D0B" w:rsidP="00F55D0B">
      <w:pPr>
        <w:ind w:left="1418" w:firstLine="706"/>
        <w:jc w:val="right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 Rio Rufino, 26 de novembro de2021.</w:t>
      </w:r>
    </w:p>
    <w:p w14:paraId="2D2A82D7" w14:textId="289CD85A" w:rsidR="009F6967" w:rsidRDefault="009F6967" w:rsidP="009F6967">
      <w:pPr>
        <w:ind w:left="1418" w:firstLine="706"/>
        <w:rPr>
          <w:rFonts w:eastAsia="Times New Roman" w:cs="Arial"/>
          <w:szCs w:val="24"/>
          <w:lang w:eastAsia="pt-BR"/>
        </w:rPr>
      </w:pPr>
    </w:p>
    <w:p w14:paraId="2424CA44" w14:textId="327056D0" w:rsidR="00F55D0B" w:rsidRDefault="00F55D0B" w:rsidP="009F6967">
      <w:pPr>
        <w:ind w:left="1418" w:firstLine="706"/>
        <w:rPr>
          <w:rFonts w:eastAsia="Times New Roman" w:cs="Arial"/>
          <w:szCs w:val="24"/>
          <w:lang w:eastAsia="pt-BR"/>
        </w:rPr>
      </w:pPr>
    </w:p>
    <w:p w14:paraId="1ABF47AD" w14:textId="77777777" w:rsidR="00F55D0B" w:rsidRPr="009F6967" w:rsidRDefault="00F55D0B" w:rsidP="009F6967">
      <w:pPr>
        <w:ind w:left="1418" w:firstLine="706"/>
        <w:rPr>
          <w:rFonts w:eastAsia="Times New Roman" w:cs="Arial"/>
          <w:szCs w:val="24"/>
          <w:lang w:eastAsia="pt-BR"/>
        </w:rPr>
      </w:pPr>
    </w:p>
    <w:p w14:paraId="52EA39BC" w14:textId="77777777" w:rsidR="009F6967" w:rsidRPr="009F6967" w:rsidRDefault="009F6967" w:rsidP="00CC6367">
      <w:pPr>
        <w:spacing w:after="0" w:line="240" w:lineRule="auto"/>
        <w:ind w:left="1418" w:firstLine="706"/>
        <w:jc w:val="center"/>
        <w:rPr>
          <w:rFonts w:eastAsia="Times New Roman" w:cs="Arial"/>
          <w:b/>
          <w:szCs w:val="24"/>
          <w:lang w:eastAsia="pt-BR"/>
        </w:rPr>
      </w:pPr>
      <w:r w:rsidRPr="009F6967">
        <w:rPr>
          <w:rFonts w:eastAsia="Times New Roman" w:cs="Arial"/>
          <w:b/>
          <w:szCs w:val="24"/>
          <w:lang w:eastAsia="pt-BR"/>
        </w:rPr>
        <w:t>ERLON TANCREDO COSTA</w:t>
      </w:r>
    </w:p>
    <w:p w14:paraId="07A54C1C" w14:textId="6404C93E" w:rsidR="009F6967" w:rsidRDefault="009F6967" w:rsidP="00CC6367">
      <w:pPr>
        <w:spacing w:after="0" w:line="240" w:lineRule="auto"/>
        <w:ind w:left="1418" w:firstLine="706"/>
        <w:jc w:val="center"/>
        <w:rPr>
          <w:rFonts w:eastAsia="Times New Roman" w:cs="Arial"/>
          <w:szCs w:val="24"/>
          <w:lang w:eastAsia="pt-BR"/>
        </w:rPr>
      </w:pPr>
      <w:r w:rsidRPr="009F6967">
        <w:rPr>
          <w:rFonts w:eastAsia="Times New Roman" w:cs="Arial"/>
          <w:szCs w:val="24"/>
          <w:lang w:eastAsia="pt-BR"/>
        </w:rPr>
        <w:t>Prefe</w:t>
      </w:r>
      <w:r>
        <w:rPr>
          <w:rFonts w:eastAsia="Times New Roman" w:cs="Arial"/>
          <w:szCs w:val="24"/>
          <w:lang w:eastAsia="pt-BR"/>
        </w:rPr>
        <w:t>ito</w:t>
      </w:r>
      <w:r w:rsidRPr="009F6967">
        <w:rPr>
          <w:rFonts w:eastAsia="Times New Roman" w:cs="Arial"/>
          <w:szCs w:val="24"/>
          <w:lang w:eastAsia="pt-BR"/>
        </w:rPr>
        <w:t xml:space="preserve"> de Rio Rufino</w:t>
      </w:r>
    </w:p>
    <w:p w14:paraId="654A1783" w14:textId="77777777" w:rsidR="00F55D0B" w:rsidRDefault="00F55D0B" w:rsidP="004E3C3E">
      <w:pPr>
        <w:ind w:left="1418" w:firstLine="706"/>
        <w:rPr>
          <w:rFonts w:eastAsia="Times New Roman" w:cs="Arial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page" w:tblpX="1363" w:tblpY="580"/>
        <w:tblW w:w="0" w:type="auto"/>
        <w:tblLook w:val="04A0" w:firstRow="1" w:lastRow="0" w:firstColumn="1" w:lastColumn="0" w:noHBand="0" w:noVBand="1"/>
      </w:tblPr>
      <w:tblGrid>
        <w:gridCol w:w="3449"/>
      </w:tblGrid>
      <w:tr w:rsidR="00F55D0B" w14:paraId="1E5650B9" w14:textId="77777777" w:rsidTr="000D380A">
        <w:trPr>
          <w:trHeight w:val="1833"/>
        </w:trPr>
        <w:tc>
          <w:tcPr>
            <w:tcW w:w="3449" w:type="dxa"/>
          </w:tcPr>
          <w:p w14:paraId="2D98FDCA" w14:textId="77777777" w:rsidR="00F55D0B" w:rsidRPr="002B205F" w:rsidRDefault="00F55D0B" w:rsidP="000D380A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2B205F">
              <w:rPr>
                <w:rFonts w:cs="Arial"/>
                <w:sz w:val="20"/>
              </w:rPr>
              <w:t xml:space="preserve">Encaminhado para publicação no DOM em </w:t>
            </w:r>
          </w:p>
          <w:p w14:paraId="614CF5A3" w14:textId="4BDDCD86" w:rsidR="00F55D0B" w:rsidRPr="002B205F" w:rsidRDefault="00F55D0B" w:rsidP="000D380A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26/11/2021</w:t>
            </w:r>
          </w:p>
          <w:p w14:paraId="60786473" w14:textId="77777777" w:rsidR="00F55D0B" w:rsidRPr="002B205F" w:rsidRDefault="00F55D0B" w:rsidP="000D380A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cs="Arial"/>
                <w:sz w:val="20"/>
              </w:rPr>
            </w:pPr>
          </w:p>
          <w:p w14:paraId="05B281BF" w14:textId="77777777" w:rsidR="00F55D0B" w:rsidRDefault="00F55D0B" w:rsidP="000D38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Katiusce</w:t>
            </w:r>
            <w:proofErr w:type="spellEnd"/>
            <w:r>
              <w:rPr>
                <w:rFonts w:cs="Arial"/>
                <w:sz w:val="20"/>
              </w:rPr>
              <w:t xml:space="preserve"> Marina Andrade</w:t>
            </w:r>
          </w:p>
          <w:p w14:paraId="2C283A6E" w14:textId="77777777" w:rsidR="00F55D0B" w:rsidRDefault="00F55D0B" w:rsidP="000D38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20"/>
              </w:rPr>
              <w:t>Sec. Planejamento, Administração e Finanças</w:t>
            </w:r>
          </w:p>
        </w:tc>
      </w:tr>
    </w:tbl>
    <w:p w14:paraId="5F9621E7" w14:textId="372D70B8" w:rsidR="00E927A5" w:rsidRDefault="0040152E" w:rsidP="004E3C3E">
      <w:pPr>
        <w:ind w:left="1418" w:firstLine="706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br/>
      </w:r>
      <w:r>
        <w:rPr>
          <w:rFonts w:eastAsia="Times New Roman" w:cs="Arial"/>
          <w:szCs w:val="24"/>
          <w:lang w:eastAsia="pt-BR"/>
        </w:rPr>
        <w:br/>
      </w:r>
    </w:p>
    <w:p w14:paraId="1D635E1A" w14:textId="77777777" w:rsidR="00BF0895" w:rsidRPr="004E3C3E" w:rsidRDefault="00BF0895" w:rsidP="004E3C3E">
      <w:pPr>
        <w:ind w:left="1418" w:firstLine="706"/>
        <w:rPr>
          <w:rFonts w:eastAsia="Times New Roman" w:cs="Arial"/>
          <w:szCs w:val="24"/>
          <w:lang w:eastAsia="pt-BR"/>
        </w:rPr>
      </w:pPr>
    </w:p>
    <w:sectPr w:rsidR="00BF0895" w:rsidRPr="004E3C3E" w:rsidSect="00FC0FB1">
      <w:headerReference w:type="default" r:id="rId8"/>
      <w:footerReference w:type="default" r:id="rId9"/>
      <w:pgSz w:w="11906" w:h="16838"/>
      <w:pgMar w:top="1401" w:right="1274" w:bottom="1843" w:left="0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64822" w14:textId="77777777" w:rsidR="00DE6760" w:rsidRDefault="00DE6760" w:rsidP="007F4FE6">
      <w:pPr>
        <w:spacing w:after="0" w:line="240" w:lineRule="auto"/>
      </w:pPr>
      <w:r>
        <w:separator/>
      </w:r>
    </w:p>
  </w:endnote>
  <w:endnote w:type="continuationSeparator" w:id="0">
    <w:p w14:paraId="0C266CEB" w14:textId="77777777" w:rsidR="00DE6760" w:rsidRDefault="00DE6760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DEE3" w14:textId="3B2F4F60" w:rsidR="005A6CD9" w:rsidRPr="001C4F35" w:rsidRDefault="005A6CD9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eastAsia="Times New Roman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D158CB" wp14:editId="54F43F2B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09510" cy="1125220"/>
          <wp:effectExtent l="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F35">
      <w:rPr>
        <w:rFonts w:eastAsia="Times New Roman" w:cs="Arial"/>
        <w:sz w:val="20"/>
        <w:lang w:eastAsia="pt-BR"/>
      </w:rPr>
      <w:t xml:space="preserve">Página </w:t>
    </w:r>
    <w:r w:rsidRPr="00BD0F13">
      <w:rPr>
        <w:rFonts w:eastAsia="Times New Roman" w:cs="Arial"/>
        <w:sz w:val="20"/>
        <w:lang w:eastAsia="pt-BR"/>
      </w:rPr>
      <w:fldChar w:fldCharType="begin"/>
    </w:r>
    <w:r w:rsidRPr="00BD0F13">
      <w:rPr>
        <w:rFonts w:eastAsia="Times New Roman" w:cs="Arial"/>
        <w:sz w:val="20"/>
        <w:lang w:eastAsia="pt-BR"/>
      </w:rPr>
      <w:instrText>PAGE  \* Arabic  \* MERGEFORMAT</w:instrText>
    </w:r>
    <w:r w:rsidRPr="00BD0F13">
      <w:rPr>
        <w:rFonts w:eastAsia="Times New Roman" w:cs="Arial"/>
        <w:sz w:val="20"/>
        <w:lang w:eastAsia="pt-BR"/>
      </w:rPr>
      <w:fldChar w:fldCharType="separate"/>
    </w:r>
    <w:r w:rsidR="00591FE7">
      <w:rPr>
        <w:rFonts w:eastAsia="Times New Roman" w:cs="Arial"/>
        <w:noProof/>
        <w:sz w:val="20"/>
        <w:lang w:eastAsia="pt-BR"/>
      </w:rPr>
      <w:t>2</w:t>
    </w:r>
    <w:r w:rsidRPr="00BD0F13">
      <w:rPr>
        <w:rFonts w:eastAsia="Times New Roman" w:cs="Arial"/>
        <w:sz w:val="20"/>
        <w:lang w:eastAsia="pt-BR"/>
      </w:rPr>
      <w:fldChar w:fldCharType="end"/>
    </w:r>
    <w:r w:rsidRPr="00BD0F13">
      <w:rPr>
        <w:rFonts w:eastAsia="Times New Roman" w:cs="Arial"/>
        <w:sz w:val="20"/>
        <w:lang w:eastAsia="pt-BR"/>
      </w:rPr>
      <w:t xml:space="preserve"> de </w:t>
    </w:r>
    <w:r w:rsidR="00E325AA">
      <w:fldChar w:fldCharType="begin"/>
    </w:r>
    <w:r w:rsidR="00E325AA">
      <w:instrText>NUMPAGES  \* Arabic  \* MERGEFORMAT</w:instrText>
    </w:r>
    <w:r w:rsidR="00E325AA">
      <w:fldChar w:fldCharType="separate"/>
    </w:r>
    <w:r w:rsidR="00591FE7">
      <w:rPr>
        <w:noProof/>
      </w:rPr>
      <w:t>2</w:t>
    </w:r>
    <w:r w:rsidR="00E325AA">
      <w:rPr>
        <w:noProof/>
      </w:rPr>
      <w:fldChar w:fldCharType="end"/>
    </w:r>
  </w:p>
  <w:p w14:paraId="1A8485F4" w14:textId="52234A95" w:rsidR="005A6CD9" w:rsidRPr="001C4F35" w:rsidRDefault="005A6CD9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eastAsia="Times New Roman" w:cs="Arial"/>
        <w:sz w:val="20"/>
        <w:lang w:eastAsia="pt-BR"/>
      </w:rPr>
    </w:pPr>
    <w:r>
      <w:rPr>
        <w:rFonts w:eastAsia="Times New Roman" w:cs="Arial"/>
        <w:sz w:val="20"/>
        <w:lang w:eastAsia="pt-BR"/>
      </w:rPr>
      <w:tab/>
      <w:t>Avenid</w:t>
    </w:r>
    <w:r w:rsidRPr="001C4F35">
      <w:rPr>
        <w:rFonts w:eastAsia="Times New Roman" w:cs="Arial"/>
        <w:sz w:val="20"/>
        <w:lang w:eastAsia="pt-BR"/>
      </w:rPr>
      <w:t>a José Oselame, 209 – CEP 88658-000 – Rio Rufino – SC.</w:t>
    </w:r>
    <w:r>
      <w:rPr>
        <w:rFonts w:eastAsia="Times New Roman" w:cs="Arial"/>
        <w:sz w:val="20"/>
        <w:lang w:eastAsia="pt-BR"/>
      </w:rPr>
      <w:tab/>
    </w:r>
  </w:p>
  <w:p w14:paraId="6913B329" w14:textId="7AD40B6B" w:rsidR="005A6CD9" w:rsidRPr="001C4F35" w:rsidRDefault="005A6CD9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eastAsia="Times New Roman" w:cs="Arial"/>
        <w:sz w:val="20"/>
        <w:lang w:eastAsia="pt-BR"/>
      </w:rPr>
    </w:pPr>
    <w:r w:rsidRPr="001C4F35">
      <w:rPr>
        <w:rFonts w:eastAsia="Times New Roman" w:cs="Arial"/>
        <w:sz w:val="20"/>
        <w:lang w:eastAsia="pt-BR"/>
      </w:rPr>
      <w:t>Tel: 49-3279-0000 CNPJ: 95.991.071/0001-00</w:t>
    </w:r>
  </w:p>
  <w:p w14:paraId="39E17FCD" w14:textId="0F65276F" w:rsidR="005A6CD9" w:rsidRPr="00D27DE0" w:rsidRDefault="005A6CD9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DE52C" w14:textId="77777777" w:rsidR="00DE6760" w:rsidRDefault="00DE6760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29BEF0E" w14:textId="77777777" w:rsidR="00DE6760" w:rsidRDefault="00DE6760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5A6CD9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5A6CD9" w:rsidRDefault="005A6CD9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5A6CD9" w:rsidRPr="00AD33C2" w:rsidRDefault="005A6CD9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cs="Arial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5A6CD9" w:rsidRPr="00AD33C2" w:rsidRDefault="005A6CD9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cs="Arial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5A6CD9" w:rsidRPr="00D1681B" w:rsidRDefault="005A6CD9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cs="Arial"/>
                                    <w:b/>
                                    <w:color w:val="000000" w:themeColor="text1"/>
                                  </w:rPr>
                                </w:pPr>
                                <w:r w:rsidRPr="00D1681B">
                                  <w:rPr>
                                    <w:rFonts w:cs="Arial"/>
                                    <w:b/>
                                    <w:color w:val="000000" w:themeColor="text1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5A6CD9" w:rsidRPr="00AD33C2" w:rsidRDefault="005A6CD9" w:rsidP="002265DD">
                          <w:pPr>
                            <w:spacing w:line="160" w:lineRule="atLeast"/>
                            <w:jc w:val="center"/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 w:rsidRPr="00AD33C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5A6CD9" w:rsidRPr="00AD33C2" w:rsidRDefault="005A6CD9" w:rsidP="002265DD">
                          <w:pPr>
                            <w:spacing w:line="160" w:lineRule="atLeast"/>
                            <w:jc w:val="center"/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 w:rsidRPr="00AD33C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5A6CD9" w:rsidRPr="00D1681B" w:rsidRDefault="005A6CD9" w:rsidP="002265DD">
                          <w:pPr>
                            <w:spacing w:line="160" w:lineRule="atLeast"/>
                            <w:jc w:val="center"/>
                            <w:rPr>
                              <w:rFonts w:cs="Arial"/>
                              <w:b/>
                              <w:color w:val="000000" w:themeColor="text1"/>
                            </w:rPr>
                          </w:pPr>
                          <w:r w:rsidRPr="00D1681B">
                            <w:rPr>
                              <w:rFonts w:cs="Arial"/>
                              <w:b/>
                              <w:color w:val="000000" w:themeColor="text1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18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19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5A6CD9" w:rsidRDefault="005A6CD9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97B"/>
    <w:multiLevelType w:val="hybridMultilevel"/>
    <w:tmpl w:val="C1DCCAA8"/>
    <w:lvl w:ilvl="0" w:tplc="73BC5366">
      <w:start w:val="1"/>
      <w:numFmt w:val="upperRoman"/>
      <w:lvlText w:val="%1-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7C75124"/>
    <w:multiLevelType w:val="hybridMultilevel"/>
    <w:tmpl w:val="F2F89A16"/>
    <w:lvl w:ilvl="0" w:tplc="04160013">
      <w:start w:val="1"/>
      <w:numFmt w:val="upperRoman"/>
      <w:lvlText w:val="%1."/>
      <w:lvlJc w:val="righ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DE9"/>
    <w:multiLevelType w:val="hybridMultilevel"/>
    <w:tmpl w:val="763651D2"/>
    <w:lvl w:ilvl="0" w:tplc="2B826462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B380FB9"/>
    <w:multiLevelType w:val="hybridMultilevel"/>
    <w:tmpl w:val="3260F344"/>
    <w:lvl w:ilvl="0" w:tplc="90A0B7BC">
      <w:start w:val="1"/>
      <w:numFmt w:val="lowerRoman"/>
      <w:lvlText w:val="%1-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1685A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73455"/>
    <w:rsid w:val="0017353A"/>
    <w:rsid w:val="001765B4"/>
    <w:rsid w:val="00182BB1"/>
    <w:rsid w:val="00190354"/>
    <w:rsid w:val="00194963"/>
    <w:rsid w:val="00197AE9"/>
    <w:rsid w:val="001A4D8B"/>
    <w:rsid w:val="001B3754"/>
    <w:rsid w:val="001B3E4D"/>
    <w:rsid w:val="001B74BF"/>
    <w:rsid w:val="001B7668"/>
    <w:rsid w:val="001C4F35"/>
    <w:rsid w:val="001D039D"/>
    <w:rsid w:val="001D1507"/>
    <w:rsid w:val="001D16E5"/>
    <w:rsid w:val="001D41B7"/>
    <w:rsid w:val="001E48DE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5223A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0152E"/>
    <w:rsid w:val="0041487F"/>
    <w:rsid w:val="00414E97"/>
    <w:rsid w:val="00415346"/>
    <w:rsid w:val="00416FAA"/>
    <w:rsid w:val="00421BE4"/>
    <w:rsid w:val="00432414"/>
    <w:rsid w:val="00432802"/>
    <w:rsid w:val="00434A77"/>
    <w:rsid w:val="004354D3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1DCB"/>
    <w:rsid w:val="004E3C3E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1FE7"/>
    <w:rsid w:val="00593A49"/>
    <w:rsid w:val="00596649"/>
    <w:rsid w:val="005A66D3"/>
    <w:rsid w:val="005A6CD9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471B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27AE9"/>
    <w:rsid w:val="00731C89"/>
    <w:rsid w:val="00746171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5479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80F5C"/>
    <w:rsid w:val="0099151C"/>
    <w:rsid w:val="00994D21"/>
    <w:rsid w:val="009970F6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9F6967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905FE"/>
    <w:rsid w:val="00A92D17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15C93"/>
    <w:rsid w:val="00B25524"/>
    <w:rsid w:val="00B2653E"/>
    <w:rsid w:val="00B42754"/>
    <w:rsid w:val="00B42FD2"/>
    <w:rsid w:val="00B454AA"/>
    <w:rsid w:val="00B61CC5"/>
    <w:rsid w:val="00B955AA"/>
    <w:rsid w:val="00BA14F0"/>
    <w:rsid w:val="00BA162B"/>
    <w:rsid w:val="00BA56F7"/>
    <w:rsid w:val="00BD01B6"/>
    <w:rsid w:val="00BD0F13"/>
    <w:rsid w:val="00BE1CFB"/>
    <w:rsid w:val="00BE3D67"/>
    <w:rsid w:val="00BE5FD2"/>
    <w:rsid w:val="00BF0895"/>
    <w:rsid w:val="00BF5E13"/>
    <w:rsid w:val="00C01B2A"/>
    <w:rsid w:val="00C2130A"/>
    <w:rsid w:val="00C26535"/>
    <w:rsid w:val="00C51E86"/>
    <w:rsid w:val="00C55B82"/>
    <w:rsid w:val="00C56461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C6367"/>
    <w:rsid w:val="00CD0BAD"/>
    <w:rsid w:val="00CD2CEA"/>
    <w:rsid w:val="00CF4760"/>
    <w:rsid w:val="00D01E41"/>
    <w:rsid w:val="00D13246"/>
    <w:rsid w:val="00D13C11"/>
    <w:rsid w:val="00D1681B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C5B3F"/>
    <w:rsid w:val="00DE5324"/>
    <w:rsid w:val="00DE6760"/>
    <w:rsid w:val="00DF5427"/>
    <w:rsid w:val="00E0017C"/>
    <w:rsid w:val="00E034F5"/>
    <w:rsid w:val="00E12F58"/>
    <w:rsid w:val="00E14C22"/>
    <w:rsid w:val="00E21BEE"/>
    <w:rsid w:val="00E24F4A"/>
    <w:rsid w:val="00E325AA"/>
    <w:rsid w:val="00E372BC"/>
    <w:rsid w:val="00E64E60"/>
    <w:rsid w:val="00E67B0A"/>
    <w:rsid w:val="00E87CC1"/>
    <w:rsid w:val="00E927A5"/>
    <w:rsid w:val="00E934FF"/>
    <w:rsid w:val="00E94232"/>
    <w:rsid w:val="00EA0FB7"/>
    <w:rsid w:val="00EB641C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03CAF"/>
    <w:rsid w:val="00F16467"/>
    <w:rsid w:val="00F20155"/>
    <w:rsid w:val="00F2199E"/>
    <w:rsid w:val="00F35CC3"/>
    <w:rsid w:val="00F508AA"/>
    <w:rsid w:val="00F50C82"/>
    <w:rsid w:val="00F55720"/>
    <w:rsid w:val="00F55D0B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0FB1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5EA063BA-FEA0-4394-B8A7-32A701C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93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FF49-A061-46A3-9ED9-FEDF69DA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2021-11-26T20:12:00Z</cp:lastPrinted>
  <dcterms:created xsi:type="dcterms:W3CDTF">2021-12-07T13:28:00Z</dcterms:created>
  <dcterms:modified xsi:type="dcterms:W3CDTF">2021-12-07T13:28:00Z</dcterms:modified>
</cp:coreProperties>
</file>