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13591" w14:textId="20E0217D" w:rsidR="00D425CB" w:rsidRDefault="00D425CB" w:rsidP="00D425CB">
      <w:pPr>
        <w:shd w:val="clear" w:color="auto" w:fill="FFFFFF"/>
        <w:spacing w:after="0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PORTARIA Nº 318,</w:t>
      </w:r>
    </w:p>
    <w:p w14:paraId="3800C807" w14:textId="1D1C63CF" w:rsidR="00D425CB" w:rsidRDefault="00D425CB" w:rsidP="00D425CB">
      <w:pPr>
        <w:shd w:val="clear" w:color="auto" w:fill="FFFFFF"/>
        <w:spacing w:after="0"/>
        <w:ind w:firstLine="708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 01 de outubro de 2021.</w:t>
      </w:r>
    </w:p>
    <w:p w14:paraId="110691E8" w14:textId="77777777" w:rsidR="00D425CB" w:rsidRDefault="00D425CB" w:rsidP="00D425CB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bookmarkStart w:id="1" w:name="_GoBack"/>
    </w:p>
    <w:p w14:paraId="6F2422AE" w14:textId="543C8D4A" w:rsidR="00D425CB" w:rsidRPr="00D425CB" w:rsidRDefault="00D425CB" w:rsidP="00D425CB">
      <w:pPr>
        <w:shd w:val="clear" w:color="auto" w:fill="FFFFFF"/>
        <w:ind w:left="15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“NOMEIA SERVIDOR(A) EM CARÁTER TEMPORÁRIO, E DÁ OUTRAS PROVIDÊNCIAS”.</w:t>
      </w:r>
    </w:p>
    <w:bookmarkEnd w:id="1"/>
    <w:p w14:paraId="0EBF8520" w14:textId="32053B8E" w:rsidR="00D425CB" w:rsidRDefault="00D425CB" w:rsidP="00D425CB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 Prefeito do Município de Rio Rufino/SC, no uso das atribuições que lhe confere o art. 82, II, “a”, da Lei Orgânica Municipal, e</w:t>
      </w:r>
    </w:p>
    <w:p w14:paraId="412640F7" w14:textId="0DCA911A" w:rsidR="00D425CB" w:rsidRDefault="00D425CB" w:rsidP="00D425CB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surgimento da necessidade excepcional e temporária da contratação de profissionais para o desempenho de funções em razão do afastamento do(s) titular(es) do cargo;</w:t>
      </w:r>
    </w:p>
    <w:p w14:paraId="090E07ED" w14:textId="2F2D561B" w:rsidR="00D425CB" w:rsidRDefault="00D425CB" w:rsidP="00D425CB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aumento de demanda pelo distanciamento social decorrente da COVID-19;</w:t>
      </w:r>
    </w:p>
    <w:p w14:paraId="572FAE58" w14:textId="794D2478" w:rsidR="00D425CB" w:rsidRDefault="00D425CB" w:rsidP="00D425CB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as medidas sanitárias e de saúde pública, impostas pelas autoridades federal e estadual, que têm por objetivo responder de forma eficaz à disseminação do coronavírus (COVID-19) e seu controle;</w:t>
      </w:r>
    </w:p>
    <w:p w14:paraId="4DA599CC" w14:textId="1F7D078E" w:rsidR="00D425CB" w:rsidRDefault="00D425CB" w:rsidP="00D425CB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lei nº 18.032, de 2020, que dispõe sobre as atividades essenciais no Estado de Santa Catarina;</w:t>
      </w:r>
    </w:p>
    <w:p w14:paraId="4DD2E4EE" w14:textId="1A97A516" w:rsidR="00D425CB" w:rsidRDefault="00D425CB" w:rsidP="00D425CB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a possibilidade de contratação de servidores para suprir necessidade temporária e excepcional de interesse público, nos termos do art. 37, IX, da Constituição Federal de 1988</w:t>
      </w:r>
      <w:r>
        <w:rPr>
          <w:rFonts w:ascii="Arial" w:hAnsi="Arial" w:cs="Arial"/>
          <w:sz w:val="24"/>
          <w:szCs w:val="24"/>
          <w:vertAlign w:val="superscript"/>
        </w:rPr>
        <w:footnoteReference w:id="1"/>
      </w:r>
      <w:r>
        <w:rPr>
          <w:rFonts w:ascii="Arial" w:hAnsi="Arial" w:cs="Arial"/>
          <w:sz w:val="24"/>
          <w:szCs w:val="24"/>
        </w:rPr>
        <w:t>; segue abaixo o professor a serem contratado;</w:t>
      </w:r>
    </w:p>
    <w:p w14:paraId="6F95CF50" w14:textId="51778C51" w:rsidR="00D425CB" w:rsidRDefault="00D425CB" w:rsidP="00D425CB">
      <w:pPr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ED5453">
        <w:rPr>
          <w:rFonts w:ascii="Arial" w:hAnsi="Arial" w:cs="Arial"/>
          <w:sz w:val="24"/>
          <w:szCs w:val="24"/>
        </w:rPr>
        <w:t xml:space="preserve">a lista de </w:t>
      </w:r>
      <w:r>
        <w:rPr>
          <w:rFonts w:ascii="Arial" w:hAnsi="Arial" w:cs="Arial"/>
          <w:sz w:val="24"/>
          <w:szCs w:val="24"/>
        </w:rPr>
        <w:t>classificados na chamada publica 007/2021,</w:t>
      </w:r>
    </w:p>
    <w:p w14:paraId="4F737ABA" w14:textId="4F6715BF" w:rsidR="00D425CB" w:rsidRDefault="00D425CB" w:rsidP="00D425C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</w:t>
      </w:r>
    </w:p>
    <w:p w14:paraId="2D5CA9D8" w14:textId="40BA1C53" w:rsidR="00D425CB" w:rsidRDefault="00D425CB" w:rsidP="00D425CB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Art.1º Nomear, em caráter temporário, por prazo certo e determinado, o servidor abaixo listado:</w:t>
      </w:r>
    </w:p>
    <w:p w14:paraId="4B95B150" w14:textId="25314C5D" w:rsidR="00D425CB" w:rsidRDefault="00D425CB" w:rsidP="00D425CB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– para o cargo de professor (a) com carga horária de trabalho semanal de 20 horas pelo afastamento da servidora efetiva CLAUDIA CABRAL, Professora em Licença Prêmio até a data de 30/10/2021.</w:t>
      </w:r>
    </w:p>
    <w:tbl>
      <w:tblPr>
        <w:tblW w:w="94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2392"/>
      </w:tblGrid>
      <w:tr w:rsidR="00D425CB" w14:paraId="55C42ECF" w14:textId="77777777" w:rsidTr="00D425C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37E8" w14:textId="77777777" w:rsidR="00D425CB" w:rsidRDefault="00D425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A410" w14:textId="77777777" w:rsidR="00D425CB" w:rsidRDefault="00D425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0D40" w14:textId="4C9A0793" w:rsidR="00D425CB" w:rsidRDefault="00D425CB" w:rsidP="00D425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D425CB" w14:paraId="2A5EECCC" w14:textId="77777777" w:rsidTr="00D425CB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49DE1" w14:textId="4B803047" w:rsidR="00D425CB" w:rsidRDefault="00D42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MICHELE DE SOUZA BONFIM COUTO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A30A" w14:textId="78E73097" w:rsidR="00D425CB" w:rsidRDefault="00D42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101.193.699-23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C2D3" w14:textId="77777777" w:rsidR="00D425CB" w:rsidRDefault="00D425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h</w:t>
            </w:r>
          </w:p>
        </w:tc>
      </w:tr>
    </w:tbl>
    <w:p w14:paraId="5882881D" w14:textId="77777777" w:rsidR="00D425CB" w:rsidRDefault="00D425CB" w:rsidP="00D425C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14:paraId="52690985" w14:textId="1C9D0A6F" w:rsidR="00D425CB" w:rsidRDefault="00D425CB" w:rsidP="00D425CB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2º A vigência do contrato de trabalho será de:</w:t>
      </w:r>
    </w:p>
    <w:p w14:paraId="4D6C0AD0" w14:textId="4FA60DFA" w:rsidR="00D425CB" w:rsidRDefault="00D425CB" w:rsidP="00D425CB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– em se tratando de professor, pelo período que durar o afastamento do titular do cargo, não podendo ultrapassar a data definida para o fim do ano letivo, nos termos do art. 11, da Lei Municipal nº 700, de 01 de agosto de 2018, momento em que a vigência se encerrará automaticamente; e, </w:t>
      </w:r>
    </w:p>
    <w:p w14:paraId="04955D09" w14:textId="2029ADB7" w:rsidR="00D425CB" w:rsidRDefault="00D425CB" w:rsidP="00D425CB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– nos demais casos, até o momento do retorno do titular do cargo, convocação de servidor aprovado em concurso público ou processo seletivo com a aplicação de provas, não podendo ultrapassar os prazos de que trata o art. 4º, da Lei Municipal nº 509, de 10 de janeiro de 2013.</w:t>
      </w:r>
    </w:p>
    <w:p w14:paraId="4753EE0D" w14:textId="308CAF31" w:rsidR="00D425CB" w:rsidRDefault="00D425CB" w:rsidP="00D425CB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único. Aplica-se os prazos de que trata o inciso II deste artigo aos nomeados em chamada pública sem a aplicação de provas.</w:t>
      </w:r>
    </w:p>
    <w:p w14:paraId="1DA126F7" w14:textId="6E2F884C" w:rsidR="00D425CB" w:rsidRDefault="00D425CB" w:rsidP="00D425CB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3º Esta portaria entra em vigor na data de sua publicação.</w:t>
      </w:r>
    </w:p>
    <w:p w14:paraId="4A608522" w14:textId="2058CB8F" w:rsidR="00D425CB" w:rsidRDefault="00D425CB" w:rsidP="00D425CB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Rufino, 01 de outubro de 2021. </w:t>
      </w:r>
    </w:p>
    <w:p w14:paraId="73E0340D" w14:textId="77777777" w:rsidR="00D425CB" w:rsidRDefault="00D425CB" w:rsidP="00D425C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3F38A407" w14:textId="77777777" w:rsidR="00D425CB" w:rsidRDefault="00D425CB" w:rsidP="00D425CB">
      <w:pPr>
        <w:shd w:val="clear" w:color="auto" w:fill="FFFFFF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page" w:tblpX="2252" w:tblpY="1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</w:tblGrid>
      <w:tr w:rsidR="00D425CB" w14:paraId="70853341" w14:textId="77777777" w:rsidTr="00ED5453">
        <w:trPr>
          <w:trHeight w:val="2009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ECDA" w14:textId="77777777" w:rsidR="00D425CB" w:rsidRDefault="00D425CB" w:rsidP="00ED5453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05A41774" w14:textId="6459DE33" w:rsidR="00D425CB" w:rsidRDefault="00D425CB" w:rsidP="00ED5453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ED5453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/</w:t>
            </w:r>
            <w:r w:rsidR="00ED5453">
              <w:rPr>
                <w:rFonts w:ascii="Arial" w:hAnsi="Arial" w:cs="Arial"/>
                <w:sz w:val="20"/>
              </w:rPr>
              <w:t>1</w:t>
            </w:r>
            <w:r>
              <w:rPr>
                <w:rFonts w:ascii="Arial" w:hAnsi="Arial" w:cs="Arial"/>
                <w:sz w:val="20"/>
              </w:rPr>
              <w:t>0/2021</w:t>
            </w:r>
          </w:p>
          <w:p w14:paraId="03246FB9" w14:textId="77777777" w:rsidR="00D425CB" w:rsidRDefault="00D425CB" w:rsidP="00ED5453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Arial" w:hAnsi="Arial" w:cs="Arial"/>
                <w:sz w:val="20"/>
              </w:rPr>
            </w:pPr>
          </w:p>
          <w:p w14:paraId="27DEB0A0" w14:textId="77777777" w:rsidR="00D425CB" w:rsidRDefault="00D425CB" w:rsidP="00ED545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Katiusce Marina Andrade</w:t>
            </w:r>
          </w:p>
          <w:p w14:paraId="252AA83F" w14:textId="77777777" w:rsidR="00D425CB" w:rsidRDefault="00D425CB" w:rsidP="00ED5453">
            <w:pPr>
              <w:shd w:val="clear" w:color="auto" w:fill="FFFFFF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Sec. de Planejamento, Administração e Finanças</w:t>
            </w:r>
          </w:p>
        </w:tc>
      </w:tr>
    </w:tbl>
    <w:p w14:paraId="7AF982EC" w14:textId="2517D796" w:rsidR="00D425CB" w:rsidRDefault="00D425CB" w:rsidP="00D425CB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ERLON TANCREDO COSTA</w:t>
      </w:r>
    </w:p>
    <w:p w14:paraId="51208488" w14:textId="1EB64C44" w:rsidR="00D425CB" w:rsidRDefault="00D425CB" w:rsidP="00D425CB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de Rio Rufino</w:t>
      </w:r>
    </w:p>
    <w:p w14:paraId="52989E13" w14:textId="43F522C8" w:rsidR="00ED5453" w:rsidRDefault="00ED5453" w:rsidP="00D425CB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14:paraId="2E44315E" w14:textId="0926AD68" w:rsidR="00ED5453" w:rsidRDefault="00ED5453" w:rsidP="00D425CB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14:paraId="2BD7227C" w14:textId="77777777" w:rsidR="00ED5453" w:rsidRDefault="00ED5453" w:rsidP="00D425CB">
      <w:pPr>
        <w:shd w:val="clear" w:color="auto" w:fill="FFFFFF"/>
        <w:spacing w:after="0"/>
        <w:jc w:val="center"/>
        <w:rPr>
          <w:rFonts w:ascii="Arial" w:hAnsi="Arial" w:cs="Arial"/>
          <w:sz w:val="24"/>
          <w:szCs w:val="24"/>
        </w:rPr>
      </w:pPr>
    </w:p>
    <w:p w14:paraId="6789255A" w14:textId="77777777" w:rsidR="00D425CB" w:rsidRDefault="00D425CB" w:rsidP="00D425C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136AE6A2" w14:textId="77777777" w:rsidR="00D425CB" w:rsidRDefault="00D425CB" w:rsidP="00D425CB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14:paraId="1BE435F6" w14:textId="77777777" w:rsidR="00C57E43" w:rsidRPr="00D425CB" w:rsidRDefault="00C57E43" w:rsidP="00D425CB"/>
    <w:sectPr w:rsidR="00C57E43" w:rsidRPr="00D425CB" w:rsidSect="00C57E43">
      <w:headerReference w:type="default" r:id="rId9"/>
      <w:footerReference w:type="default" r:id="rId10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DC28B" w14:textId="77777777" w:rsidR="006A082E" w:rsidRDefault="006A082E" w:rsidP="007F4FE6">
      <w:pPr>
        <w:spacing w:after="0" w:line="240" w:lineRule="auto"/>
      </w:pPr>
      <w:r>
        <w:separator/>
      </w:r>
    </w:p>
  </w:endnote>
  <w:endnote w:type="continuationSeparator" w:id="0">
    <w:p w14:paraId="2B5FD22E" w14:textId="77777777" w:rsidR="006A082E" w:rsidRDefault="006A082E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5DEE3" w14:textId="3B62BF11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084D07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fldSimple w:instr="NUMPAGES  \* Arabic  \* MERGEFORMAT">
      <w:r w:rsidR="00084D07">
        <w:rPr>
          <w:noProof/>
        </w:rPr>
        <w:t>2</w:t>
      </w:r>
    </w:fldSimple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="00D27DE0"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="00D27DE0"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640D8" w14:textId="77777777" w:rsidR="006A082E" w:rsidRDefault="006A082E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5EAF85BF" w14:textId="77777777" w:rsidR="006A082E" w:rsidRDefault="006A082E" w:rsidP="007F4FE6">
      <w:pPr>
        <w:spacing w:after="0" w:line="240" w:lineRule="auto"/>
      </w:pPr>
      <w:r>
        <w:continuationSeparator/>
      </w:r>
    </w:p>
  </w:footnote>
  <w:footnote w:id="1">
    <w:p w14:paraId="6CB0D7D1" w14:textId="77777777" w:rsidR="00D425CB" w:rsidRDefault="00D425CB" w:rsidP="00D425CB">
      <w:pPr>
        <w:pStyle w:val="Textodenotaderodap"/>
        <w:ind w:left="709"/>
        <w:rPr>
          <w:rFonts w:ascii="Arial" w:hAnsi="Arial" w:cs="Arial"/>
        </w:rPr>
      </w:pPr>
      <w:r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 xml:space="preserve"> Disponível em: </w:t>
      </w:r>
      <w:hyperlink r:id="rId1" w:history="1">
        <w:r>
          <w:rPr>
            <w:rStyle w:val="Hyperlink"/>
            <w:rFonts w:ascii="Arial" w:hAnsi="Arial" w:cs="Arial"/>
          </w:rPr>
          <w:t>http://www.planalto.gov.br/ccivil_03/constituicao/constituicao.htm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AD30B4" w:rsidRDefault="000A7027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5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5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D9"/>
    <w:rsid w:val="0000240F"/>
    <w:rsid w:val="00007E09"/>
    <w:rsid w:val="00014708"/>
    <w:rsid w:val="00014905"/>
    <w:rsid w:val="00027202"/>
    <w:rsid w:val="00032312"/>
    <w:rsid w:val="00033601"/>
    <w:rsid w:val="00035AAB"/>
    <w:rsid w:val="00042D18"/>
    <w:rsid w:val="000700C7"/>
    <w:rsid w:val="00083D6F"/>
    <w:rsid w:val="00084D07"/>
    <w:rsid w:val="000947C5"/>
    <w:rsid w:val="00094BA7"/>
    <w:rsid w:val="000A288C"/>
    <w:rsid w:val="000A4281"/>
    <w:rsid w:val="000A7027"/>
    <w:rsid w:val="000B501F"/>
    <w:rsid w:val="000C7514"/>
    <w:rsid w:val="000D0F86"/>
    <w:rsid w:val="000D597F"/>
    <w:rsid w:val="000D59D5"/>
    <w:rsid w:val="000E0099"/>
    <w:rsid w:val="000E21C2"/>
    <w:rsid w:val="000F07F5"/>
    <w:rsid w:val="00111C8D"/>
    <w:rsid w:val="00124ACF"/>
    <w:rsid w:val="00150E1F"/>
    <w:rsid w:val="00152A19"/>
    <w:rsid w:val="001622CD"/>
    <w:rsid w:val="00162F0E"/>
    <w:rsid w:val="00165BB3"/>
    <w:rsid w:val="0017353A"/>
    <w:rsid w:val="001765B4"/>
    <w:rsid w:val="00182BB1"/>
    <w:rsid w:val="00190354"/>
    <w:rsid w:val="00194963"/>
    <w:rsid w:val="00197AE9"/>
    <w:rsid w:val="001A4D8B"/>
    <w:rsid w:val="001A5207"/>
    <w:rsid w:val="001B3754"/>
    <w:rsid w:val="001B38F0"/>
    <w:rsid w:val="001B74BF"/>
    <w:rsid w:val="001B7668"/>
    <w:rsid w:val="001C4F35"/>
    <w:rsid w:val="001C5A17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7141B"/>
    <w:rsid w:val="00272576"/>
    <w:rsid w:val="002778E4"/>
    <w:rsid w:val="002778E8"/>
    <w:rsid w:val="00280C01"/>
    <w:rsid w:val="002811BB"/>
    <w:rsid w:val="0028447C"/>
    <w:rsid w:val="00286483"/>
    <w:rsid w:val="002929F6"/>
    <w:rsid w:val="00295359"/>
    <w:rsid w:val="002C1224"/>
    <w:rsid w:val="002E0365"/>
    <w:rsid w:val="002E29C4"/>
    <w:rsid w:val="00301D22"/>
    <w:rsid w:val="003070CF"/>
    <w:rsid w:val="00310DEC"/>
    <w:rsid w:val="00326BB2"/>
    <w:rsid w:val="003300D4"/>
    <w:rsid w:val="003343BC"/>
    <w:rsid w:val="003347FB"/>
    <w:rsid w:val="00336D88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C78E3"/>
    <w:rsid w:val="003D0383"/>
    <w:rsid w:val="003D44E9"/>
    <w:rsid w:val="003E7AD8"/>
    <w:rsid w:val="003F553B"/>
    <w:rsid w:val="003F72D8"/>
    <w:rsid w:val="0041487F"/>
    <w:rsid w:val="00414E97"/>
    <w:rsid w:val="00415346"/>
    <w:rsid w:val="00416FAA"/>
    <w:rsid w:val="00421BE4"/>
    <w:rsid w:val="00432802"/>
    <w:rsid w:val="00434A77"/>
    <w:rsid w:val="00464E1F"/>
    <w:rsid w:val="004852BC"/>
    <w:rsid w:val="00494F13"/>
    <w:rsid w:val="004A1536"/>
    <w:rsid w:val="004B00B4"/>
    <w:rsid w:val="004B22FC"/>
    <w:rsid w:val="004B3280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6751"/>
    <w:rsid w:val="00522051"/>
    <w:rsid w:val="00522F80"/>
    <w:rsid w:val="00537D35"/>
    <w:rsid w:val="00543B9B"/>
    <w:rsid w:val="00572452"/>
    <w:rsid w:val="00593A49"/>
    <w:rsid w:val="00596649"/>
    <w:rsid w:val="00596B51"/>
    <w:rsid w:val="005A66D3"/>
    <w:rsid w:val="005B288C"/>
    <w:rsid w:val="005C11FD"/>
    <w:rsid w:val="005C184D"/>
    <w:rsid w:val="005C2482"/>
    <w:rsid w:val="005E66BC"/>
    <w:rsid w:val="005F2A29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6721"/>
    <w:rsid w:val="00687014"/>
    <w:rsid w:val="006A082E"/>
    <w:rsid w:val="006A1A2D"/>
    <w:rsid w:val="006C03BD"/>
    <w:rsid w:val="006C3528"/>
    <w:rsid w:val="006E4697"/>
    <w:rsid w:val="006E50BA"/>
    <w:rsid w:val="006F0897"/>
    <w:rsid w:val="00705F7D"/>
    <w:rsid w:val="00706169"/>
    <w:rsid w:val="007072FC"/>
    <w:rsid w:val="00716515"/>
    <w:rsid w:val="0072375F"/>
    <w:rsid w:val="00727AE9"/>
    <w:rsid w:val="00731C89"/>
    <w:rsid w:val="007467F1"/>
    <w:rsid w:val="007471BC"/>
    <w:rsid w:val="00751DB8"/>
    <w:rsid w:val="00756B32"/>
    <w:rsid w:val="007674AC"/>
    <w:rsid w:val="00771775"/>
    <w:rsid w:val="00782179"/>
    <w:rsid w:val="00784D91"/>
    <w:rsid w:val="00785C7A"/>
    <w:rsid w:val="007878AD"/>
    <w:rsid w:val="007A5A72"/>
    <w:rsid w:val="007B2BCE"/>
    <w:rsid w:val="007B630C"/>
    <w:rsid w:val="007C3614"/>
    <w:rsid w:val="007D12D1"/>
    <w:rsid w:val="007E5939"/>
    <w:rsid w:val="007F229B"/>
    <w:rsid w:val="007F2D48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469A3"/>
    <w:rsid w:val="00857FE8"/>
    <w:rsid w:val="0087503B"/>
    <w:rsid w:val="00876527"/>
    <w:rsid w:val="00881B9D"/>
    <w:rsid w:val="00886881"/>
    <w:rsid w:val="008903B1"/>
    <w:rsid w:val="00897540"/>
    <w:rsid w:val="008A15A9"/>
    <w:rsid w:val="008A2918"/>
    <w:rsid w:val="008B5CD4"/>
    <w:rsid w:val="008C5907"/>
    <w:rsid w:val="008D23C7"/>
    <w:rsid w:val="008D2F97"/>
    <w:rsid w:val="008E297C"/>
    <w:rsid w:val="008E353E"/>
    <w:rsid w:val="008F2022"/>
    <w:rsid w:val="008F73AA"/>
    <w:rsid w:val="00900DFE"/>
    <w:rsid w:val="00906BA3"/>
    <w:rsid w:val="00916FCB"/>
    <w:rsid w:val="00924DFF"/>
    <w:rsid w:val="00931476"/>
    <w:rsid w:val="009335F6"/>
    <w:rsid w:val="0094685D"/>
    <w:rsid w:val="00950629"/>
    <w:rsid w:val="009535F0"/>
    <w:rsid w:val="009619F5"/>
    <w:rsid w:val="00980F5C"/>
    <w:rsid w:val="0099151C"/>
    <w:rsid w:val="00994D21"/>
    <w:rsid w:val="009A35D9"/>
    <w:rsid w:val="009A4039"/>
    <w:rsid w:val="009A55BB"/>
    <w:rsid w:val="009B0002"/>
    <w:rsid w:val="009B12B5"/>
    <w:rsid w:val="009C1D78"/>
    <w:rsid w:val="009D05F8"/>
    <w:rsid w:val="009D2830"/>
    <w:rsid w:val="009D2BC2"/>
    <w:rsid w:val="009D533F"/>
    <w:rsid w:val="009E1DFD"/>
    <w:rsid w:val="00A11A7D"/>
    <w:rsid w:val="00A12D25"/>
    <w:rsid w:val="00A170E2"/>
    <w:rsid w:val="00A171FA"/>
    <w:rsid w:val="00A2082F"/>
    <w:rsid w:val="00A23ABC"/>
    <w:rsid w:val="00A33521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0735"/>
    <w:rsid w:val="00A83957"/>
    <w:rsid w:val="00A8535A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653E"/>
    <w:rsid w:val="00B26BDE"/>
    <w:rsid w:val="00B42754"/>
    <w:rsid w:val="00B42FD2"/>
    <w:rsid w:val="00B454AA"/>
    <w:rsid w:val="00B61CC5"/>
    <w:rsid w:val="00B955AA"/>
    <w:rsid w:val="00BA14F0"/>
    <w:rsid w:val="00BA162B"/>
    <w:rsid w:val="00BA56F7"/>
    <w:rsid w:val="00BD01B6"/>
    <w:rsid w:val="00BD0F13"/>
    <w:rsid w:val="00BE1CFB"/>
    <w:rsid w:val="00BE3D67"/>
    <w:rsid w:val="00BE5FD2"/>
    <w:rsid w:val="00BF5E13"/>
    <w:rsid w:val="00C01B2A"/>
    <w:rsid w:val="00C15906"/>
    <w:rsid w:val="00C2130A"/>
    <w:rsid w:val="00C26535"/>
    <w:rsid w:val="00C51E86"/>
    <w:rsid w:val="00C55B82"/>
    <w:rsid w:val="00C56461"/>
    <w:rsid w:val="00C57E43"/>
    <w:rsid w:val="00C6310E"/>
    <w:rsid w:val="00C70D07"/>
    <w:rsid w:val="00C721BC"/>
    <w:rsid w:val="00C722A6"/>
    <w:rsid w:val="00C77323"/>
    <w:rsid w:val="00C84A59"/>
    <w:rsid w:val="00CA3C1E"/>
    <w:rsid w:val="00CB2ABD"/>
    <w:rsid w:val="00CB300E"/>
    <w:rsid w:val="00CB59B0"/>
    <w:rsid w:val="00CD0BAD"/>
    <w:rsid w:val="00CD2CEA"/>
    <w:rsid w:val="00CF2257"/>
    <w:rsid w:val="00CF4760"/>
    <w:rsid w:val="00D01E41"/>
    <w:rsid w:val="00D13246"/>
    <w:rsid w:val="00D13C11"/>
    <w:rsid w:val="00D21534"/>
    <w:rsid w:val="00D230AC"/>
    <w:rsid w:val="00D25BD5"/>
    <w:rsid w:val="00D2666A"/>
    <w:rsid w:val="00D27DE0"/>
    <w:rsid w:val="00D308AC"/>
    <w:rsid w:val="00D425CB"/>
    <w:rsid w:val="00D450C0"/>
    <w:rsid w:val="00D46CC2"/>
    <w:rsid w:val="00D616A1"/>
    <w:rsid w:val="00D638C0"/>
    <w:rsid w:val="00D65752"/>
    <w:rsid w:val="00D66B6B"/>
    <w:rsid w:val="00D800C2"/>
    <w:rsid w:val="00D93A71"/>
    <w:rsid w:val="00D94614"/>
    <w:rsid w:val="00DA0C2E"/>
    <w:rsid w:val="00DB3398"/>
    <w:rsid w:val="00DB38DE"/>
    <w:rsid w:val="00DB593D"/>
    <w:rsid w:val="00DB60BE"/>
    <w:rsid w:val="00DC02CF"/>
    <w:rsid w:val="00DC42E3"/>
    <w:rsid w:val="00DE5324"/>
    <w:rsid w:val="00DF5427"/>
    <w:rsid w:val="00E0017C"/>
    <w:rsid w:val="00E034F5"/>
    <w:rsid w:val="00E12F58"/>
    <w:rsid w:val="00E21BEE"/>
    <w:rsid w:val="00E24F4A"/>
    <w:rsid w:val="00E372BC"/>
    <w:rsid w:val="00E477FF"/>
    <w:rsid w:val="00E50637"/>
    <w:rsid w:val="00E64E60"/>
    <w:rsid w:val="00E67B0A"/>
    <w:rsid w:val="00E87CC1"/>
    <w:rsid w:val="00E94232"/>
    <w:rsid w:val="00E95658"/>
    <w:rsid w:val="00EA0FB7"/>
    <w:rsid w:val="00EA19D5"/>
    <w:rsid w:val="00EC16D7"/>
    <w:rsid w:val="00ED2C9F"/>
    <w:rsid w:val="00ED5453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467"/>
    <w:rsid w:val="00F20155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49D9"/>
    <w:rsid w:val="00FA4A65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5F7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nalto.gov.br/ccivil_03/constituicao/constituicao.ht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F6AD4-866A-4E61-B349-E9F27A640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Bruna</cp:lastModifiedBy>
  <cp:revision>2</cp:revision>
  <cp:lastPrinted>2021-10-01T13:30:00Z</cp:lastPrinted>
  <dcterms:created xsi:type="dcterms:W3CDTF">2021-10-01T20:39:00Z</dcterms:created>
  <dcterms:modified xsi:type="dcterms:W3CDTF">2021-10-01T20:39:00Z</dcterms:modified>
</cp:coreProperties>
</file>