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BAEE" w14:textId="66A73448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>
        <w:rPr>
          <w:rFonts w:ascii="Arial" w:hAnsi="Arial" w:cs="Arial"/>
          <w:b/>
          <w:sz w:val="24"/>
          <w:szCs w:val="24"/>
        </w:rPr>
        <w:t xml:space="preserve"> 31</w:t>
      </w:r>
      <w:r w:rsidR="007878AD">
        <w:rPr>
          <w:rFonts w:ascii="Arial" w:hAnsi="Arial" w:cs="Arial"/>
          <w:b/>
          <w:sz w:val="24"/>
          <w:szCs w:val="24"/>
        </w:rPr>
        <w:t>3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6D0F7BA" w14:textId="77777777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30 de setembro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14:paraId="29BC8E6A" w14:textId="7C218632" w:rsidR="00596B51" w:rsidRPr="00C56FBF" w:rsidRDefault="001B38F0" w:rsidP="00596B5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41B03068" w14:textId="7D608D81" w:rsidR="00596B51" w:rsidRDefault="00596B51" w:rsidP="00596B51">
      <w:pPr>
        <w:shd w:val="clear" w:color="auto" w:fill="FFFFFF" w:themeFill="background1"/>
        <w:spacing w:line="240" w:lineRule="auto"/>
        <w:ind w:left="1843"/>
        <w:jc w:val="both"/>
        <w:rPr>
          <w:rFonts w:ascii="Arial" w:hAnsi="Arial" w:cs="Arial"/>
          <w:bCs/>
          <w:sz w:val="24"/>
          <w:szCs w:val="24"/>
        </w:rPr>
      </w:pPr>
      <w:bookmarkStart w:id="1" w:name="_GoBack"/>
      <w:r>
        <w:rPr>
          <w:rFonts w:ascii="Arial" w:hAnsi="Arial" w:cs="Arial"/>
          <w:bCs/>
          <w:sz w:val="24"/>
          <w:szCs w:val="24"/>
        </w:rPr>
        <w:t xml:space="preserve">“EXONERA, SERVIDOR EM </w:t>
      </w:r>
      <w:r w:rsidR="001B38F0">
        <w:rPr>
          <w:rFonts w:ascii="Arial" w:hAnsi="Arial" w:cs="Arial"/>
          <w:bCs/>
          <w:sz w:val="24"/>
          <w:szCs w:val="24"/>
        </w:rPr>
        <w:t>CARÁTER EFETIVO</w:t>
      </w:r>
      <w:r w:rsidR="001B38F0" w:rsidRPr="00C56FBF">
        <w:rPr>
          <w:rFonts w:ascii="Arial" w:hAnsi="Arial" w:cs="Arial"/>
          <w:bCs/>
          <w:sz w:val="24"/>
          <w:szCs w:val="24"/>
        </w:rPr>
        <w:t xml:space="preserve">, E </w:t>
      </w:r>
      <w:r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bookmarkEnd w:id="1"/>
    <w:p w14:paraId="1F3DCC97" w14:textId="77777777" w:rsidR="00596B51" w:rsidRPr="00C56FBF" w:rsidRDefault="00596B51" w:rsidP="00596B51">
      <w:pPr>
        <w:shd w:val="clear" w:color="auto" w:fill="FFFFFF" w:themeFill="background1"/>
        <w:spacing w:line="240" w:lineRule="auto"/>
        <w:ind w:left="1843"/>
        <w:jc w:val="both"/>
        <w:rPr>
          <w:rFonts w:ascii="Arial" w:hAnsi="Arial" w:cs="Arial"/>
          <w:bCs/>
          <w:sz w:val="24"/>
          <w:szCs w:val="24"/>
        </w:rPr>
      </w:pPr>
    </w:p>
    <w:p w14:paraId="20DE8949" w14:textId="77777777" w:rsidR="00596B51" w:rsidRDefault="00596B51" w:rsidP="00596B51">
      <w:pPr>
        <w:shd w:val="clear" w:color="auto" w:fill="FFFFFF" w:themeFill="background1"/>
        <w:spacing w:line="36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476C3E34" w14:textId="295773EC" w:rsidR="00596B51" w:rsidRDefault="00596B51" w:rsidP="007878AD">
      <w:pPr>
        <w:shd w:val="clear" w:color="auto" w:fill="FFFFFF" w:themeFill="background1"/>
        <w:spacing w:line="36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 xml:space="preserve">erimento de exoneração de </w:t>
      </w:r>
      <w:proofErr w:type="spellStart"/>
      <w:r w:rsidR="007878AD">
        <w:rPr>
          <w:rFonts w:ascii="Arial" w:hAnsi="Arial" w:cs="Arial"/>
          <w:sz w:val="24"/>
          <w:szCs w:val="24"/>
        </w:rPr>
        <w:t>Angelo</w:t>
      </w:r>
      <w:proofErr w:type="spellEnd"/>
      <w:r w:rsidR="007878AD">
        <w:rPr>
          <w:rFonts w:ascii="Arial" w:hAnsi="Arial" w:cs="Arial"/>
          <w:sz w:val="24"/>
          <w:szCs w:val="24"/>
        </w:rPr>
        <w:t xml:space="preserve"> Marcelo </w:t>
      </w:r>
      <w:proofErr w:type="spellStart"/>
      <w:r w:rsidR="007878AD">
        <w:rPr>
          <w:rFonts w:ascii="Arial" w:hAnsi="Arial" w:cs="Arial"/>
          <w:sz w:val="24"/>
          <w:szCs w:val="24"/>
        </w:rPr>
        <w:t>Ghizoni</w:t>
      </w:r>
      <w:proofErr w:type="spellEnd"/>
      <w:r>
        <w:rPr>
          <w:rFonts w:ascii="Arial" w:hAnsi="Arial" w:cs="Arial"/>
          <w:sz w:val="24"/>
          <w:szCs w:val="24"/>
        </w:rPr>
        <w:t xml:space="preserve">, ocupante do cargo de </w:t>
      </w:r>
      <w:r w:rsidR="007878AD">
        <w:rPr>
          <w:rFonts w:ascii="Arial" w:hAnsi="Arial" w:cs="Arial"/>
          <w:sz w:val="24"/>
          <w:szCs w:val="24"/>
        </w:rPr>
        <w:t>Operador de Equipamentos</w:t>
      </w:r>
      <w:r>
        <w:rPr>
          <w:rFonts w:ascii="Arial" w:hAnsi="Arial" w:cs="Arial"/>
          <w:sz w:val="24"/>
          <w:szCs w:val="24"/>
        </w:rPr>
        <w:t>, inscrito na matricula n° 1</w:t>
      </w:r>
      <w:r w:rsidR="007878AD">
        <w:rPr>
          <w:rFonts w:ascii="Arial" w:hAnsi="Arial" w:cs="Arial"/>
          <w:sz w:val="24"/>
          <w:szCs w:val="24"/>
        </w:rPr>
        <w:t>772</w:t>
      </w:r>
      <w:r>
        <w:rPr>
          <w:rFonts w:ascii="Arial" w:hAnsi="Arial" w:cs="Arial"/>
          <w:sz w:val="24"/>
          <w:szCs w:val="24"/>
        </w:rPr>
        <w:t xml:space="preserve">, datado de </w:t>
      </w:r>
      <w:r w:rsidR="007878A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setembro de 2021.</w:t>
      </w:r>
    </w:p>
    <w:p w14:paraId="1B06E22E" w14:textId="77777777" w:rsidR="007878AD" w:rsidRPr="00C56FBF" w:rsidRDefault="007878AD" w:rsidP="007878AD">
      <w:pPr>
        <w:shd w:val="clear" w:color="auto" w:fill="FFFFFF" w:themeFill="background1"/>
        <w:spacing w:line="36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</w:p>
    <w:p w14:paraId="1E9B28C9" w14:textId="77777777" w:rsidR="00596B51" w:rsidRDefault="00596B51" w:rsidP="00596B51">
      <w:pPr>
        <w:shd w:val="clear" w:color="auto" w:fill="FFFFFF" w:themeFill="background1"/>
        <w:spacing w:after="0" w:line="360" w:lineRule="auto"/>
        <w:ind w:left="1843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41785CF8" w14:textId="77777777" w:rsidR="00596B51" w:rsidRPr="00C56FBF" w:rsidRDefault="00596B51" w:rsidP="00596B51">
      <w:pPr>
        <w:shd w:val="clear" w:color="auto" w:fill="FFFFFF" w:themeFill="background1"/>
        <w:spacing w:after="0" w:line="360" w:lineRule="auto"/>
        <w:ind w:left="1843"/>
        <w:jc w:val="center"/>
        <w:rPr>
          <w:rFonts w:ascii="Arial" w:hAnsi="Arial" w:cs="Arial"/>
          <w:sz w:val="24"/>
          <w:szCs w:val="24"/>
        </w:rPr>
      </w:pPr>
    </w:p>
    <w:p w14:paraId="4193678B" w14:textId="69F818F7" w:rsidR="00596B51" w:rsidRDefault="00596B51" w:rsidP="00596B51">
      <w:pPr>
        <w:shd w:val="clear" w:color="auto" w:fill="FFFFFF" w:themeFill="background1"/>
        <w:spacing w:line="36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</w:t>
      </w:r>
      <w:r w:rsidR="007878AD">
        <w:rPr>
          <w:rFonts w:ascii="Arial" w:hAnsi="Arial" w:cs="Arial"/>
          <w:sz w:val="24"/>
          <w:szCs w:val="24"/>
        </w:rPr>
        <w:t>exonerar do cargo de Operador de Equipamentos, ANGELO MARCELO GHIZONI, inscrito na matricula n° 1772,</w:t>
      </w:r>
    </w:p>
    <w:p w14:paraId="4EF803FB" w14:textId="77777777" w:rsidR="00596B51" w:rsidRDefault="00596B51" w:rsidP="00596B51">
      <w:pPr>
        <w:shd w:val="clear" w:color="auto" w:fill="FFFFFF" w:themeFill="background1"/>
        <w:spacing w:line="24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</w:p>
    <w:p w14:paraId="1BBD8EC6" w14:textId="77777777" w:rsidR="00596B51" w:rsidRDefault="00596B51" w:rsidP="00596B51">
      <w:pPr>
        <w:shd w:val="clear" w:color="auto" w:fill="FFFFFF"/>
        <w:spacing w:after="0" w:line="24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521B0C8F" w14:textId="77777777" w:rsidR="00596B51" w:rsidRDefault="00596B51" w:rsidP="00596B5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BDA07D" w14:textId="77777777" w:rsidR="00596B51" w:rsidRDefault="00596B51" w:rsidP="00596B51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793BB40" w14:textId="3167BBBA" w:rsidR="001C5A17" w:rsidRDefault="00596B51" w:rsidP="001B38F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</w:t>
      </w:r>
      <w:r w:rsidR="001B38F0" w:rsidRPr="001B38F0">
        <w:rPr>
          <w:rFonts w:ascii="Arial" w:hAnsi="Arial" w:cs="Arial"/>
          <w:sz w:val="24"/>
          <w:szCs w:val="24"/>
        </w:rPr>
        <w:t>, 30 de setembro de 2021.</w:t>
      </w:r>
    </w:p>
    <w:p w14:paraId="49834D21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14:paraId="6C537C71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681" w:tblpY="85"/>
        <w:tblW w:w="0" w:type="auto"/>
        <w:tblLook w:val="04A0" w:firstRow="1" w:lastRow="0" w:firstColumn="1" w:lastColumn="0" w:noHBand="0" w:noVBand="1"/>
      </w:tblPr>
      <w:tblGrid>
        <w:gridCol w:w="3449"/>
      </w:tblGrid>
      <w:tr w:rsidR="001C5A17" w14:paraId="19A3502D" w14:textId="77777777" w:rsidTr="001C5A17">
        <w:trPr>
          <w:trHeight w:val="1833"/>
        </w:trPr>
        <w:tc>
          <w:tcPr>
            <w:tcW w:w="3449" w:type="dxa"/>
          </w:tcPr>
          <w:p w14:paraId="698059D9" w14:textId="77777777" w:rsidR="001C5A17" w:rsidRPr="002B205F" w:rsidRDefault="001C5A17" w:rsidP="001C5A1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7C03C93F" w14:textId="77777777" w:rsidR="001C5A17" w:rsidRPr="002B205F" w:rsidRDefault="001C5A17" w:rsidP="001C5A1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30/09/2021</w:t>
            </w:r>
          </w:p>
          <w:p w14:paraId="384C79E9" w14:textId="77777777" w:rsidR="001C5A17" w:rsidRPr="002B205F" w:rsidRDefault="001C5A17" w:rsidP="001C5A1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  <w:p w14:paraId="68EDBB94" w14:textId="77777777" w:rsidR="001C5A17" w:rsidRDefault="001C5A17" w:rsidP="001C5A1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0342181A" w14:textId="77777777" w:rsidR="001C5A17" w:rsidRDefault="001C5A17" w:rsidP="001C5A1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59D9F9FA" w14:textId="29BBC643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1CB4A" w14:textId="76D08C47" w:rsidR="007878AD" w:rsidRDefault="007878AD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27B0D" w14:textId="77777777" w:rsidR="007878AD" w:rsidRDefault="007878AD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7E0A3" w14:textId="77777777" w:rsidR="001C5A17" w:rsidRPr="00E470C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38518783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2AC86C3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EBE8E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528983" w14:textId="77777777" w:rsidR="001C5A17" w:rsidRPr="00EF1508" w:rsidRDefault="001C5A17" w:rsidP="001C5A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BE435F6" w14:textId="77777777" w:rsidR="00C57E43" w:rsidRPr="001C5A17" w:rsidRDefault="00C57E43" w:rsidP="001C5A17"/>
    <w:sectPr w:rsidR="00C57E43" w:rsidRPr="001C5A17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3FE72" w14:textId="77777777" w:rsidR="00487299" w:rsidRDefault="00487299" w:rsidP="007F4FE6">
      <w:pPr>
        <w:spacing w:after="0" w:line="240" w:lineRule="auto"/>
      </w:pPr>
      <w:r>
        <w:separator/>
      </w:r>
    </w:p>
  </w:endnote>
  <w:endnote w:type="continuationSeparator" w:id="0">
    <w:p w14:paraId="6ED26ECE" w14:textId="77777777" w:rsidR="00487299" w:rsidRDefault="0048729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747C9F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747C9F">
        <w:rPr>
          <w:noProof/>
        </w:rPr>
        <w:t>1</w:t>
      </w:r>
    </w:fldSimple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F3DF9" w14:textId="77777777" w:rsidR="00487299" w:rsidRDefault="0048729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1D38399" w14:textId="77777777" w:rsidR="00487299" w:rsidRDefault="0048729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38F0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87299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96B51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47C9F"/>
    <w:rsid w:val="00751DB8"/>
    <w:rsid w:val="00756B32"/>
    <w:rsid w:val="007674AC"/>
    <w:rsid w:val="00771775"/>
    <w:rsid w:val="00785C7A"/>
    <w:rsid w:val="007878A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3D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75EB1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50637"/>
    <w:rsid w:val="00E64E60"/>
    <w:rsid w:val="00E67B0A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6236-65AF-4182-8377-BC177579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2021-09-30T20:36:00Z</cp:lastPrinted>
  <dcterms:created xsi:type="dcterms:W3CDTF">2021-10-01T20:16:00Z</dcterms:created>
  <dcterms:modified xsi:type="dcterms:W3CDTF">2021-10-01T20:16:00Z</dcterms:modified>
</cp:coreProperties>
</file>