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media/image2.png" ContentType="image/png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Arial" w:ascii="Arial" w:hAnsi="Arial"/>
          <w:b/>
          <w:sz w:val="24"/>
          <w:szCs w:val="24"/>
        </w:rPr>
        <w:t>DECRETO Nº407,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02 de fevereiro de 2021.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1134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“</w:t>
      </w:r>
      <w:r>
        <w:rPr>
          <w:rFonts w:cs="Arial" w:ascii="Arial" w:hAnsi="Arial"/>
          <w:sz w:val="24"/>
          <w:szCs w:val="24"/>
        </w:rPr>
        <w:t>ALTERA O DECRETO Nº 36, DE 02 DE FEVEREIRO DE 2016, E DÁ OUTRAS PROVIDÊNCIAS”</w:t>
      </w:r>
      <w:bookmarkStart w:id="0" w:name="_GoBack"/>
      <w:bookmarkEnd w:id="0"/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ind w:left="1134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O Prefeito do Município de Rio Rufino/SC, no uso das atribuições que lhe confere o art. 82, I, “a”, da Lei Orgânica Municipal, 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DECRETA</w:t>
      </w:r>
    </w:p>
    <w:p>
      <w:pPr>
        <w:pStyle w:val="Normal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Art. 1º O art. 6º, </w:t>
      </w:r>
      <w:r>
        <w:rPr>
          <w:rFonts w:cs="Arial" w:ascii="Arial" w:hAnsi="Arial"/>
          <w:i/>
          <w:sz w:val="24"/>
          <w:szCs w:val="24"/>
        </w:rPr>
        <w:t>caput</w:t>
      </w:r>
      <w:r>
        <w:rPr>
          <w:rFonts w:cs="Arial" w:ascii="Arial" w:hAnsi="Arial"/>
          <w:sz w:val="24"/>
          <w:szCs w:val="24"/>
        </w:rPr>
        <w:t>, do Decreto Municipal nº 36, de 02 de fevereiro de 2016, passa a vigorar com a seguinte redação:</w:t>
      </w:r>
    </w:p>
    <w:p>
      <w:pPr>
        <w:pStyle w:val="Normal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2268" w:hanging="0"/>
        <w:jc w:val="both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  <w:t>Art. 1º O valor devido a título de sobreaviso será pago de forma isolada, não cumulativa e não incidente sobre o valor da hora normal de trabalho do servidor, sendo seu valor o resultante da divisão da hora normal de trabalho por 03 (três), fazendo jus à percepção do valor, desde que:</w:t>
      </w:r>
    </w:p>
    <w:p>
      <w:pPr>
        <w:pStyle w:val="Normal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§ 1º O § 5º, do Decreto citado no </w:t>
      </w:r>
      <w:r>
        <w:rPr>
          <w:rFonts w:cs="Arial" w:ascii="Arial" w:hAnsi="Arial"/>
          <w:i/>
          <w:sz w:val="24"/>
          <w:szCs w:val="24"/>
        </w:rPr>
        <w:t>caput</w:t>
      </w:r>
      <w:r>
        <w:rPr>
          <w:rFonts w:cs="Arial" w:ascii="Arial" w:hAnsi="Arial"/>
          <w:sz w:val="24"/>
          <w:szCs w:val="24"/>
        </w:rPr>
        <w:t>, passa a vigorar com a seguinte redação:</w:t>
      </w:r>
    </w:p>
    <w:p>
      <w:pPr>
        <w:pStyle w:val="Normal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2268" w:hanging="0"/>
        <w:jc w:val="both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  <w:t>§ 5º O “fator de divisão” é o resultado da divisão da jornada semanal pelos dias úteis da semana, multiplicando-se o resultado por 30 (trinta).</w:t>
      </w:r>
    </w:p>
    <w:p>
      <w:pPr>
        <w:pStyle w:val="Normal"/>
        <w:ind w:left="2268" w:hanging="0"/>
        <w:jc w:val="both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</w:r>
    </w:p>
    <w:p>
      <w:pPr>
        <w:pStyle w:val="Normal"/>
        <w:ind w:left="2268" w:hanging="0"/>
        <w:jc w:val="both"/>
        <w:rPr>
          <w:rFonts w:ascii="Arial" w:hAnsi="Arial" w:cs="Arial"/>
          <w:i/>
          <w:i/>
          <w:sz w:val="24"/>
          <w:szCs w:val="24"/>
        </w:rPr>
      </w:pP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Fator</m:t>
        </m:r>
        <m:r>
          <w:rPr>
            <w:rFonts w:ascii="Cambria Math" w:hAnsi="Cambria Math"/>
          </w:rPr>
          <m:t xml:space="preserve">de</m:t>
        </m:r>
        <m:r>
          <w:rPr>
            <w:rFonts w:ascii="Cambria Math" w:hAnsi="Cambria Math"/>
          </w:rPr>
          <m:t xml:space="preserve">Divisão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CHS</m:t>
            </m:r>
          </m:num>
          <m:den>
            <m:r>
              <w:rPr>
                <w:rFonts w:ascii="Cambria Math" w:hAnsi="Cambria Math"/>
              </w:rPr>
              <m:t xml:space="preserve">DS</m:t>
            </m:r>
          </m:den>
        </m:f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30</m:t>
        </m:r>
      </m:oMath>
    </w:p>
    <w:p>
      <w:pPr>
        <w:pStyle w:val="Normal"/>
        <w:ind w:left="2268" w:hanging="0"/>
        <w:jc w:val="both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</w:r>
    </w:p>
    <w:p>
      <w:pPr>
        <w:pStyle w:val="Normal"/>
        <w:ind w:left="2268" w:hanging="0"/>
        <w:jc w:val="both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  <w:t>Legendas:</w:t>
      </w:r>
    </w:p>
    <w:p>
      <w:pPr>
        <w:pStyle w:val="Normal"/>
        <w:ind w:left="2268" w:hanging="0"/>
        <w:jc w:val="both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  <w:t>CHS – carga horária semanal;</w:t>
      </w:r>
    </w:p>
    <w:p>
      <w:pPr>
        <w:pStyle w:val="Normal"/>
        <w:ind w:left="2268" w:hanging="0"/>
        <w:jc w:val="both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  <w:t>DS – dias da semana.</w:t>
      </w:r>
    </w:p>
    <w:p>
      <w:pPr>
        <w:pStyle w:val="Normal"/>
        <w:ind w:left="2268" w:hanging="0"/>
        <w:jc w:val="both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</w:r>
    </w:p>
    <w:p>
      <w:pPr>
        <w:pStyle w:val="Normal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§ 2º O art. 6º fica acrescido dos §§ 6º, 7º, 8º e 9º, com as seguintes redações, respectivamente:</w:t>
      </w:r>
    </w:p>
    <w:p>
      <w:pPr>
        <w:pStyle w:val="Normal"/>
        <w:ind w:left="2268" w:hanging="0"/>
        <w:jc w:val="both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</w:r>
    </w:p>
    <w:p>
      <w:pPr>
        <w:pStyle w:val="Normal"/>
        <w:ind w:left="2268" w:hanging="0"/>
        <w:jc w:val="both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  <w:t>§ 6º Aplicando a fórmula do parágrafo anterior, temos como fator de divisão:</w:t>
      </w:r>
    </w:p>
    <w:p>
      <w:pPr>
        <w:pStyle w:val="Normal"/>
        <w:ind w:left="2268" w:hanging="0"/>
        <w:jc w:val="both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</w:r>
    </w:p>
    <w:p>
      <w:pPr>
        <w:pStyle w:val="Normal"/>
        <w:ind w:left="2268" w:hanging="0"/>
        <w:jc w:val="both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  <w:t>I – 200 (duzentos), para a carga horária semanal de trabalho de 40 (quarenta) horas;</w:t>
      </w:r>
    </w:p>
    <w:p>
      <w:pPr>
        <w:pStyle w:val="Normal"/>
        <w:ind w:left="2268" w:hanging="0"/>
        <w:jc w:val="both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</w:r>
    </w:p>
    <w:p>
      <w:pPr>
        <w:pStyle w:val="Normal"/>
        <w:ind w:left="2268" w:hanging="0"/>
        <w:jc w:val="both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  <w:t>II – 150 (cento e cinquenta), para a carga horária semanal de trabalho de 30 (trinta) horas;</w:t>
      </w:r>
    </w:p>
    <w:p>
      <w:pPr>
        <w:pStyle w:val="Normal"/>
        <w:ind w:left="2268" w:hanging="0"/>
        <w:jc w:val="both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</w:r>
    </w:p>
    <w:p>
      <w:pPr>
        <w:pStyle w:val="Normal"/>
        <w:ind w:left="2268" w:hanging="0"/>
        <w:jc w:val="both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  <w:t>III – 100 (cem), para a carga horária semanal de trabalho de 20 (vinte) horas;</w:t>
      </w:r>
    </w:p>
    <w:p>
      <w:pPr>
        <w:pStyle w:val="Normal"/>
        <w:ind w:left="2268" w:hanging="0"/>
        <w:jc w:val="both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</w:r>
    </w:p>
    <w:p>
      <w:pPr>
        <w:pStyle w:val="Normal"/>
        <w:ind w:left="2268" w:hanging="0"/>
        <w:jc w:val="both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  <w:t>IV – 50 (cinquenta), para a carga horária semanal de trabalho de 10 (dez) horas.</w:t>
      </w:r>
    </w:p>
    <w:p>
      <w:pPr>
        <w:pStyle w:val="Normal"/>
        <w:ind w:left="2268" w:hanging="0"/>
        <w:jc w:val="both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</w:r>
    </w:p>
    <w:p>
      <w:pPr>
        <w:pStyle w:val="Normal"/>
        <w:ind w:left="2268" w:hanging="0"/>
        <w:jc w:val="both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  <w:t>§ 7º O valor da hora-trabalho é o resultado da divisão do vencimento pela carga horária semanal de trabalho – número relativo ao fator de divisão definido no parágrafo anterior -, multiplicado por 30 (trinta).</w:t>
      </w:r>
    </w:p>
    <w:p>
      <w:pPr>
        <w:pStyle w:val="Normal"/>
        <w:ind w:firstLine="1134"/>
        <w:jc w:val="both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</w:r>
    </w:p>
    <w:p>
      <w:pPr>
        <w:pStyle w:val="Normal"/>
        <w:ind w:left="2268" w:hanging="0"/>
        <w:jc w:val="both"/>
        <w:rPr>
          <w:rFonts w:ascii="Arial" w:hAnsi="Arial" w:cs="Arial"/>
          <w:i/>
          <w:i/>
          <w:sz w:val="24"/>
          <w:szCs w:val="24"/>
        </w:rPr>
      </w:pP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VHT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Vencimento</m:t>
            </m:r>
          </m:num>
          <m:den>
            <m:r>
              <w:rPr>
                <w:rFonts w:ascii="Cambria Math" w:hAnsi="Cambria Math"/>
              </w:rPr>
              <m:t xml:space="preserve">CHS</m:t>
            </m:r>
            <m:d>
              <m:dPr>
                <m:begChr m:val="("/>
                <m:endChr m:val=")"/>
              </m:dPr>
              <m:e>
                <m:r>
                  <w:rPr>
                    <w:rFonts w:ascii="Cambria Math" w:hAnsi="Cambria Math"/>
                  </w:rPr>
                  <m:t xml:space="preserve">ou</m:t>
                </m:r>
                <m:r>
                  <w:rPr>
                    <w:rFonts w:ascii="Cambria Math" w:hAnsi="Cambria Math"/>
                  </w:rPr>
                  <m:t xml:space="preserve">FD</m:t>
                </m:r>
              </m:e>
            </m:d>
          </m:den>
        </m:f>
      </m:oMath>
    </w:p>
    <w:p>
      <w:pPr>
        <w:pStyle w:val="Normal"/>
        <w:ind w:left="2268" w:hanging="0"/>
        <w:jc w:val="both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</w:r>
    </w:p>
    <w:p>
      <w:pPr>
        <w:pStyle w:val="Normal"/>
        <w:ind w:left="2268" w:hanging="0"/>
        <w:jc w:val="both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  <w:t>Legendas:</w:t>
      </w:r>
    </w:p>
    <w:p>
      <w:pPr>
        <w:pStyle w:val="Normal"/>
        <w:ind w:left="2268" w:hanging="0"/>
        <w:jc w:val="both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  <w:t>VHT – valor da hora-trabalho;</w:t>
      </w:r>
    </w:p>
    <w:p>
      <w:pPr>
        <w:pStyle w:val="Normal"/>
        <w:ind w:left="2268" w:hanging="0"/>
        <w:jc w:val="both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  <w:t>CHS – carga horária semanal;</w:t>
      </w:r>
    </w:p>
    <w:p>
      <w:pPr>
        <w:pStyle w:val="Normal"/>
        <w:ind w:left="2268" w:hanging="0"/>
        <w:jc w:val="both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  <w:t>FD – fator de divisão.</w:t>
      </w:r>
    </w:p>
    <w:p>
      <w:pPr>
        <w:pStyle w:val="Normal"/>
        <w:ind w:left="2268" w:hanging="0"/>
        <w:jc w:val="both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</w:r>
    </w:p>
    <w:p>
      <w:pPr>
        <w:pStyle w:val="Normal"/>
        <w:ind w:left="2268" w:hanging="0"/>
        <w:jc w:val="both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  <w:t>§ 8º O valor devido ao servidor, a título de sobreaviso, de forma isolada, não cumulativa e não incidente sobre a hora-trabalho normal, é o resultado da divisão do valor desta por 03 (três).</w:t>
      </w:r>
    </w:p>
    <w:p>
      <w:pPr>
        <w:pStyle w:val="Normal"/>
        <w:ind w:left="2268" w:hanging="0"/>
        <w:jc w:val="both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</w:r>
    </w:p>
    <w:p>
      <w:pPr>
        <w:pStyle w:val="Normal"/>
        <w:ind w:left="2268" w:hanging="0"/>
        <w:jc w:val="center"/>
        <w:rPr>
          <w:rFonts w:ascii="Arial" w:hAnsi="Arial" w:cs="Arial"/>
          <w:i/>
          <w:i/>
          <w:sz w:val="24"/>
          <w:szCs w:val="24"/>
        </w:rPr>
      </w:pP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VS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VHT</m:t>
            </m:r>
          </m:num>
          <m:den>
            <m:r>
              <w:rPr>
                <w:rFonts w:ascii="Cambria Math" w:hAnsi="Cambria Math"/>
              </w:rPr>
              <m:t xml:space="preserve">3</m:t>
            </m:r>
          </m:den>
        </m:f>
      </m:oMath>
    </w:p>
    <w:p>
      <w:pPr>
        <w:pStyle w:val="Normal"/>
        <w:ind w:left="2268" w:hanging="0"/>
        <w:jc w:val="both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</w:r>
    </w:p>
    <w:p>
      <w:pPr>
        <w:pStyle w:val="Normal"/>
        <w:ind w:left="2268" w:hanging="0"/>
        <w:jc w:val="both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  <w:t>Legendas:</w:t>
      </w:r>
    </w:p>
    <w:p>
      <w:pPr>
        <w:pStyle w:val="Normal"/>
        <w:ind w:left="2268" w:hanging="0"/>
        <w:jc w:val="both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  <w:t>VHT – valor hora-trabalho;</w:t>
      </w:r>
    </w:p>
    <w:p>
      <w:pPr>
        <w:pStyle w:val="Normal"/>
        <w:ind w:left="2268" w:hanging="0"/>
        <w:jc w:val="both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  <w:t>VS – valor do sobreaviso.</w:t>
      </w:r>
    </w:p>
    <w:p>
      <w:pPr>
        <w:pStyle w:val="Normal"/>
        <w:ind w:left="2268" w:hanging="0"/>
        <w:jc w:val="both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</w:r>
    </w:p>
    <w:p>
      <w:pPr>
        <w:pStyle w:val="Normal"/>
        <w:ind w:left="2268" w:hanging="0"/>
        <w:jc w:val="both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  <w:t>§ 9º Para os fins do § 5º, considera-se dia útil, embora não trabalhado, o sábado</w:t>
      </w:r>
      <w:r>
        <w:rPr>
          <w:rStyle w:val="FootnoteCharacters"/>
          <w:rStyle w:val="Ncoradanotaderodap"/>
          <w:rFonts w:cs="Arial" w:ascii="Arial" w:hAnsi="Arial"/>
          <w:i/>
          <w:sz w:val="24"/>
          <w:szCs w:val="24"/>
        </w:rPr>
        <w:footnoteReference w:id="2"/>
      </w:r>
      <w:r>
        <w:rPr>
          <w:rFonts w:cs="Arial" w:ascii="Arial" w:hAnsi="Arial"/>
          <w:i/>
          <w:sz w:val="24"/>
          <w:szCs w:val="24"/>
        </w:rPr>
        <w:t>.</w:t>
      </w:r>
    </w:p>
    <w:p>
      <w:pPr>
        <w:pStyle w:val="Normal"/>
        <w:ind w:left="2268" w:hanging="0"/>
        <w:jc w:val="both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</w:r>
    </w:p>
    <w:p>
      <w:pPr>
        <w:pStyle w:val="Normal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Art. 2º Este Decreto entra em vigor na data de sua publicação.</w:t>
      </w:r>
    </w:p>
    <w:p>
      <w:pPr>
        <w:pStyle w:val="Normal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134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Rio Rufino, 02 de fevereiro de 2021.</w:t>
      </w:r>
    </w:p>
    <w:p>
      <w:pPr>
        <w:pStyle w:val="Normal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ERLON TANCREDO COSTA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Prefeito de Rio Rufino</w:t>
      </w:r>
    </w:p>
    <w:p>
      <w:pPr>
        <w:pStyle w:val="Normal"/>
        <w:jc w:val="center"/>
        <w:rPr/>
      </w:pPr>
      <w:r>
        <w:rPr/>
      </w:r>
      <w:r>
        <mc:AlternateContent>
          <mc:Choice Requires="wps">
            <w:drawing>
              <wp:anchor behindDoc="0" distT="0" distB="127000" distL="89535" distR="89535" simplePos="0" locked="0" layoutInCell="1" allowOverlap="1" relativeHeight="4">
                <wp:simplePos x="0" y="0"/>
                <wp:positionH relativeFrom="margin">
                  <wp:posOffset>-71755</wp:posOffset>
                </wp:positionH>
                <wp:positionV relativeFrom="page">
                  <wp:posOffset>8020685</wp:posOffset>
                </wp:positionV>
                <wp:extent cx="1954530" cy="901700"/>
                <wp:effectExtent l="0" t="0" r="0" b="0"/>
                <wp:wrapSquare wrapText="bothSides"/>
                <wp:docPr id="1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90170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200" w:horzAnchor="margin" w:leftFromText="141" w:rightFromText="141" w:tblpX="0" w:tblpY="12631" w:topFromText="0" w:vertAnchor="page"/>
                              <w:tblW w:w="3078" w:type="dxa"/>
                              <w:jc w:val="left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lastRow="0" w:firstRow="1" w:lastColumn="0" w:firstColumn="1" w:val="04a0" w:noHBand="0" w:noVBand="1"/>
                            </w:tblPr>
                            <w:tblGrid>
                              <w:gridCol w:w="3078"/>
                            </w:tblGrid>
                            <w:tr>
                              <w:trPr>
                                <w:trHeight w:val="1123" w:hRule="atLeast"/>
                              </w:trPr>
                              <w:tc>
                                <w:tcPr>
                                  <w:tcW w:w="30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pBdr>
                                      <w:bottom w:val="single" w:sz="12" w:space="1" w:color="000000"/>
                                    </w:pBdr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sz w:val="20"/>
                                    </w:rPr>
                                    <w:t xml:space="preserve">Encaminhado para publicação no DOM em </w:t>
                                  </w:r>
                                </w:p>
                                <w:p>
                                  <w:pPr>
                                    <w:pStyle w:val="Normal"/>
                                    <w:pBdr>
                                      <w:bottom w:val="single" w:sz="12" w:space="1" w:color="000000"/>
                                    </w:pBdr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sz w:val="20"/>
                                    </w:rPr>
                                    <w:t>___/___/_____</w:t>
                                  </w:r>
                                </w:p>
                                <w:p>
                                  <w:pPr>
                                    <w:pStyle w:val="Normal"/>
                                    <w:pBdr>
                                      <w:bottom w:val="single" w:sz="12" w:space="1" w:color="000000"/>
                                    </w:pBd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20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hd w:val="clear" w:color="auto" w:fill="FFFFFF"/>
                                    <w:spacing w:before="0" w:after="20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sz w:val="20"/>
                                    </w:rPr>
                                    <w:t>Nome do Servidor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53.9pt;height:71pt;mso-wrap-distance-left:7.05pt;mso-wrap-distance-right:7.05pt;mso-wrap-distance-top:0pt;mso-wrap-distance-bottom:10pt;margin-top:631.55pt;mso-position-vertical-relative:page;margin-left:-5.65pt;mso-position-horizontal-relative:margin">
                <v:textbox inset="0in,0in,0in,0in">
                  <w:txbxContent>
                    <w:tbl>
                      <w:tblPr>
                        <w:tblpPr w:bottomFromText="200" w:horzAnchor="margin" w:leftFromText="141" w:rightFromText="141" w:tblpX="0" w:tblpY="12631" w:topFromText="0" w:vertAnchor="page"/>
                        <w:tblW w:w="3078" w:type="dxa"/>
                        <w:jc w:val="left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lastRow="0" w:firstRow="1" w:lastColumn="0" w:firstColumn="1" w:val="04a0" w:noHBand="0" w:noVBand="1"/>
                      </w:tblPr>
                      <w:tblGrid>
                        <w:gridCol w:w="3078"/>
                      </w:tblGrid>
                      <w:tr>
                        <w:trPr>
                          <w:trHeight w:val="1123" w:hRule="atLeast"/>
                        </w:trPr>
                        <w:tc>
                          <w:tcPr>
                            <w:tcW w:w="30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pBdr>
                                <w:bottom w:val="single" w:sz="12" w:space="1" w:color="000000"/>
                              </w:pBdr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sz w:val="20"/>
                              </w:rPr>
                              <w:t xml:space="preserve">Encaminhado para publicação no DOM em </w:t>
                            </w:r>
                          </w:p>
                          <w:p>
                            <w:pPr>
                              <w:pStyle w:val="Normal"/>
                              <w:pBdr>
                                <w:bottom w:val="single" w:sz="12" w:space="1" w:color="000000"/>
                              </w:pBdr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sz w:val="20"/>
                              </w:rPr>
                              <w:t>___/___/_____</w:t>
                            </w:r>
                          </w:p>
                          <w:p>
                            <w:pPr>
                              <w:pStyle w:val="Normal"/>
                              <w:pBdr>
                                <w:bottom w:val="single" w:sz="12" w:space="1" w:color="000000"/>
                              </w:pBd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0"/>
                              </w:rPr>
                            </w:r>
                          </w:p>
                          <w:p>
                            <w:pPr>
                              <w:pStyle w:val="Normal"/>
                              <w:shd w:val="clear" w:color="auto" w:fill="FFFFFF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sz w:val="20"/>
                              </w:rPr>
                              <w:t>Nome do Servidor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sectPr>
      <w:headerReference w:type="default" r:id="rId2"/>
      <w:headerReference w:type="first" r:id="rId3"/>
      <w:footerReference w:type="default" r:id="rId4"/>
      <w:footerReference w:type="first" r:id="rId5"/>
      <w:footnotePr>
        <w:numFmt w:val="decimal"/>
      </w:footnotePr>
      <w:type w:val="nextPage"/>
      <w:pgSz w:w="11906" w:h="16838"/>
      <w:pgMar w:left="1134" w:right="1134" w:header="850" w:top="1134" w:footer="283" w:bottom="1134" w:gutter="0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Colonna MT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Arial" w:hAnsi="Arial" w:cs="Arial"/>
        <w:sz w:val="20"/>
      </w:rPr>
    </w:pPr>
    <w:r>
      <w:rPr>
        <w:rFonts w:cs="Arial" w:ascii="Arial" w:hAnsi="Arial"/>
        <w:sz w:val="20"/>
      </w:rPr>
      <w:t>____________________</w:t>
    </w:r>
  </w:p>
  <w:p>
    <w:pPr>
      <w:pStyle w:val="Rodap"/>
      <w:jc w:val="center"/>
      <w:rPr/>
    </w:pPr>
    <w:r>
      <w:rPr>
        <w:rFonts w:cs="Arial" w:ascii="Arial" w:hAnsi="Arial"/>
        <w:sz w:val="20"/>
      </w:rPr>
      <w:t>[</w:t>
    </w:r>
    <w:r>
      <w:rPr>
        <w:rFonts w:cs="Arial" w:ascii="Arial" w:hAnsi="Arial"/>
        <w:sz w:val="20"/>
      </w:rPr>
      <w:fldChar w:fldCharType="begin"/>
    </w:r>
    <w:r>
      <w:rPr>
        <w:sz w:val="20"/>
        <w:rFonts w:cs="Arial" w:ascii="Arial" w:hAnsi="Arial"/>
      </w:rPr>
      <w:instrText> PAGE </w:instrText>
    </w:r>
    <w:r>
      <w:rPr>
        <w:sz w:val="20"/>
        <w:rFonts w:cs="Arial" w:ascii="Arial" w:hAnsi="Arial"/>
      </w:rPr>
      <w:fldChar w:fldCharType="separate"/>
    </w:r>
    <w:r>
      <w:rPr>
        <w:sz w:val="20"/>
        <w:rFonts w:cs="Arial" w:ascii="Arial" w:hAnsi="Arial"/>
      </w:rPr>
      <w:t>2</w:t>
    </w:r>
    <w:r>
      <w:rPr>
        <w:sz w:val="20"/>
        <w:rFonts w:cs="Arial" w:ascii="Arial" w:hAnsi="Arial"/>
      </w:rPr>
      <w:fldChar w:fldCharType="end"/>
    </w:r>
    <w:r>
      <w:rPr>
        <w:rFonts w:cs="Arial" w:ascii="Arial" w:hAnsi="Arial"/>
        <w:sz w:val="20"/>
      </w:rPr>
      <w:t>]</w:t>
    </w:r>
  </w:p>
  <w:p>
    <w:pPr>
      <w:pStyle w:val="Rodap"/>
      <w:jc w:val="center"/>
      <w:rPr>
        <w:rFonts w:ascii="Arial" w:hAnsi="Arial" w:cs="Arial"/>
        <w:sz w:val="20"/>
      </w:rPr>
    </w:pPr>
    <w:r>
      <w:rPr>
        <w:rFonts w:cs="Arial" w:ascii="Arial" w:hAnsi="Arial"/>
        <w:sz w:val="20"/>
      </w:rPr>
      <w:t>Rua José Oselame, 209, Centro, Rio Rufino/SC, Cep: 88.658-000</w:t>
    </w:r>
  </w:p>
  <w:p>
    <w:pPr>
      <w:pStyle w:val="Rodap"/>
      <w:jc w:val="center"/>
      <w:rPr>
        <w:rFonts w:ascii="Arial" w:hAnsi="Arial" w:cs="Arial"/>
        <w:sz w:val="20"/>
      </w:rPr>
    </w:pPr>
    <w:r>
      <w:rPr>
        <w:rFonts w:cs="Arial" w:ascii="Arial" w:hAnsi="Arial"/>
        <w:sz w:val="20"/>
      </w:rPr>
      <w:t>Telefone: 49 3279 0012 – e-mail: gabinete@riorufino.sc.gov.br</w:t>
    </w:r>
  </w:p>
  <w:p>
    <w:pPr>
      <w:pStyle w:val="Rodap"/>
      <w:jc w:val="center"/>
      <w:rPr>
        <w:rFonts w:ascii="Arial" w:hAnsi="Arial" w:cs="Arial"/>
        <w:sz w:val="20"/>
      </w:rPr>
    </w:pPr>
    <w:r>
      <w:rPr>
        <w:rFonts w:cs="Arial" w:ascii="Arial" w:hAnsi="Arial"/>
        <w:sz w:val="2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Arial" w:hAnsi="Arial" w:cs="Arial"/>
        <w:sz w:val="20"/>
      </w:rPr>
    </w:pPr>
    <w:r>
      <w:rPr>
        <w:rFonts w:cs="Arial" w:ascii="Arial" w:hAnsi="Arial"/>
        <w:sz w:val="20"/>
      </w:rPr>
      <w:t>_______________</w:t>
    </w:r>
  </w:p>
  <w:p>
    <w:pPr>
      <w:pStyle w:val="Rodap"/>
      <w:jc w:val="center"/>
      <w:rPr/>
    </w:pPr>
    <w:r>
      <w:rPr>
        <w:rFonts w:cs="Arial" w:ascii="Arial" w:hAnsi="Arial"/>
        <w:sz w:val="20"/>
      </w:rPr>
      <w:t>[</w:t>
    </w:r>
    <w:r>
      <w:rPr>
        <w:rFonts w:cs="Arial" w:ascii="Arial" w:hAnsi="Arial"/>
        <w:sz w:val="20"/>
      </w:rPr>
      <w:fldChar w:fldCharType="begin"/>
    </w:r>
    <w:r>
      <w:rPr>
        <w:sz w:val="20"/>
        <w:rFonts w:cs="Arial" w:ascii="Arial" w:hAnsi="Arial"/>
      </w:rPr>
      <w:instrText> PAGE </w:instrText>
    </w:r>
    <w:r>
      <w:rPr>
        <w:sz w:val="20"/>
        <w:rFonts w:cs="Arial" w:ascii="Arial" w:hAnsi="Arial"/>
      </w:rPr>
      <w:fldChar w:fldCharType="separate"/>
    </w:r>
    <w:r>
      <w:rPr>
        <w:sz w:val="20"/>
        <w:rFonts w:cs="Arial" w:ascii="Arial" w:hAnsi="Arial"/>
      </w:rPr>
      <w:t>1</w:t>
    </w:r>
    <w:r>
      <w:rPr>
        <w:sz w:val="20"/>
        <w:rFonts w:cs="Arial" w:ascii="Arial" w:hAnsi="Arial"/>
      </w:rPr>
      <w:fldChar w:fldCharType="end"/>
    </w:r>
    <w:r>
      <w:rPr>
        <w:rFonts w:cs="Arial" w:ascii="Arial" w:hAnsi="Arial"/>
        <w:sz w:val="20"/>
      </w:rPr>
      <w:t>]</w:t>
    </w:r>
  </w:p>
  <w:p>
    <w:pPr>
      <w:pStyle w:val="Rodap"/>
      <w:jc w:val="center"/>
      <w:rPr>
        <w:rFonts w:ascii="Arial" w:hAnsi="Arial" w:cs="Arial"/>
        <w:sz w:val="20"/>
      </w:rPr>
    </w:pPr>
    <w:r>
      <w:rPr>
        <w:rFonts w:cs="Arial" w:ascii="Arial" w:hAnsi="Arial"/>
        <w:sz w:val="20"/>
      </w:rPr>
      <w:t>Rua José Oselame, 209, Centro, Rio Rufino/SC, Cep: 88.658-000</w:t>
    </w:r>
  </w:p>
  <w:p>
    <w:pPr>
      <w:pStyle w:val="Rodap"/>
      <w:jc w:val="center"/>
      <w:rPr>
        <w:rFonts w:ascii="Arial" w:hAnsi="Arial" w:cs="Arial"/>
        <w:sz w:val="20"/>
      </w:rPr>
    </w:pPr>
    <w:r>
      <w:rPr>
        <w:rFonts w:cs="Arial" w:ascii="Arial" w:hAnsi="Arial"/>
        <w:sz w:val="20"/>
      </w:rPr>
      <w:t>Telefone: 49 3279 0012 – e-mail: gabinete@riorufino.sc.gov.br</w: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taderodap"/>
        <w:jc w:val="both"/>
        <w:rPr/>
      </w:pPr>
      <w:r>
        <w:rPr>
          <w:rStyle w:val="Caracteresdenotaderodap"/>
        </w:rPr>
        <w:footnoteRef/>
      </w:r>
      <w:r>
        <w:rPr>
          <w:rStyle w:val="FootnoteCharacters"/>
          <w:rFonts w:cs="Arial" w:ascii="Arial" w:hAnsi="Arial"/>
        </w:rPr>
        <w:tab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De acordo com entendimento firmado pelo TCU, no acórdão n. 305/1998, da Relatoria do Ministro Iram Saraiva, na Sessão de 27/02/1998: o sábado é considerado dia útil, embora não trabalhado. Disponível em: (</w:t>
      </w:r>
      <w:r>
        <w:fldChar w:fldCharType="begin"/>
      </w:r>
      <w:r>
        <w:rPr>
          <w:rStyle w:val="LinkdaInternet"/>
          <w:rFonts w:cs="Arial" w:ascii="Arial" w:hAnsi="Arial"/>
        </w:rPr>
        <w:instrText> HYPERLINK "https://pesquisa.apps.tcu.gov.br/" \l "/documento/acordao-completo/305%252F1998/%2520/DTRELEVANCIA%2520desc%252C%2520NUMACORDAOINT%2520desc/0/%2520?uuid=434519b0-5f70-11eb-8677-e3c6a36cefae"</w:instrText>
      </w:r>
      <w:r>
        <w:rPr>
          <w:rStyle w:val="LinkdaInternet"/>
          <w:rFonts w:cs="Arial" w:ascii="Arial" w:hAnsi="Arial"/>
        </w:rPr>
        <w:fldChar w:fldCharType="separate"/>
      </w:r>
      <w:r>
        <w:rPr>
          <w:rStyle w:val="LinkdaInternet"/>
          <w:rFonts w:cs="Arial" w:ascii="Arial" w:hAnsi="Arial"/>
        </w:rPr>
        <w:t>https://pesquisa.apps.tcu.gov.br/#/documento/acordao-completo/305%252F1998/%2520/DTRELEVANCIA%2520desc%252C%2520NUMACORDAOINT%2520desc/0/%2520?uuid=434519b0-5f70-11eb-8677-e3c6a36cefae</w:t>
      </w:r>
      <w:r>
        <w:rPr>
          <w:rStyle w:val="LinkdaInternet"/>
          <w:rFonts w:cs="Arial" w:ascii="Arial" w:hAnsi="Arial"/>
        </w:rPr>
        <w:fldChar w:fldCharType="end"/>
      </w:r>
      <w:r>
        <w:rPr>
          <w:rFonts w:cs="Arial" w:ascii="Arial" w:hAnsi="Arial"/>
        </w:rPr>
        <w:t xml:space="preserve">) 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left" w:pos="6015" w:leader="none"/>
      </w:tabs>
      <w:rPr/>
    </w:pPr>
    <w:r>
      <w:drawing>
        <wp:anchor behindDoc="1" distT="0" distB="0" distL="114300" distR="114300" simplePos="0" locked="0" layoutInCell="1" allowOverlap="1" relativeHeight="3">
          <wp:simplePos x="0" y="0"/>
          <wp:positionH relativeFrom="column">
            <wp:posOffset>2777490</wp:posOffset>
          </wp:positionH>
          <wp:positionV relativeFrom="paragraph">
            <wp:posOffset>-345440</wp:posOffset>
          </wp:positionV>
          <wp:extent cx="566420" cy="51435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642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</w:r>
  </w:p>
  <w:p>
    <w:pPr>
      <w:pStyle w:val="Cabealho"/>
      <w:tabs>
        <w:tab w:val="left" w:pos="6015" w:leader="none"/>
      </w:tabs>
      <w:jc w:val="center"/>
      <w:rPr>
        <w:rFonts w:ascii="Arial" w:hAnsi="Arial" w:cs="Arial"/>
        <w:b/>
        <w:b/>
        <w:sz w:val="24"/>
        <w:szCs w:val="24"/>
      </w:rPr>
    </w:pPr>
    <w:r>
      <w:rPr>
        <w:rFonts w:cs="Arial" w:ascii="Arial" w:hAnsi="Arial"/>
        <w:b/>
        <w:sz w:val="24"/>
        <w:szCs w:val="24"/>
      </w:rPr>
      <w:t>ESTADO DE SANTA CATARINA</w:t>
    </w:r>
  </w:p>
  <w:p>
    <w:pPr>
      <w:pStyle w:val="Cabealho"/>
      <w:tabs>
        <w:tab w:val="left" w:pos="6015" w:leader="none"/>
      </w:tabs>
      <w:jc w:val="center"/>
      <w:rPr>
        <w:rFonts w:ascii="Arial" w:hAnsi="Arial" w:cs="Arial"/>
        <w:b/>
        <w:b/>
        <w:sz w:val="24"/>
        <w:szCs w:val="24"/>
      </w:rPr>
    </w:pPr>
    <w:r>
      <w:rPr>
        <w:rFonts w:cs="Arial" w:ascii="Arial" w:hAnsi="Arial"/>
        <w:b/>
        <w:sz w:val="24"/>
        <w:szCs w:val="24"/>
      </w:rPr>
      <w:t>PREFEITURA DO MUNICÍPIO DE RIO RUFINO</w:t>
    </w:r>
  </w:p>
  <w:p>
    <w:pPr>
      <w:pStyle w:val="Cabealho"/>
      <w:tabs>
        <w:tab w:val="left" w:pos="6015" w:leader="none"/>
      </w:tabs>
      <w:jc w:val="center"/>
      <w:rPr>
        <w:rFonts w:ascii="Arial" w:hAnsi="Arial" w:cs="Arial"/>
        <w:b/>
        <w:b/>
        <w:sz w:val="24"/>
        <w:szCs w:val="24"/>
      </w:rPr>
    </w:pPr>
    <w:r>
      <w:rPr>
        <w:rFonts w:cs="Arial" w:ascii="Arial" w:hAnsi="Arial"/>
        <w:b/>
        <w:sz w:val="24"/>
        <w:szCs w:val="24"/>
      </w:rPr>
      <w:t>GABINETE DO PREFEITO</w:t>
    </w:r>
  </w:p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left" w:pos="6015" w:leader="none"/>
      </w:tabs>
      <w:rPr/>
    </w:pPr>
    <w:r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2777490</wp:posOffset>
          </wp:positionH>
          <wp:positionV relativeFrom="paragraph">
            <wp:posOffset>-345440</wp:posOffset>
          </wp:positionV>
          <wp:extent cx="566420" cy="514350"/>
          <wp:effectExtent l="0" t="0" r="0" b="0"/>
          <wp:wrapNone/>
          <wp:docPr id="3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642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</w:r>
  </w:p>
  <w:p>
    <w:pPr>
      <w:pStyle w:val="Cabealho"/>
      <w:tabs>
        <w:tab w:val="left" w:pos="6015" w:leader="none"/>
      </w:tabs>
      <w:jc w:val="center"/>
      <w:rPr>
        <w:rFonts w:ascii="Arial" w:hAnsi="Arial" w:cs="Arial"/>
        <w:b/>
        <w:b/>
        <w:sz w:val="24"/>
        <w:szCs w:val="24"/>
      </w:rPr>
    </w:pPr>
    <w:r>
      <w:rPr>
        <w:rFonts w:cs="Arial" w:ascii="Arial" w:hAnsi="Arial"/>
        <w:b/>
        <w:sz w:val="24"/>
        <w:szCs w:val="24"/>
      </w:rPr>
      <w:t>ESTADO DE SANTA CATARINA</w:t>
    </w:r>
  </w:p>
  <w:p>
    <w:pPr>
      <w:pStyle w:val="Cabealho"/>
      <w:tabs>
        <w:tab w:val="left" w:pos="6015" w:leader="none"/>
      </w:tabs>
      <w:jc w:val="center"/>
      <w:rPr>
        <w:rFonts w:ascii="Arial" w:hAnsi="Arial" w:cs="Arial"/>
        <w:b/>
        <w:b/>
        <w:sz w:val="24"/>
        <w:szCs w:val="24"/>
      </w:rPr>
    </w:pPr>
    <w:r>
      <w:rPr>
        <w:rFonts w:cs="Arial" w:ascii="Arial" w:hAnsi="Arial"/>
        <w:b/>
        <w:sz w:val="24"/>
        <w:szCs w:val="24"/>
      </w:rPr>
      <w:t>PREFEITURA DO MUNICÍPIO DE RIO RUFINO</w:t>
    </w:r>
  </w:p>
  <w:p>
    <w:pPr>
      <w:pStyle w:val="Cabealho"/>
      <w:tabs>
        <w:tab w:val="left" w:pos="6015" w:leader="none"/>
      </w:tabs>
      <w:jc w:val="center"/>
      <w:rPr>
        <w:rFonts w:ascii="Arial" w:hAnsi="Arial" w:cs="Arial"/>
        <w:b/>
        <w:b/>
        <w:sz w:val="24"/>
        <w:szCs w:val="24"/>
      </w:rPr>
    </w:pPr>
    <w:r>
      <w:rPr>
        <w:rFonts w:cs="Arial" w:ascii="Arial" w:hAnsi="Arial"/>
        <w:b/>
        <w:sz w:val="24"/>
        <w:szCs w:val="24"/>
      </w:rPr>
      <w:t>GABINETE DO PREFEITO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eastAsia="Times New Roman" w:ascii="Times New Roman" w:hAnsi="Times New Roman" w:cs="Times New Roman"/>
      <w:color w:val="auto"/>
      <w:kern w:val="0"/>
      <w:sz w:val="28"/>
      <w:szCs w:val="20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ind w:left="180" w:hanging="0"/>
      <w:jc w:val="center"/>
      <w:outlineLvl w:val="0"/>
    </w:pPr>
    <w:rPr>
      <w:b/>
      <w:bCs/>
      <w:i/>
      <w:iCs/>
      <w:sz w:val="24"/>
      <w:szCs w:val="28"/>
    </w:rPr>
  </w:style>
  <w:style w:type="paragraph" w:styleId="Ttulo3">
    <w:name w:val="Heading 3"/>
    <w:basedOn w:val="Normal"/>
    <w:next w:val="Normal"/>
    <w:qFormat/>
    <w:pPr>
      <w:keepNext w:val="true"/>
      <w:jc w:val="center"/>
      <w:outlineLvl w:val="2"/>
    </w:pPr>
    <w:rPr>
      <w:rFonts w:ascii="Arial" w:hAnsi="Arial" w:cs="Arial"/>
      <w:b/>
      <w:bCs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3Char" w:customStyle="1">
    <w:name w:val="Título 3 Char"/>
    <w:qFormat/>
    <w:rPr>
      <w:rFonts w:ascii="Arial" w:hAnsi="Arial" w:eastAsia="Times New Roman" w:cs="Arial"/>
      <w:b/>
      <w:bCs/>
      <w:szCs w:val="20"/>
      <w:lang w:eastAsia="pt-BR"/>
    </w:rPr>
  </w:style>
  <w:style w:type="character" w:styleId="CabealhoChar" w:customStyle="1">
    <w:name w:val="Cabeçalho Char"/>
    <w:qFormat/>
    <w:rPr>
      <w:rFonts w:eastAsia="Times New Roman"/>
      <w:sz w:val="28"/>
    </w:rPr>
  </w:style>
  <w:style w:type="character" w:styleId="RodapChar" w:customStyle="1">
    <w:name w:val="Rodapé Char"/>
    <w:uiPriority w:val="99"/>
    <w:qFormat/>
    <w:rPr>
      <w:rFonts w:eastAsia="Times New Roman"/>
      <w:sz w:val="28"/>
    </w:rPr>
  </w:style>
  <w:style w:type="character" w:styleId="TextodebaloChar" w:customStyle="1">
    <w:name w:val="Texto de balão Char"/>
    <w:semiHidden/>
    <w:qFormat/>
    <w:rPr>
      <w:rFonts w:ascii="Tahoma" w:hAnsi="Tahoma" w:eastAsia="Times New Roman" w:cs="Tahoma"/>
      <w:sz w:val="16"/>
      <w:szCs w:val="16"/>
    </w:rPr>
  </w:style>
  <w:style w:type="character" w:styleId="TtuloChar" w:customStyle="1">
    <w:name w:val="Título Char"/>
    <w:qFormat/>
    <w:rPr>
      <w:rFonts w:ascii="Colonna MT" w:hAnsi="Colonna MT" w:eastAsia="Times New Roman"/>
      <w:b/>
      <w:i/>
      <w:iCs/>
      <w:sz w:val="36"/>
      <w:szCs w:val="24"/>
      <w:u w:val="single"/>
    </w:rPr>
  </w:style>
  <w:style w:type="character" w:styleId="RecuodecorpodetextoChar" w:customStyle="1">
    <w:name w:val="Recuo de corpo de texto Char"/>
    <w:semiHidden/>
    <w:qFormat/>
    <w:rPr>
      <w:rFonts w:ascii="Arial" w:hAnsi="Arial" w:eastAsia="Times New Roman" w:cs="Arial"/>
      <w:sz w:val="24"/>
      <w:szCs w:val="24"/>
    </w:rPr>
  </w:style>
  <w:style w:type="character" w:styleId="Xl31" w:customStyle="1">
    <w:name w:val="xl31"/>
    <w:basedOn w:val="DefaultParagraphFont"/>
    <w:qFormat/>
    <w:rPr/>
  </w:style>
  <w:style w:type="character" w:styleId="TextodenotaderodapChar" w:customStyle="1">
    <w:name w:val="Texto de nota de rodapé Char"/>
    <w:link w:val="Textodenotaderodap"/>
    <w:uiPriority w:val="99"/>
    <w:semiHidden/>
    <w:qFormat/>
    <w:rsid w:val="00a97f58"/>
    <w:rPr>
      <w:rFonts w:eastAsia="Times New Roma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uiPriority w:val="99"/>
    <w:semiHidden/>
    <w:unhideWhenUsed/>
    <w:qFormat/>
    <w:rsid w:val="00a97f58"/>
    <w:rPr>
      <w:vertAlign w:val="superscript"/>
    </w:rPr>
  </w:style>
  <w:style w:type="character" w:styleId="LinkdaInternet">
    <w:name w:val="Link da Internet"/>
    <w:uiPriority w:val="99"/>
    <w:unhideWhenUsed/>
    <w:rsid w:val="0060091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qFormat/>
    <w:rsid w:val="00600919"/>
    <w:rPr>
      <w:color w:val="800080"/>
      <w:u w:val="single"/>
    </w:rPr>
  </w:style>
  <w:style w:type="character" w:styleId="Annotationreference">
    <w:name w:val="annotation reference"/>
    <w:uiPriority w:val="99"/>
    <w:semiHidden/>
    <w:unhideWhenUsed/>
    <w:qFormat/>
    <w:rsid w:val="00825abf"/>
    <w:rPr>
      <w:sz w:val="16"/>
      <w:szCs w:val="16"/>
    </w:rPr>
  </w:style>
  <w:style w:type="character" w:styleId="TextodecomentrioChar" w:customStyle="1">
    <w:name w:val="Texto de comentário Char"/>
    <w:link w:val="Textodecomentrio"/>
    <w:uiPriority w:val="99"/>
    <w:semiHidden/>
    <w:qFormat/>
    <w:rsid w:val="00825abf"/>
    <w:rPr>
      <w:rFonts w:eastAsia="Times New Roman"/>
    </w:rPr>
  </w:style>
  <w:style w:type="character" w:styleId="AssuntodocomentrioChar" w:customStyle="1">
    <w:name w:val="Assunto do comentário Char"/>
    <w:link w:val="Assuntodocomentrio"/>
    <w:uiPriority w:val="99"/>
    <w:semiHidden/>
    <w:qFormat/>
    <w:rsid w:val="00825abf"/>
    <w:rPr>
      <w:rFonts w:eastAsia="Times New Roman"/>
      <w:b/>
      <w:bCs/>
    </w:rPr>
  </w:style>
  <w:style w:type="character" w:styleId="CorpodetextoChar" w:customStyle="1">
    <w:name w:val="Corpo de texto Char"/>
    <w:link w:val="Corpodetexto"/>
    <w:uiPriority w:val="99"/>
    <w:semiHidden/>
    <w:qFormat/>
    <w:rsid w:val="00940faa"/>
    <w:rPr>
      <w:rFonts w:eastAsia="Times New Roman"/>
      <w:sz w:val="28"/>
    </w:rPr>
  </w:style>
  <w:style w:type="character" w:styleId="Recuodecorpodetexto2Char" w:customStyle="1">
    <w:name w:val="Recuo de corpo de texto 2 Char"/>
    <w:link w:val="Recuodecorpodetexto2"/>
    <w:uiPriority w:val="99"/>
    <w:semiHidden/>
    <w:qFormat/>
    <w:rsid w:val="00940faa"/>
    <w:rPr>
      <w:rFonts w:eastAsia="Times New Roman"/>
      <w:sz w:val="28"/>
    </w:rPr>
  </w:style>
  <w:style w:type="character" w:styleId="PlaceholderText">
    <w:name w:val="Placeholder Text"/>
    <w:basedOn w:val="DefaultParagraphFont"/>
    <w:uiPriority w:val="99"/>
    <w:semiHidden/>
    <w:qFormat/>
    <w:rsid w:val="007c1e08"/>
    <w:rPr>
      <w:color w:val="808080"/>
    </w:rPr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40faa"/>
    <w:pPr>
      <w:spacing w:before="0" w:after="12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unhideWhenUsed/>
    <w:pPr>
      <w:tabs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uiPriority w:val="99"/>
    <w:unhideWhenUsed/>
    <w:pPr>
      <w:tabs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semiHidden/>
    <w:unhideWhenUsed/>
    <w:qFormat/>
    <w:pPr/>
    <w:rPr>
      <w:rFonts w:ascii="Tahoma" w:hAnsi="Tahoma" w:cs="Tahoma"/>
      <w:sz w:val="16"/>
      <w:szCs w:val="16"/>
    </w:rPr>
  </w:style>
  <w:style w:type="paragraph" w:styleId="Notaderodap">
    <w:name w:val="Footnote Text"/>
    <w:basedOn w:val="Normal"/>
    <w:link w:val="TextodenotaderodapChar"/>
    <w:uiPriority w:val="99"/>
    <w:semiHidden/>
    <w:unhideWhenUsed/>
    <w:rsid w:val="00a97f58"/>
    <w:pPr/>
    <w:rPr>
      <w:sz w:val="20"/>
    </w:rPr>
  </w:style>
  <w:style w:type="paragraph" w:styleId="Blockquote" w:customStyle="1">
    <w:name w:val="Blockquote"/>
    <w:basedOn w:val="Normal"/>
    <w:qFormat/>
    <w:pPr>
      <w:spacing w:before="100" w:after="100"/>
      <w:ind w:left="360" w:right="360" w:hanging="0"/>
    </w:pPr>
    <w:rPr>
      <w:sz w:val="24"/>
    </w:rPr>
  </w:style>
  <w:style w:type="paragraph" w:styleId="Ttulododocumento">
    <w:name w:val="Title"/>
    <w:basedOn w:val="Normal"/>
    <w:qFormat/>
    <w:pPr>
      <w:jc w:val="center"/>
    </w:pPr>
    <w:rPr>
      <w:rFonts w:ascii="Colonna MT" w:hAnsi="Colonna MT"/>
      <w:b/>
      <w:i/>
      <w:iCs/>
      <w:sz w:val="36"/>
      <w:szCs w:val="24"/>
      <w:u w:val="single"/>
    </w:rPr>
  </w:style>
  <w:style w:type="paragraph" w:styleId="Corpodetextorecuado">
    <w:name w:val="Body Text Indent"/>
    <w:basedOn w:val="Normal"/>
    <w:semiHidden/>
    <w:unhideWhenUsed/>
    <w:pPr>
      <w:jc w:val="both"/>
    </w:pPr>
    <w:rPr>
      <w:rFonts w:ascii="Arial" w:hAnsi="Arial" w:cs="Arial"/>
      <w:sz w:val="24"/>
      <w:szCs w:val="24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825abf"/>
    <w:pPr/>
    <w:rPr>
      <w:sz w:val="20"/>
    </w:rPr>
  </w:style>
  <w:style w:type="paragraph" w:styleId="Annotationsubject">
    <w:name w:val="annotation subject"/>
    <w:basedOn w:val="Annotationtext"/>
    <w:link w:val="AssuntodocomentrioChar"/>
    <w:uiPriority w:val="99"/>
    <w:semiHidden/>
    <w:unhideWhenUsed/>
    <w:qFormat/>
    <w:rsid w:val="00825abf"/>
    <w:pPr/>
    <w:rPr>
      <w:b/>
      <w:bCs/>
    </w:rPr>
  </w:style>
  <w:style w:type="paragraph" w:styleId="BodyTextIndent2">
    <w:name w:val="Body Text Indent 2"/>
    <w:basedOn w:val="Normal"/>
    <w:link w:val="Recuodecorpodetexto2Char"/>
    <w:uiPriority w:val="99"/>
    <w:semiHidden/>
    <w:unhideWhenUsed/>
    <w:qFormat/>
    <w:rsid w:val="00940faa"/>
    <w:pPr>
      <w:spacing w:lineRule="auto" w:line="480" w:before="0" w:after="120"/>
      <w:ind w:left="283" w:hanging="0"/>
    </w:pPr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a12b8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notes" Target="footnotes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27DB9-3A90-4069-862C-AA52D5250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LibreOffice/6.0.7.3$Linux_X86_64 LibreOffice_project/00m0$Build-3</Application>
  <Pages>2</Pages>
  <Words>498</Words>
  <Characters>2655</Characters>
  <CharactersWithSpaces>3123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2021-02-02T12:38:00Z</dcterms:created>
  <dc:creator>user</dc:creator>
  <dc:description/>
  <dc:language>pt-BR</dc:language>
  <cp:lastModifiedBy/>
  <cp:lastPrinted>2021-02-02T20:01:00Z</cp:lastPrinted>
  <dcterms:modified xsi:type="dcterms:W3CDTF">2021-02-08T08:37:58Z</dcterms:modified>
  <cp:revision>4</cp:revision>
  <dc:subject/>
  <dc:title>OFÍCIO GAB  25/2009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