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0D51" w:rsidRDefault="00E20D51">
      <w:pPr>
        <w:pStyle w:val="Corpodetexto"/>
        <w:rPr>
          <w:rFonts w:ascii="Times New Roman"/>
          <w:sz w:val="20"/>
        </w:rPr>
      </w:pPr>
    </w:p>
    <w:p w:rsidR="00E20D51" w:rsidRDefault="00E20D51">
      <w:pPr>
        <w:pStyle w:val="Corpodetexto"/>
        <w:spacing w:before="10"/>
        <w:rPr>
          <w:rFonts w:ascii="Arial Black"/>
          <w:sz w:val="35"/>
        </w:rPr>
      </w:pPr>
    </w:p>
    <w:p w:rsidR="00E20D51" w:rsidRDefault="00C90B84">
      <w:pPr>
        <w:ind w:left="2017" w:right="2029"/>
        <w:jc w:val="center"/>
        <w:rPr>
          <w:rFonts w:ascii="Calibri" w:hAnsi="Calibri"/>
          <w:b/>
          <w:sz w:val="24"/>
        </w:rPr>
      </w:pPr>
      <w:r>
        <w:rPr>
          <w:rFonts w:ascii="Calibri" w:hAnsi="Calibri"/>
          <w:b/>
          <w:sz w:val="24"/>
        </w:rPr>
        <w:t>PREGÃO NA FORMA ELETRÔNICA 0</w:t>
      </w:r>
      <w:r w:rsidR="008E5054">
        <w:rPr>
          <w:rFonts w:ascii="Calibri" w:hAnsi="Calibri"/>
          <w:b/>
          <w:sz w:val="24"/>
        </w:rPr>
        <w:t>1</w:t>
      </w:r>
      <w:r>
        <w:rPr>
          <w:rFonts w:ascii="Calibri" w:hAnsi="Calibri"/>
          <w:sz w:val="24"/>
        </w:rPr>
        <w:t>/</w:t>
      </w:r>
      <w:r>
        <w:rPr>
          <w:rFonts w:ascii="Calibri" w:hAnsi="Calibri"/>
          <w:b/>
          <w:sz w:val="24"/>
        </w:rPr>
        <w:t>2019</w:t>
      </w:r>
    </w:p>
    <w:p w:rsidR="00E20D51" w:rsidRDefault="00E20D51">
      <w:pPr>
        <w:pStyle w:val="Corpodetexto"/>
        <w:rPr>
          <w:rFonts w:ascii="Calibri"/>
          <w:b/>
          <w:sz w:val="20"/>
        </w:rPr>
      </w:pPr>
    </w:p>
    <w:p w:rsidR="00E20D51" w:rsidRDefault="00E20D51">
      <w:pPr>
        <w:pStyle w:val="Corpodetexto"/>
        <w:rPr>
          <w:rFonts w:ascii="Calibri"/>
          <w:b/>
          <w:sz w:val="20"/>
        </w:rPr>
      </w:pPr>
    </w:p>
    <w:p w:rsidR="00E20D51" w:rsidRDefault="00E20D51">
      <w:pPr>
        <w:pStyle w:val="Corpodetexto"/>
        <w:spacing w:before="10"/>
        <w:rPr>
          <w:rFonts w:ascii="Calibri"/>
          <w:b/>
          <w:sz w:val="19"/>
        </w:rPr>
      </w:pPr>
    </w:p>
    <w:p w:rsidR="00E20D51" w:rsidRDefault="00C90B84">
      <w:pPr>
        <w:ind w:left="5885"/>
        <w:rPr>
          <w:b/>
        </w:rPr>
      </w:pPr>
      <w:r>
        <w:rPr>
          <w:b/>
        </w:rPr>
        <w:t xml:space="preserve">EMISSÃO: </w:t>
      </w:r>
      <w:r w:rsidR="008E5054">
        <w:rPr>
          <w:b/>
        </w:rPr>
        <w:t>04</w:t>
      </w:r>
      <w:r>
        <w:rPr>
          <w:b/>
        </w:rPr>
        <w:t>/0</w:t>
      </w:r>
      <w:r w:rsidR="008E5054">
        <w:rPr>
          <w:b/>
        </w:rPr>
        <w:t>7</w:t>
      </w:r>
      <w:r>
        <w:rPr>
          <w:b/>
        </w:rPr>
        <w:t>/2019</w:t>
      </w:r>
    </w:p>
    <w:p w:rsidR="00E20D51" w:rsidRDefault="00E20D51">
      <w:pPr>
        <w:pStyle w:val="Corpodetexto"/>
        <w:spacing w:before="11"/>
        <w:rPr>
          <w:b/>
          <w:sz w:val="20"/>
        </w:rPr>
      </w:pPr>
    </w:p>
    <w:p w:rsidR="00E20D51" w:rsidRDefault="00B410A5">
      <w:pPr>
        <w:spacing w:line="276" w:lineRule="auto"/>
        <w:ind w:left="221" w:right="683" w:firstLine="3412"/>
        <w:jc w:val="both"/>
      </w:pPr>
      <w:r>
        <w:rPr>
          <w:b/>
        </w:rPr>
        <w:t xml:space="preserve">FUNDO MUNICIPAL DE SAUDE </w:t>
      </w:r>
      <w:r w:rsidR="00C90B84">
        <w:rPr>
          <w:b/>
        </w:rPr>
        <w:t xml:space="preserve">DE </w:t>
      </w:r>
      <w:r w:rsidR="008E5054">
        <w:rPr>
          <w:b/>
        </w:rPr>
        <w:t>RIO RUFINO</w:t>
      </w:r>
      <w:r w:rsidR="00C90B84">
        <w:t xml:space="preserve">, </w:t>
      </w:r>
      <w:r w:rsidR="00C90B84">
        <w:rPr>
          <w:rFonts w:ascii="Calibri" w:hAnsi="Calibri"/>
        </w:rPr>
        <w:t xml:space="preserve">representado pelo </w:t>
      </w:r>
      <w:r w:rsidR="00C90B84">
        <w:t xml:space="preserve">Senhor(a) </w:t>
      </w:r>
      <w:r w:rsidR="008E5054">
        <w:t>Thiago Costa</w:t>
      </w:r>
      <w:r w:rsidR="00C90B84">
        <w:t xml:space="preserve">, Prefeito Municipal e mediante o Pregoeiro, designado pelo Decreto nº </w:t>
      </w:r>
      <w:r w:rsidR="008E5054">
        <w:t>008/</w:t>
      </w:r>
      <w:r w:rsidR="00C90B84">
        <w:t>201</w:t>
      </w:r>
      <w:r w:rsidR="008E5054">
        <w:t>3</w:t>
      </w:r>
      <w:r w:rsidR="004756F6">
        <w:t xml:space="preserve"> e 061/2017</w:t>
      </w:r>
      <w:r w:rsidR="00C90B84">
        <w:t xml:space="preserve">, tornam público para conhecimento dos interessados que na data e local acima indicados fará realizar licitação na modalidade de </w:t>
      </w:r>
      <w:r w:rsidR="00C90B84">
        <w:rPr>
          <w:b/>
        </w:rPr>
        <w:t>PREGÃO, NA FORMA ELETRÔNICA</w:t>
      </w:r>
      <w:r w:rsidR="00C90B84">
        <w:t xml:space="preserve">, do tipo </w:t>
      </w:r>
      <w:r w:rsidR="00C90B84">
        <w:rPr>
          <w:b/>
          <w:u w:val="thick"/>
        </w:rPr>
        <w:t>Menor preço - Unitário</w:t>
      </w:r>
      <w:r w:rsidR="00C90B84">
        <w:t xml:space="preserve">, </w:t>
      </w:r>
      <w:r w:rsidR="00C90B84">
        <w:rPr>
          <w:sz w:val="21"/>
        </w:rPr>
        <w:t xml:space="preserve">objetivando o registro de preços de medicamentos, </w:t>
      </w:r>
      <w:r w:rsidR="00C90B84">
        <w:t>conforme descrito neste Edital e seus Anexos.</w:t>
      </w:r>
    </w:p>
    <w:p w:rsidR="00E20D51" w:rsidRDefault="00C90B84">
      <w:pPr>
        <w:spacing w:before="200" w:line="276" w:lineRule="auto"/>
        <w:ind w:left="221" w:right="684"/>
        <w:jc w:val="both"/>
        <w:rPr>
          <w:rFonts w:ascii="Calibri" w:hAnsi="Calibri"/>
          <w:sz w:val="24"/>
        </w:rPr>
      </w:pPr>
      <w:r>
        <w:t xml:space="preserve">O procedimento licitatório que dele resultar obedecerá, integralmente, a Lei Federal nº 10.520, de 17 de julho de 2002, Decretos Municipais nº </w:t>
      </w:r>
      <w:r w:rsidR="004756F6">
        <w:t>008</w:t>
      </w:r>
      <w:r>
        <w:t>/201</w:t>
      </w:r>
      <w:r w:rsidR="004756F6">
        <w:t>3</w:t>
      </w:r>
      <w:r>
        <w:t xml:space="preserve"> e </w:t>
      </w:r>
      <w:r w:rsidR="004756F6">
        <w:t>061/2017</w:t>
      </w:r>
      <w:r>
        <w:t xml:space="preserve">, e subsidiariamente, a Lei Federal nº 8.666, de 21 de junho de 1993 e </w:t>
      </w:r>
      <w:r>
        <w:rPr>
          <w:rFonts w:ascii="Calibri" w:hAnsi="Calibri"/>
          <w:sz w:val="24"/>
        </w:rPr>
        <w:t>Lei Complementar 147/2014 de 07 de agosto de 2014 e demais exigências deste Edital.</w:t>
      </w:r>
    </w:p>
    <w:p w:rsidR="00E20D51" w:rsidRDefault="00C90B84">
      <w:pPr>
        <w:pStyle w:val="Ttulo1"/>
        <w:spacing w:before="198"/>
        <w:jc w:val="both"/>
      </w:pPr>
      <w:r>
        <w:rPr>
          <w:b/>
        </w:rPr>
        <w:t>TIPO</w:t>
      </w:r>
      <w:r>
        <w:t>: Menor preço - Unitário</w:t>
      </w:r>
    </w:p>
    <w:p w:rsidR="00E20D51" w:rsidRDefault="00E20D51">
      <w:pPr>
        <w:pStyle w:val="Corpodetexto"/>
        <w:spacing w:before="9"/>
        <w:rPr>
          <w:sz w:val="20"/>
        </w:rPr>
      </w:pPr>
    </w:p>
    <w:p w:rsidR="00E20D51" w:rsidRDefault="00C90B84">
      <w:pPr>
        <w:spacing w:line="278" w:lineRule="auto"/>
        <w:ind w:left="221" w:right="230"/>
      </w:pPr>
      <w:r>
        <w:rPr>
          <w:b/>
        </w:rPr>
        <w:t>RECEBIMENTO DAS PROPOSTAS</w:t>
      </w:r>
      <w:r>
        <w:t>: das 0</w:t>
      </w:r>
      <w:r w:rsidR="00426983">
        <w:t>9</w:t>
      </w:r>
      <w:r>
        <w:t xml:space="preserve">:00 do dia </w:t>
      </w:r>
      <w:r w:rsidR="00426983">
        <w:t>08</w:t>
      </w:r>
      <w:r>
        <w:t>/0</w:t>
      </w:r>
      <w:r w:rsidR="00426983">
        <w:t>7</w:t>
      </w:r>
      <w:r>
        <w:t xml:space="preserve">/2019 às 09:00 horas até o dia </w:t>
      </w:r>
      <w:r w:rsidR="00156013">
        <w:t>26</w:t>
      </w:r>
      <w:r>
        <w:t>/0</w:t>
      </w:r>
      <w:r w:rsidR="00426983">
        <w:t>7</w:t>
      </w:r>
      <w:r>
        <w:t>/2019</w:t>
      </w:r>
    </w:p>
    <w:p w:rsidR="00E20D51" w:rsidRDefault="00C90B84">
      <w:pPr>
        <w:spacing w:before="193" w:line="280" w:lineRule="auto"/>
        <w:ind w:left="221"/>
      </w:pPr>
      <w:r>
        <w:rPr>
          <w:b/>
        </w:rPr>
        <w:t>ABERTURA E JULGAMENTO DAS PROPOSTAS</w:t>
      </w:r>
      <w:r>
        <w:t xml:space="preserve">: das </w:t>
      </w:r>
      <w:r w:rsidR="00426983">
        <w:t>09:30</w:t>
      </w:r>
      <w:r>
        <w:t xml:space="preserve"> às </w:t>
      </w:r>
      <w:r w:rsidR="00426983">
        <w:t>10:00</w:t>
      </w:r>
      <w:r>
        <w:t xml:space="preserve"> horas do dia </w:t>
      </w:r>
      <w:r w:rsidR="00156013">
        <w:t>29</w:t>
      </w:r>
      <w:r>
        <w:t>/0</w:t>
      </w:r>
      <w:r w:rsidR="00426983">
        <w:t>7</w:t>
      </w:r>
      <w:r>
        <w:t>/2019</w:t>
      </w:r>
    </w:p>
    <w:p w:rsidR="00E20D51" w:rsidRDefault="00C90B84">
      <w:pPr>
        <w:spacing w:before="191"/>
        <w:ind w:left="221"/>
      </w:pPr>
      <w:r>
        <w:rPr>
          <w:b/>
        </w:rPr>
        <w:t>INÍCIO DA SESSÃO DE DISPUTA DE PREÇOS</w:t>
      </w:r>
      <w:r>
        <w:t>: às</w:t>
      </w:r>
      <w:r w:rsidR="00426983">
        <w:t xml:space="preserve"> 10:15</w:t>
      </w:r>
      <w:r>
        <w:t xml:space="preserve"> horas do dia </w:t>
      </w:r>
      <w:r w:rsidR="00156013">
        <w:t>29</w:t>
      </w:r>
      <w:bookmarkStart w:id="0" w:name="_GoBack"/>
      <w:bookmarkEnd w:id="0"/>
      <w:r>
        <w:t>/0</w:t>
      </w:r>
      <w:r w:rsidR="00426983">
        <w:t>7</w:t>
      </w:r>
      <w:r>
        <w:t>/2019.</w:t>
      </w:r>
    </w:p>
    <w:p w:rsidR="00E20D51" w:rsidRDefault="00E20D51">
      <w:pPr>
        <w:pStyle w:val="Corpodetexto"/>
        <w:spacing w:before="9"/>
        <w:rPr>
          <w:sz w:val="20"/>
        </w:rPr>
      </w:pPr>
    </w:p>
    <w:p w:rsidR="00E20D51" w:rsidRDefault="00C90B84">
      <w:pPr>
        <w:spacing w:line="465" w:lineRule="auto"/>
        <w:ind w:left="221" w:right="2749"/>
      </w:pPr>
      <w:r>
        <w:rPr>
          <w:b/>
        </w:rPr>
        <w:t>REFERÊNCIA DE TEMPO</w:t>
      </w:r>
      <w:r>
        <w:t xml:space="preserve">: horário de Brasília (DF).  </w:t>
      </w:r>
      <w:r>
        <w:rPr>
          <w:b/>
        </w:rPr>
        <w:t>LOCAL</w:t>
      </w:r>
      <w:r>
        <w:t xml:space="preserve">: </w:t>
      </w:r>
      <w:hyperlink r:id="rId7">
        <w:r>
          <w:rPr>
            <w:u w:val="single"/>
          </w:rPr>
          <w:t xml:space="preserve">www.bll.org.br </w:t>
        </w:r>
      </w:hyperlink>
      <w:r>
        <w:t>“</w:t>
      </w:r>
      <w:r>
        <w:rPr>
          <w:b/>
        </w:rPr>
        <w:t>Acesso Identificado</w:t>
      </w:r>
      <w:r>
        <w:t xml:space="preserve">” </w:t>
      </w:r>
      <w:r>
        <w:rPr>
          <w:b/>
        </w:rPr>
        <w:t>FORMALIZAÇÃO DE</w:t>
      </w:r>
      <w:r>
        <w:rPr>
          <w:b/>
          <w:spacing w:val="-14"/>
        </w:rPr>
        <w:t xml:space="preserve"> </w:t>
      </w:r>
      <w:r>
        <w:rPr>
          <w:b/>
        </w:rPr>
        <w:t>CONSULTAS/ENCAMINHAMENTOS</w:t>
      </w:r>
      <w:r>
        <w:t>:</w:t>
      </w:r>
    </w:p>
    <w:p w:rsidR="00E20D51" w:rsidRDefault="00C90B84">
      <w:pPr>
        <w:pStyle w:val="Ttulo1"/>
        <w:spacing w:line="280" w:lineRule="auto"/>
        <w:ind w:right="230"/>
      </w:pPr>
      <w:r>
        <w:rPr>
          <w:b/>
        </w:rPr>
        <w:t xml:space="preserve">Endereço: </w:t>
      </w:r>
      <w:r>
        <w:t xml:space="preserve">Av.: </w:t>
      </w:r>
      <w:r w:rsidR="008E5054">
        <w:t>Jose Oselame</w:t>
      </w:r>
      <w:r>
        <w:t xml:space="preserve">, </w:t>
      </w:r>
      <w:r w:rsidR="008E5054">
        <w:t>206</w:t>
      </w:r>
      <w:r>
        <w:t xml:space="preserve">, Centro, </w:t>
      </w:r>
      <w:r w:rsidR="008E5054">
        <w:t>Rio Rufino</w:t>
      </w:r>
      <w:r>
        <w:t>/SC, CEP 88625- 000 ou através do próprio sistema</w:t>
      </w:r>
    </w:p>
    <w:p w:rsidR="00E20D51" w:rsidRDefault="00C90B84">
      <w:pPr>
        <w:spacing w:before="193"/>
        <w:ind w:left="221"/>
        <w:rPr>
          <w:rFonts w:ascii="Calibri"/>
        </w:rPr>
      </w:pPr>
      <w:r>
        <w:rPr>
          <w:b/>
        </w:rPr>
        <w:t xml:space="preserve">Pregoeiro(a): </w:t>
      </w:r>
      <w:r w:rsidR="008E5054">
        <w:rPr>
          <w:rFonts w:ascii="Calibri"/>
        </w:rPr>
        <w:t>Marcia da Ap</w:t>
      </w:r>
      <w:r w:rsidR="008E5054">
        <w:rPr>
          <w:rFonts w:ascii="Calibri"/>
        </w:rPr>
        <w:t>ª</w:t>
      </w:r>
      <w:r w:rsidR="008E5054">
        <w:rPr>
          <w:rFonts w:ascii="Calibri"/>
        </w:rPr>
        <w:t xml:space="preserve"> Kobeski</w:t>
      </w:r>
    </w:p>
    <w:p w:rsidR="00E20D51" w:rsidRDefault="00E20D51">
      <w:pPr>
        <w:pStyle w:val="Corpodetexto"/>
        <w:spacing w:before="4"/>
        <w:rPr>
          <w:rFonts w:ascii="Calibri"/>
          <w:sz w:val="27"/>
        </w:rPr>
      </w:pPr>
    </w:p>
    <w:p w:rsidR="00E20D51" w:rsidRDefault="00C90B84">
      <w:pPr>
        <w:ind w:left="221"/>
        <w:rPr>
          <w:rFonts w:ascii="Calibri"/>
        </w:rPr>
      </w:pPr>
      <w:r>
        <w:rPr>
          <w:b/>
        </w:rPr>
        <w:t xml:space="preserve">E-mail: </w:t>
      </w:r>
      <w:hyperlink r:id="rId8" w:history="1">
        <w:r w:rsidR="008E5054" w:rsidRPr="00AD1E02">
          <w:rPr>
            <w:rStyle w:val="Hyperlink"/>
            <w:rFonts w:ascii="Calibri"/>
          </w:rPr>
          <w:t>licitacao@riorufino.sc.gov.br</w:t>
        </w:r>
      </w:hyperlink>
    </w:p>
    <w:p w:rsidR="00E20D51" w:rsidRDefault="00E20D51">
      <w:pPr>
        <w:rPr>
          <w:rFonts w:ascii="Calibri"/>
        </w:rPr>
        <w:sectPr w:rsidR="00E20D51">
          <w:headerReference w:type="default" r:id="rId9"/>
          <w:type w:val="continuous"/>
          <w:pgSz w:w="11900" w:h="16840"/>
          <w:pgMar w:top="1580" w:right="1460" w:bottom="280" w:left="1480" w:header="720" w:footer="720" w:gutter="0"/>
          <w:cols w:space="720"/>
        </w:sectPr>
      </w:pPr>
    </w:p>
    <w:p w:rsidR="00E20D51" w:rsidRDefault="00C90B84">
      <w:pPr>
        <w:spacing w:before="71"/>
        <w:ind w:left="221"/>
      </w:pPr>
      <w:r>
        <w:rPr>
          <w:b/>
        </w:rPr>
        <w:lastRenderedPageBreak/>
        <w:t xml:space="preserve">Telefone: </w:t>
      </w:r>
      <w:r>
        <w:t>(049) 3</w:t>
      </w:r>
      <w:r w:rsidR="008E5054">
        <w:t>279-0000</w:t>
      </w:r>
    </w:p>
    <w:p w:rsidR="00E20D51" w:rsidRDefault="00E20D51">
      <w:pPr>
        <w:pStyle w:val="Corpodetexto"/>
        <w:spacing w:before="6"/>
        <w:rPr>
          <w:sz w:val="28"/>
        </w:rPr>
      </w:pPr>
    </w:p>
    <w:p w:rsidR="00E20D51" w:rsidRDefault="00C90B84">
      <w:pPr>
        <w:ind w:left="221"/>
        <w:rPr>
          <w:b/>
        </w:rPr>
      </w:pPr>
      <w:r>
        <w:rPr>
          <w:b/>
        </w:rPr>
        <w:t>Compõem este Edital os Anexos:</w:t>
      </w:r>
    </w:p>
    <w:p w:rsidR="00E20D51" w:rsidRDefault="00E20D51">
      <w:pPr>
        <w:pStyle w:val="Corpodetexto"/>
        <w:spacing w:before="6"/>
        <w:rPr>
          <w:b/>
          <w:sz w:val="20"/>
        </w:rPr>
      </w:pPr>
    </w:p>
    <w:p w:rsidR="00E20D51" w:rsidRDefault="00C90B84">
      <w:pPr>
        <w:pStyle w:val="Corpodetexto"/>
        <w:ind w:left="221"/>
      </w:pPr>
      <w:r>
        <w:t>Anexo I – Especificações Técnicas;</w:t>
      </w:r>
    </w:p>
    <w:p w:rsidR="00E20D51" w:rsidRDefault="00C90B84">
      <w:pPr>
        <w:pStyle w:val="Corpodetexto"/>
        <w:spacing w:before="1"/>
        <w:ind w:left="221" w:right="664"/>
      </w:pPr>
      <w:r>
        <w:t>Anexo II – Modelo de declaração de situação regular perante o Ministério do Trabalho; Anexo III - Modelo de Declaração de microempresa ou empresa de pequeno porte e; Anexo IV - Minuta de Ata de Registro de Preços.</w:t>
      </w:r>
    </w:p>
    <w:p w:rsidR="00E20D51" w:rsidRDefault="00E20D51">
      <w:pPr>
        <w:pStyle w:val="Corpodetexto"/>
        <w:spacing w:before="6"/>
        <w:rPr>
          <w:sz w:val="20"/>
        </w:rPr>
      </w:pPr>
    </w:p>
    <w:p w:rsidR="00E20D51" w:rsidRDefault="00C90B84">
      <w:pPr>
        <w:pStyle w:val="Ttulo2"/>
        <w:numPr>
          <w:ilvl w:val="0"/>
          <w:numId w:val="22"/>
        </w:numPr>
        <w:tabs>
          <w:tab w:val="left" w:pos="397"/>
        </w:tabs>
      </w:pPr>
      <w:r>
        <w:t>- DO</w:t>
      </w:r>
      <w:r>
        <w:rPr>
          <w:spacing w:val="-4"/>
        </w:rPr>
        <w:t xml:space="preserve"> </w:t>
      </w:r>
      <w:r>
        <w:t>OBJETO</w:t>
      </w:r>
    </w:p>
    <w:p w:rsidR="00E20D51" w:rsidRDefault="00E20D51">
      <w:pPr>
        <w:pStyle w:val="Corpodetexto"/>
        <w:spacing w:before="1"/>
        <w:rPr>
          <w:b/>
        </w:rPr>
      </w:pPr>
    </w:p>
    <w:p w:rsidR="00E20D51" w:rsidRDefault="00C90B84">
      <w:pPr>
        <w:pStyle w:val="Corpodetexto"/>
        <w:spacing w:before="1"/>
        <w:ind w:left="221" w:right="231"/>
        <w:jc w:val="both"/>
      </w:pPr>
      <w:r>
        <w:t>1. A PRESENTE LICITAÇÃO TEM POR OBJETO O REGISTRO DE PREÇOS DE MEDICAMENTOS, CONFORME ESPECIFICAÇÕES CONSTANTES DO ANEXO I.</w:t>
      </w:r>
    </w:p>
    <w:p w:rsidR="00E20D51" w:rsidRDefault="00E20D51">
      <w:pPr>
        <w:pStyle w:val="Corpodetexto"/>
        <w:spacing w:before="9"/>
        <w:rPr>
          <w:sz w:val="20"/>
        </w:rPr>
      </w:pPr>
    </w:p>
    <w:p w:rsidR="00E20D51" w:rsidRDefault="00C90B84">
      <w:pPr>
        <w:pStyle w:val="Ttulo2"/>
        <w:numPr>
          <w:ilvl w:val="0"/>
          <w:numId w:val="22"/>
        </w:numPr>
        <w:tabs>
          <w:tab w:val="left" w:pos="397"/>
        </w:tabs>
      </w:pPr>
      <w:bookmarkStart w:id="1" w:name="_Hlk11759421"/>
      <w:r>
        <w:t>–</w:t>
      </w:r>
      <w:r>
        <w:rPr>
          <w:spacing w:val="-1"/>
        </w:rPr>
        <w:t xml:space="preserve"> </w:t>
      </w:r>
      <w:r>
        <w:t>PARTICIPAÇÃO</w:t>
      </w:r>
    </w:p>
    <w:p w:rsidR="00E20D51" w:rsidRDefault="00E20D51">
      <w:pPr>
        <w:pStyle w:val="Corpodetexto"/>
        <w:spacing w:before="2"/>
        <w:rPr>
          <w:b/>
        </w:rPr>
      </w:pPr>
    </w:p>
    <w:p w:rsidR="00E20D51" w:rsidRDefault="00C90B84">
      <w:pPr>
        <w:pStyle w:val="PargrafodaLista"/>
        <w:numPr>
          <w:ilvl w:val="1"/>
          <w:numId w:val="22"/>
        </w:numPr>
        <w:tabs>
          <w:tab w:val="left" w:pos="678"/>
        </w:tabs>
        <w:ind w:left="221" w:right="229" w:firstLine="0"/>
        <w:rPr>
          <w:sz w:val="21"/>
        </w:rPr>
      </w:pPr>
      <w:r>
        <w:rPr>
          <w:sz w:val="21"/>
        </w:rPr>
        <w:t xml:space="preserve">Poderá participar do presente pregão eletrônico, a empresa que possua ramo de atividade pertinente ao objeto desta contratação e que atenda a todas as exigências, inclusive quanto à documentação constante deste Edital e seus Anexos e, esteja devidamente cadastrada junto à </w:t>
      </w:r>
      <w:r>
        <w:rPr>
          <w:b/>
          <w:sz w:val="21"/>
        </w:rPr>
        <w:t>Bolsa de Licitações e Leilões</w:t>
      </w:r>
      <w:r>
        <w:rPr>
          <w:sz w:val="21"/>
        </w:rPr>
        <w:t>, através do site</w:t>
      </w:r>
      <w:hyperlink r:id="rId10">
        <w:r>
          <w:rPr>
            <w:color w:val="0000FF"/>
            <w:sz w:val="21"/>
          </w:rPr>
          <w:t xml:space="preserve"> </w:t>
        </w:r>
        <w:r>
          <w:rPr>
            <w:b/>
            <w:color w:val="0000FF"/>
            <w:sz w:val="21"/>
          </w:rPr>
          <w:t>http://www.bll.org.br</w:t>
        </w:r>
        <w:r>
          <w:rPr>
            <w:sz w:val="21"/>
          </w:rPr>
          <w:t>.</w:t>
        </w:r>
      </w:hyperlink>
    </w:p>
    <w:p w:rsidR="00E20D51" w:rsidRDefault="00E20D51">
      <w:pPr>
        <w:pStyle w:val="Corpodetexto"/>
        <w:spacing w:before="9"/>
        <w:rPr>
          <w:sz w:val="20"/>
        </w:rPr>
      </w:pPr>
    </w:p>
    <w:p w:rsidR="00E20D51" w:rsidRDefault="00C90B84">
      <w:pPr>
        <w:pStyle w:val="Ttulo2"/>
        <w:numPr>
          <w:ilvl w:val="1"/>
          <w:numId w:val="22"/>
        </w:numPr>
        <w:tabs>
          <w:tab w:val="left" w:pos="740"/>
        </w:tabs>
        <w:spacing w:before="1"/>
        <w:ind w:left="221" w:right="231" w:firstLine="0"/>
        <w:jc w:val="both"/>
      </w:pPr>
      <w:r>
        <w:t>A participação do licitante resulta no pleno conhecimento, aceitação e atendimento às exigências de habilitação previstas no</w:t>
      </w:r>
      <w:r>
        <w:rPr>
          <w:spacing w:val="-11"/>
        </w:rPr>
        <w:t xml:space="preserve"> </w:t>
      </w:r>
      <w:r>
        <w:t>Edital.</w:t>
      </w:r>
    </w:p>
    <w:p w:rsidR="00E20D51" w:rsidRDefault="00E20D51">
      <w:pPr>
        <w:pStyle w:val="Corpodetexto"/>
        <w:rPr>
          <w:b/>
        </w:rPr>
      </w:pPr>
    </w:p>
    <w:p w:rsidR="00E20D51" w:rsidRDefault="00C90B84">
      <w:pPr>
        <w:pStyle w:val="PargrafodaLista"/>
        <w:numPr>
          <w:ilvl w:val="1"/>
          <w:numId w:val="22"/>
        </w:numPr>
        <w:tabs>
          <w:tab w:val="left" w:pos="707"/>
        </w:tabs>
        <w:ind w:left="221" w:firstLine="0"/>
        <w:rPr>
          <w:sz w:val="21"/>
        </w:rPr>
      </w:pPr>
      <w:r>
        <w:rPr>
          <w:sz w:val="21"/>
        </w:rPr>
        <w:t>A empresa participante deste certame deverá estar em pleno cumprimento do disposto no inciso XXXIII do art. 7º da Constituição e na Lei Federal nº 9.854, de 27 de outubro de 1999, podendo ser exigida a comprovação a qualquer</w:t>
      </w:r>
      <w:r>
        <w:rPr>
          <w:spacing w:val="-14"/>
          <w:sz w:val="21"/>
        </w:rPr>
        <w:t xml:space="preserve"> </w:t>
      </w:r>
      <w:r>
        <w:rPr>
          <w:sz w:val="21"/>
        </w:rPr>
        <w:t>tempo.</w:t>
      </w:r>
    </w:p>
    <w:p w:rsidR="00E20D51" w:rsidRDefault="00E20D51">
      <w:pPr>
        <w:pStyle w:val="Corpodetexto"/>
        <w:spacing w:before="1"/>
      </w:pPr>
    </w:p>
    <w:p w:rsidR="00E20D51" w:rsidRDefault="00C90B84">
      <w:pPr>
        <w:pStyle w:val="PargrafodaLista"/>
        <w:numPr>
          <w:ilvl w:val="1"/>
          <w:numId w:val="22"/>
        </w:numPr>
        <w:tabs>
          <w:tab w:val="left" w:pos="664"/>
        </w:tabs>
        <w:ind w:left="221" w:firstLine="0"/>
        <w:rPr>
          <w:sz w:val="21"/>
        </w:rPr>
      </w:pPr>
      <w:r>
        <w:rPr>
          <w:sz w:val="21"/>
        </w:rPr>
        <w:t>O envio da proposta vinculará a licitante ao cumprimento de todas as condições e obrigações inerentes ao</w:t>
      </w:r>
      <w:r>
        <w:rPr>
          <w:spacing w:val="-3"/>
          <w:sz w:val="21"/>
        </w:rPr>
        <w:t xml:space="preserve"> </w:t>
      </w:r>
      <w:r>
        <w:rPr>
          <w:sz w:val="21"/>
        </w:rPr>
        <w:t>certame.</w:t>
      </w:r>
    </w:p>
    <w:p w:rsidR="00E20D51" w:rsidRDefault="00E20D51">
      <w:pPr>
        <w:pStyle w:val="Corpodetexto"/>
        <w:spacing w:before="10"/>
        <w:rPr>
          <w:sz w:val="20"/>
        </w:rPr>
      </w:pPr>
    </w:p>
    <w:p w:rsidR="00E20D51" w:rsidRDefault="00C90B84">
      <w:pPr>
        <w:pStyle w:val="PargrafodaLista"/>
        <w:numPr>
          <w:ilvl w:val="1"/>
          <w:numId w:val="22"/>
        </w:numPr>
        <w:tabs>
          <w:tab w:val="left" w:pos="637"/>
        </w:tabs>
        <w:ind w:left="221" w:right="232" w:firstLine="0"/>
        <w:rPr>
          <w:sz w:val="21"/>
        </w:rPr>
      </w:pPr>
      <w:r>
        <w:rPr>
          <w:sz w:val="21"/>
        </w:rPr>
        <w:t>Além das vedações estabelecidas pelo artigo 9º da lei nº 8.666/93, não será permitida a participação de</w:t>
      </w:r>
      <w:r>
        <w:rPr>
          <w:spacing w:val="-3"/>
          <w:sz w:val="21"/>
        </w:rPr>
        <w:t xml:space="preserve"> </w:t>
      </w:r>
      <w:r>
        <w:rPr>
          <w:sz w:val="21"/>
        </w:rPr>
        <w:t>empresas:</w:t>
      </w:r>
    </w:p>
    <w:p w:rsidR="00E20D51" w:rsidRDefault="00E20D51">
      <w:pPr>
        <w:pStyle w:val="Corpodetexto"/>
      </w:pPr>
    </w:p>
    <w:p w:rsidR="00E20D51" w:rsidRDefault="00C90B84">
      <w:pPr>
        <w:pStyle w:val="PargrafodaLista"/>
        <w:numPr>
          <w:ilvl w:val="2"/>
          <w:numId w:val="22"/>
        </w:numPr>
        <w:tabs>
          <w:tab w:val="left" w:pos="805"/>
        </w:tabs>
        <w:ind w:right="0" w:hanging="584"/>
        <w:rPr>
          <w:sz w:val="21"/>
        </w:rPr>
      </w:pPr>
      <w:r>
        <w:rPr>
          <w:sz w:val="21"/>
        </w:rPr>
        <w:t>Estrangeiras que não funcionem no</w:t>
      </w:r>
      <w:r>
        <w:rPr>
          <w:spacing w:val="-4"/>
          <w:sz w:val="21"/>
        </w:rPr>
        <w:t xml:space="preserve"> </w:t>
      </w:r>
      <w:r>
        <w:rPr>
          <w:sz w:val="21"/>
        </w:rPr>
        <w:t>País;</w:t>
      </w:r>
    </w:p>
    <w:p w:rsidR="00E20D51" w:rsidRDefault="00E20D51">
      <w:pPr>
        <w:pStyle w:val="Corpodetexto"/>
        <w:spacing w:before="2"/>
      </w:pPr>
    </w:p>
    <w:p w:rsidR="00E20D51" w:rsidRDefault="00C90B84">
      <w:pPr>
        <w:pStyle w:val="PargrafodaLista"/>
        <w:numPr>
          <w:ilvl w:val="2"/>
          <w:numId w:val="22"/>
        </w:numPr>
        <w:tabs>
          <w:tab w:val="left" w:pos="805"/>
        </w:tabs>
        <w:ind w:right="0" w:hanging="584"/>
        <w:rPr>
          <w:sz w:val="21"/>
        </w:rPr>
      </w:pPr>
      <w:r>
        <w:rPr>
          <w:sz w:val="21"/>
        </w:rPr>
        <w:t>Reunidas sob a forma de consórcio, qualquer que seja sua forma de</w:t>
      </w:r>
      <w:r>
        <w:rPr>
          <w:spacing w:val="-20"/>
          <w:sz w:val="21"/>
        </w:rPr>
        <w:t xml:space="preserve"> </w:t>
      </w:r>
      <w:r>
        <w:rPr>
          <w:sz w:val="21"/>
        </w:rPr>
        <w:t>constituição;</w:t>
      </w:r>
    </w:p>
    <w:p w:rsidR="00E20D51" w:rsidRDefault="00E20D51">
      <w:pPr>
        <w:pStyle w:val="Corpodetexto"/>
        <w:spacing w:before="11"/>
        <w:rPr>
          <w:sz w:val="20"/>
        </w:rPr>
      </w:pPr>
    </w:p>
    <w:p w:rsidR="00E20D51" w:rsidRDefault="00C90B84">
      <w:pPr>
        <w:pStyle w:val="PargrafodaLista"/>
        <w:numPr>
          <w:ilvl w:val="2"/>
          <w:numId w:val="22"/>
        </w:numPr>
        <w:tabs>
          <w:tab w:val="left" w:pos="810"/>
        </w:tabs>
        <w:ind w:left="221" w:right="232" w:firstLine="0"/>
        <w:rPr>
          <w:sz w:val="21"/>
        </w:rPr>
      </w:pPr>
      <w:r>
        <w:rPr>
          <w:sz w:val="21"/>
        </w:rPr>
        <w:t xml:space="preserve">Suspensas temporariamente de participar de licitações e impedidas de contatar com o Município de </w:t>
      </w:r>
      <w:r w:rsidR="008E5054">
        <w:rPr>
          <w:sz w:val="21"/>
        </w:rPr>
        <w:t>Rio Rufino</w:t>
      </w:r>
      <w:r>
        <w:rPr>
          <w:sz w:val="21"/>
        </w:rPr>
        <w:t>, nos termos do Inciso III do artigo 87 da lei nº 8.666/93 e suas alterações</w:t>
      </w:r>
      <w:r>
        <w:rPr>
          <w:spacing w:val="-1"/>
          <w:sz w:val="21"/>
        </w:rPr>
        <w:t xml:space="preserve"> </w:t>
      </w:r>
      <w:r>
        <w:rPr>
          <w:sz w:val="21"/>
        </w:rPr>
        <w:t>posteriores.</w:t>
      </w:r>
    </w:p>
    <w:p w:rsidR="00E20D51" w:rsidRDefault="00E20D51">
      <w:pPr>
        <w:pStyle w:val="Corpodetexto"/>
        <w:spacing w:before="10"/>
        <w:rPr>
          <w:sz w:val="20"/>
        </w:rPr>
      </w:pPr>
    </w:p>
    <w:p w:rsidR="00E20D51" w:rsidRDefault="00C90B84">
      <w:pPr>
        <w:pStyle w:val="PargrafodaLista"/>
        <w:numPr>
          <w:ilvl w:val="2"/>
          <w:numId w:val="22"/>
        </w:numPr>
        <w:tabs>
          <w:tab w:val="left" w:pos="805"/>
        </w:tabs>
        <w:ind w:right="0" w:hanging="584"/>
        <w:rPr>
          <w:sz w:val="21"/>
        </w:rPr>
      </w:pPr>
      <w:r>
        <w:rPr>
          <w:sz w:val="21"/>
        </w:rPr>
        <w:t>Impedidas de licitar e contratar nos termos do art. 7º da Lei</w:t>
      </w:r>
      <w:r>
        <w:rPr>
          <w:spacing w:val="-23"/>
          <w:sz w:val="21"/>
        </w:rPr>
        <w:t xml:space="preserve"> </w:t>
      </w:r>
      <w:r>
        <w:rPr>
          <w:sz w:val="21"/>
        </w:rPr>
        <w:t>10.520/02;</w:t>
      </w:r>
    </w:p>
    <w:p w:rsidR="00E20D51" w:rsidRDefault="00E20D51">
      <w:pPr>
        <w:pStyle w:val="Corpodetexto"/>
      </w:pPr>
    </w:p>
    <w:p w:rsidR="00E20D51" w:rsidRDefault="00C90B84">
      <w:pPr>
        <w:pStyle w:val="PargrafodaLista"/>
        <w:numPr>
          <w:ilvl w:val="2"/>
          <w:numId w:val="22"/>
        </w:numPr>
        <w:tabs>
          <w:tab w:val="left" w:pos="805"/>
        </w:tabs>
        <w:ind w:right="0" w:hanging="584"/>
        <w:rPr>
          <w:sz w:val="21"/>
        </w:rPr>
      </w:pPr>
      <w:r>
        <w:rPr>
          <w:sz w:val="21"/>
        </w:rPr>
        <w:t>Impedidas de licitar e contratar nos termos do art. 10º da Lei</w:t>
      </w:r>
      <w:r>
        <w:rPr>
          <w:spacing w:val="-23"/>
          <w:sz w:val="21"/>
        </w:rPr>
        <w:t xml:space="preserve"> </w:t>
      </w:r>
      <w:r>
        <w:rPr>
          <w:sz w:val="21"/>
        </w:rPr>
        <w:t>9.605/98;</w:t>
      </w:r>
    </w:p>
    <w:p w:rsidR="00E20D51" w:rsidRDefault="00E20D51">
      <w:pPr>
        <w:pStyle w:val="Corpodetexto"/>
        <w:spacing w:before="1"/>
      </w:pPr>
    </w:p>
    <w:p w:rsidR="00E20D51" w:rsidRDefault="00C90B84">
      <w:pPr>
        <w:pStyle w:val="PargrafodaLista"/>
        <w:numPr>
          <w:ilvl w:val="2"/>
          <w:numId w:val="22"/>
        </w:numPr>
        <w:tabs>
          <w:tab w:val="left" w:pos="805"/>
        </w:tabs>
        <w:spacing w:before="1"/>
        <w:ind w:right="0" w:hanging="584"/>
        <w:rPr>
          <w:sz w:val="21"/>
        </w:rPr>
      </w:pPr>
      <w:r>
        <w:rPr>
          <w:sz w:val="21"/>
        </w:rPr>
        <w:t>Declaradas inidôneas pelo Poder Público e não</w:t>
      </w:r>
      <w:r>
        <w:rPr>
          <w:spacing w:val="-9"/>
          <w:sz w:val="21"/>
        </w:rPr>
        <w:t xml:space="preserve"> </w:t>
      </w:r>
      <w:r>
        <w:rPr>
          <w:sz w:val="21"/>
        </w:rPr>
        <w:t>reabilitadas.</w:t>
      </w:r>
    </w:p>
    <w:bookmarkEnd w:id="1"/>
    <w:p w:rsidR="00E20D51" w:rsidRDefault="00E20D51">
      <w:pPr>
        <w:pStyle w:val="Corpodetexto"/>
        <w:spacing w:before="10"/>
        <w:rPr>
          <w:sz w:val="20"/>
        </w:rPr>
      </w:pPr>
    </w:p>
    <w:p w:rsidR="00E20D51" w:rsidRDefault="00C90B84">
      <w:pPr>
        <w:pStyle w:val="Ttulo2"/>
        <w:numPr>
          <w:ilvl w:val="0"/>
          <w:numId w:val="22"/>
        </w:numPr>
        <w:tabs>
          <w:tab w:val="left" w:pos="397"/>
        </w:tabs>
        <w:spacing w:before="1"/>
      </w:pPr>
      <w:r>
        <w:t xml:space="preserve">– </w:t>
      </w:r>
      <w:bookmarkStart w:id="2" w:name="_Hlk11759465"/>
      <w:r>
        <w:t>REPRESENTAÇÃO E</w:t>
      </w:r>
      <w:r>
        <w:rPr>
          <w:spacing w:val="-6"/>
        </w:rPr>
        <w:t xml:space="preserve"> </w:t>
      </w:r>
      <w:r>
        <w:t>CREDENCIAMENTO</w:t>
      </w:r>
    </w:p>
    <w:p w:rsidR="00E20D51" w:rsidRDefault="00E20D51">
      <w:pPr>
        <w:pStyle w:val="Corpodetexto"/>
        <w:spacing w:before="10"/>
        <w:rPr>
          <w:b/>
          <w:sz w:val="20"/>
        </w:rPr>
      </w:pPr>
    </w:p>
    <w:p w:rsidR="00E20D51" w:rsidRDefault="00C90B84">
      <w:pPr>
        <w:pStyle w:val="PargrafodaLista"/>
        <w:numPr>
          <w:ilvl w:val="1"/>
          <w:numId w:val="22"/>
        </w:numPr>
        <w:tabs>
          <w:tab w:val="left" w:pos="630"/>
        </w:tabs>
        <w:ind w:left="221" w:right="796" w:firstLine="0"/>
        <w:rPr>
          <w:b/>
          <w:i/>
          <w:sz w:val="21"/>
        </w:rPr>
      </w:pPr>
      <w:r>
        <w:rPr>
          <w:sz w:val="21"/>
        </w:rPr>
        <w:t>Para participar do pregão, o licitante deverá se credenciar no Sistema “PREGÃO ELETRÔNICO” através do site</w:t>
      </w:r>
      <w:r>
        <w:rPr>
          <w:spacing w:val="-6"/>
          <w:sz w:val="21"/>
        </w:rPr>
        <w:t xml:space="preserve"> </w:t>
      </w:r>
      <w:hyperlink r:id="rId11">
        <w:r>
          <w:rPr>
            <w:b/>
            <w:color w:val="0000FF"/>
            <w:sz w:val="21"/>
          </w:rPr>
          <w:t>http://www.bll.org.br</w:t>
        </w:r>
        <w:r>
          <w:rPr>
            <w:b/>
            <w:i/>
            <w:sz w:val="21"/>
          </w:rPr>
          <w:t>.</w:t>
        </w:r>
      </w:hyperlink>
    </w:p>
    <w:p w:rsidR="00E20D51" w:rsidRDefault="00E20D51">
      <w:pPr>
        <w:pStyle w:val="Corpodetexto"/>
        <w:spacing w:before="1"/>
        <w:rPr>
          <w:b/>
          <w:i/>
        </w:rPr>
      </w:pPr>
    </w:p>
    <w:p w:rsidR="00E20D51" w:rsidRDefault="00C90B84">
      <w:pPr>
        <w:pStyle w:val="PargrafodaLista"/>
        <w:numPr>
          <w:ilvl w:val="2"/>
          <w:numId w:val="22"/>
        </w:numPr>
        <w:tabs>
          <w:tab w:val="left" w:pos="836"/>
        </w:tabs>
        <w:ind w:left="221" w:right="229" w:firstLine="0"/>
        <w:rPr>
          <w:sz w:val="21"/>
        </w:rPr>
      </w:pPr>
      <w:r>
        <w:rPr>
          <w:sz w:val="21"/>
        </w:rPr>
        <w:t>O credenciamento dar-se-á pela atribuição de chave de identificação e de senha, pessoal e intransferível, para acesso ao sistema</w:t>
      </w:r>
      <w:r>
        <w:rPr>
          <w:spacing w:val="-10"/>
          <w:sz w:val="21"/>
        </w:rPr>
        <w:t xml:space="preserve"> </w:t>
      </w:r>
      <w:r>
        <w:rPr>
          <w:sz w:val="21"/>
        </w:rPr>
        <w:t>eletrônico.</w:t>
      </w:r>
    </w:p>
    <w:p w:rsidR="00E20D51" w:rsidRDefault="00E20D51">
      <w:pPr>
        <w:rPr>
          <w:sz w:val="21"/>
        </w:rPr>
        <w:sectPr w:rsidR="00E20D51">
          <w:pgSz w:w="11900" w:h="16840"/>
          <w:pgMar w:top="1340" w:right="1460" w:bottom="280" w:left="1480" w:header="720" w:footer="720" w:gutter="0"/>
          <w:cols w:space="720"/>
        </w:sectPr>
      </w:pPr>
    </w:p>
    <w:p w:rsidR="00E20D51" w:rsidRDefault="00C90B84">
      <w:pPr>
        <w:pStyle w:val="PargrafodaLista"/>
        <w:numPr>
          <w:ilvl w:val="2"/>
          <w:numId w:val="22"/>
        </w:numPr>
        <w:tabs>
          <w:tab w:val="left" w:pos="918"/>
        </w:tabs>
        <w:spacing w:before="71"/>
        <w:ind w:left="221" w:firstLine="0"/>
        <w:rPr>
          <w:sz w:val="21"/>
        </w:rPr>
      </w:pPr>
      <w:r>
        <w:rPr>
          <w:sz w:val="21"/>
        </w:rPr>
        <w:lastRenderedPageBreak/>
        <w:t>O credenciamento do licitante, junto ao provedor do sistema implicará a responsabilidade legal do licitante ou seu representante legal e a presunção de sua capacidade técnica para realização das transações inerentes ao pregão</w:t>
      </w:r>
      <w:r>
        <w:rPr>
          <w:spacing w:val="-13"/>
          <w:sz w:val="21"/>
        </w:rPr>
        <w:t xml:space="preserve"> </w:t>
      </w:r>
      <w:r>
        <w:rPr>
          <w:sz w:val="21"/>
        </w:rPr>
        <w:t>eletrônico.</w:t>
      </w:r>
    </w:p>
    <w:p w:rsidR="00E20D51" w:rsidRDefault="00E20D51">
      <w:pPr>
        <w:pStyle w:val="Corpodetexto"/>
        <w:spacing w:before="1"/>
      </w:pPr>
    </w:p>
    <w:p w:rsidR="00E20D51" w:rsidRDefault="00C90B84">
      <w:pPr>
        <w:pStyle w:val="PargrafodaLista"/>
        <w:numPr>
          <w:ilvl w:val="1"/>
          <w:numId w:val="22"/>
        </w:numPr>
        <w:tabs>
          <w:tab w:val="left" w:pos="728"/>
        </w:tabs>
        <w:ind w:left="221" w:right="229" w:firstLine="0"/>
        <w:rPr>
          <w:sz w:val="21"/>
        </w:rPr>
      </w:pPr>
      <w:r>
        <w:rPr>
          <w:sz w:val="21"/>
        </w:rPr>
        <w:t xml:space="preserve">O uso da senha de acesso ao sistema eletrônico é de inteira e exclusiva responsabilidade do licitante, incluindo qualquer transação efetuada diretamente ou por seu representante, não cabendo ao provedor do sistema ou ao Município de </w:t>
      </w:r>
      <w:r w:rsidR="008E5054">
        <w:rPr>
          <w:sz w:val="21"/>
        </w:rPr>
        <w:t>Rio Rufino</w:t>
      </w:r>
      <w:r>
        <w:rPr>
          <w:sz w:val="21"/>
        </w:rPr>
        <w:t>, promotor da licitação, responsabilidade por eventuais danos decorrentes de uso indevido da senha, ainda que por</w:t>
      </w:r>
      <w:r>
        <w:rPr>
          <w:spacing w:val="-7"/>
          <w:sz w:val="21"/>
        </w:rPr>
        <w:t xml:space="preserve"> </w:t>
      </w:r>
      <w:r>
        <w:rPr>
          <w:sz w:val="21"/>
        </w:rPr>
        <w:t>terceiros.</w:t>
      </w:r>
    </w:p>
    <w:p w:rsidR="00E20D51" w:rsidRDefault="00E20D51">
      <w:pPr>
        <w:pStyle w:val="Corpodetexto"/>
        <w:spacing w:before="1"/>
      </w:pPr>
    </w:p>
    <w:p w:rsidR="00E20D51" w:rsidRDefault="00C90B84">
      <w:pPr>
        <w:pStyle w:val="PargrafodaLista"/>
        <w:numPr>
          <w:ilvl w:val="1"/>
          <w:numId w:val="22"/>
        </w:numPr>
        <w:tabs>
          <w:tab w:val="left" w:pos="659"/>
        </w:tabs>
        <w:ind w:left="221" w:firstLine="0"/>
        <w:rPr>
          <w:sz w:val="21"/>
        </w:rPr>
      </w:pPr>
      <w:r>
        <w:rPr>
          <w:sz w:val="21"/>
        </w:rPr>
        <w:t>Cada representante credenciado poderá representar apenas uma licitante, em cada pregão</w:t>
      </w:r>
      <w:r>
        <w:rPr>
          <w:spacing w:val="-1"/>
          <w:sz w:val="21"/>
        </w:rPr>
        <w:t xml:space="preserve"> </w:t>
      </w:r>
      <w:r>
        <w:rPr>
          <w:sz w:val="21"/>
        </w:rPr>
        <w:t>eletrônico.</w:t>
      </w:r>
    </w:p>
    <w:p w:rsidR="00E20D51" w:rsidRDefault="00E20D51">
      <w:pPr>
        <w:pStyle w:val="Corpodetexto"/>
        <w:spacing w:before="9"/>
        <w:rPr>
          <w:sz w:val="20"/>
        </w:rPr>
      </w:pPr>
    </w:p>
    <w:p w:rsidR="00E20D51" w:rsidRDefault="00C90B84">
      <w:pPr>
        <w:pStyle w:val="Ttulo2"/>
        <w:numPr>
          <w:ilvl w:val="0"/>
          <w:numId w:val="22"/>
        </w:numPr>
        <w:tabs>
          <w:tab w:val="left" w:pos="397"/>
        </w:tabs>
      </w:pPr>
      <w:r>
        <w:t>– ENVIO DAS PROPOSTAS DE</w:t>
      </w:r>
      <w:r>
        <w:rPr>
          <w:spacing w:val="-6"/>
        </w:rPr>
        <w:t xml:space="preserve"> </w:t>
      </w:r>
      <w:r>
        <w:t>PREÇOS</w:t>
      </w:r>
    </w:p>
    <w:p w:rsidR="00E20D51" w:rsidRDefault="00E20D51">
      <w:pPr>
        <w:pStyle w:val="Corpodetexto"/>
        <w:spacing w:before="2"/>
        <w:rPr>
          <w:b/>
        </w:rPr>
      </w:pPr>
    </w:p>
    <w:p w:rsidR="00E20D51" w:rsidRDefault="00C90B84">
      <w:pPr>
        <w:pStyle w:val="PargrafodaLista"/>
        <w:numPr>
          <w:ilvl w:val="1"/>
          <w:numId w:val="22"/>
        </w:numPr>
        <w:tabs>
          <w:tab w:val="left" w:pos="640"/>
        </w:tabs>
        <w:ind w:left="221" w:firstLine="0"/>
        <w:rPr>
          <w:sz w:val="21"/>
        </w:rPr>
      </w:pPr>
      <w:r>
        <w:rPr>
          <w:sz w:val="21"/>
        </w:rPr>
        <w:t>A participação no pregão eletrônico dar-se-á por meio de digitação da senha privativa do licitante e subsequente encaminhamento da proposta de preços, contendo a marca do produto ofertado, valor unitário e valor total, e demais informações necessárias, até o horário previsto no item</w:t>
      </w:r>
      <w:r>
        <w:rPr>
          <w:spacing w:val="-3"/>
          <w:sz w:val="21"/>
        </w:rPr>
        <w:t xml:space="preserve"> </w:t>
      </w:r>
      <w:r>
        <w:rPr>
          <w:sz w:val="21"/>
        </w:rPr>
        <w:t>1.2.</w:t>
      </w:r>
    </w:p>
    <w:p w:rsidR="00E20D51" w:rsidRDefault="00E20D51">
      <w:pPr>
        <w:pStyle w:val="Corpodetexto"/>
      </w:pPr>
    </w:p>
    <w:p w:rsidR="00E20D51" w:rsidRDefault="00C90B84">
      <w:pPr>
        <w:pStyle w:val="PargrafodaLista"/>
        <w:numPr>
          <w:ilvl w:val="2"/>
          <w:numId w:val="22"/>
        </w:numPr>
        <w:tabs>
          <w:tab w:val="left" w:pos="805"/>
        </w:tabs>
        <w:spacing w:line="241" w:lineRule="exact"/>
        <w:ind w:right="0" w:hanging="584"/>
        <w:rPr>
          <w:sz w:val="21"/>
        </w:rPr>
      </w:pPr>
      <w:r>
        <w:rPr>
          <w:sz w:val="21"/>
        </w:rPr>
        <w:t>A proposta de preços deverá ser formulada e enviada em formulário</w:t>
      </w:r>
      <w:r>
        <w:rPr>
          <w:spacing w:val="-16"/>
          <w:sz w:val="21"/>
        </w:rPr>
        <w:t xml:space="preserve"> </w:t>
      </w:r>
      <w:r>
        <w:rPr>
          <w:sz w:val="21"/>
        </w:rPr>
        <w:t>específico,</w:t>
      </w:r>
    </w:p>
    <w:p w:rsidR="00E20D51" w:rsidRDefault="00C90B84">
      <w:pPr>
        <w:pStyle w:val="Ttulo2"/>
        <w:spacing w:line="241" w:lineRule="exact"/>
        <w:rPr>
          <w:b w:val="0"/>
        </w:rPr>
      </w:pPr>
      <w:r>
        <w:t>exclusivamente por meio do Sistema</w:t>
      </w:r>
      <w:r>
        <w:rPr>
          <w:spacing w:val="-17"/>
        </w:rPr>
        <w:t xml:space="preserve"> </w:t>
      </w:r>
      <w:r>
        <w:t>Eletrônico</w:t>
      </w:r>
      <w:r>
        <w:rPr>
          <w:b w:val="0"/>
        </w:rPr>
        <w:t>.</w:t>
      </w:r>
    </w:p>
    <w:p w:rsidR="00E20D51" w:rsidRDefault="00E20D51">
      <w:pPr>
        <w:pStyle w:val="Corpodetexto"/>
        <w:spacing w:before="1"/>
      </w:pPr>
    </w:p>
    <w:p w:rsidR="00E20D51" w:rsidRDefault="00C90B84">
      <w:pPr>
        <w:pStyle w:val="PargrafodaLista"/>
        <w:numPr>
          <w:ilvl w:val="1"/>
          <w:numId w:val="22"/>
        </w:numPr>
        <w:tabs>
          <w:tab w:val="left" w:pos="652"/>
        </w:tabs>
        <w:spacing w:before="1"/>
        <w:ind w:left="221" w:firstLine="0"/>
        <w:rPr>
          <w:sz w:val="21"/>
        </w:rPr>
      </w:pPr>
      <w:r>
        <w:rPr>
          <w:sz w:val="21"/>
        </w:rPr>
        <w:t>O licitante se responsabilizará por todas as transações que forem efetuadas em seu nome no sistema eletrônico, assumindo como firmes e verdadeiras suas propostas, assim como os lances inseridos durante a sessão</w:t>
      </w:r>
      <w:r>
        <w:rPr>
          <w:spacing w:val="-10"/>
          <w:sz w:val="21"/>
        </w:rPr>
        <w:t xml:space="preserve"> </w:t>
      </w:r>
      <w:r>
        <w:rPr>
          <w:sz w:val="21"/>
        </w:rPr>
        <w:t>pública.</w:t>
      </w:r>
    </w:p>
    <w:p w:rsidR="00E20D51" w:rsidRDefault="00E20D51">
      <w:pPr>
        <w:pStyle w:val="Corpodetexto"/>
        <w:spacing w:before="10"/>
        <w:rPr>
          <w:sz w:val="20"/>
        </w:rPr>
      </w:pPr>
    </w:p>
    <w:p w:rsidR="00E20D51" w:rsidRDefault="00C90B84">
      <w:pPr>
        <w:pStyle w:val="PargrafodaLista"/>
        <w:numPr>
          <w:ilvl w:val="1"/>
          <w:numId w:val="22"/>
        </w:numPr>
        <w:tabs>
          <w:tab w:val="left" w:pos="683"/>
        </w:tabs>
        <w:ind w:left="221" w:firstLine="0"/>
        <w:rPr>
          <w:sz w:val="21"/>
        </w:rPr>
      </w:pPr>
      <w:r>
        <w:rPr>
          <w:sz w:val="21"/>
        </w:rPr>
        <w:t>Incumbirá ao licitante acompanhar as operações no sistema eletrônico durante a sessão pública do pregão eletrônico, ficando responsável pelo ônus decorrente da perda de negócios diante da inobservância de qualquer mensagem emitida pelo sistema ou de sua</w:t>
      </w:r>
      <w:r>
        <w:rPr>
          <w:spacing w:val="-1"/>
          <w:sz w:val="21"/>
        </w:rPr>
        <w:t xml:space="preserve"> </w:t>
      </w:r>
      <w:r>
        <w:rPr>
          <w:sz w:val="21"/>
        </w:rPr>
        <w:t>desconexão.</w:t>
      </w:r>
    </w:p>
    <w:p w:rsidR="00E20D51" w:rsidRDefault="00E20D51">
      <w:pPr>
        <w:pStyle w:val="Corpodetexto"/>
      </w:pPr>
    </w:p>
    <w:p w:rsidR="00E20D51" w:rsidRDefault="00C90B84">
      <w:pPr>
        <w:pStyle w:val="PargrafodaLista"/>
        <w:numPr>
          <w:ilvl w:val="1"/>
          <w:numId w:val="22"/>
        </w:numPr>
        <w:tabs>
          <w:tab w:val="left" w:pos="635"/>
        </w:tabs>
        <w:ind w:left="221" w:right="230" w:firstLine="0"/>
        <w:rPr>
          <w:sz w:val="21"/>
        </w:rPr>
      </w:pPr>
      <w:r>
        <w:rPr>
          <w:sz w:val="21"/>
        </w:rPr>
        <w:t>Os itens de propostas que eventualmente não contemplem às especificações contidas no ANEXO I deste Edital serão</w:t>
      </w:r>
      <w:r>
        <w:rPr>
          <w:spacing w:val="-7"/>
          <w:sz w:val="21"/>
        </w:rPr>
        <w:t xml:space="preserve"> </w:t>
      </w:r>
      <w:r>
        <w:rPr>
          <w:sz w:val="21"/>
        </w:rPr>
        <w:t>desconsideradas.</w:t>
      </w:r>
    </w:p>
    <w:p w:rsidR="00E20D51" w:rsidRDefault="00E20D51">
      <w:pPr>
        <w:pStyle w:val="Corpodetexto"/>
      </w:pPr>
    </w:p>
    <w:p w:rsidR="00E20D51" w:rsidRDefault="00C90B84">
      <w:pPr>
        <w:pStyle w:val="PargrafodaLista"/>
        <w:numPr>
          <w:ilvl w:val="1"/>
          <w:numId w:val="22"/>
        </w:numPr>
        <w:tabs>
          <w:tab w:val="left" w:pos="630"/>
        </w:tabs>
        <w:ind w:left="629" w:right="0" w:hanging="409"/>
        <w:rPr>
          <w:sz w:val="21"/>
        </w:rPr>
      </w:pPr>
      <w:r>
        <w:rPr>
          <w:sz w:val="21"/>
        </w:rPr>
        <w:t>A proposta de preço deverá conter os seguintes</w:t>
      </w:r>
      <w:r>
        <w:rPr>
          <w:spacing w:val="-8"/>
          <w:sz w:val="21"/>
        </w:rPr>
        <w:t xml:space="preserve"> </w:t>
      </w:r>
      <w:r>
        <w:rPr>
          <w:sz w:val="21"/>
        </w:rPr>
        <w:t>elementos:</w:t>
      </w:r>
    </w:p>
    <w:p w:rsidR="00E20D51" w:rsidRDefault="00E20D51">
      <w:pPr>
        <w:pStyle w:val="Corpodetexto"/>
        <w:spacing w:before="11"/>
        <w:rPr>
          <w:sz w:val="20"/>
        </w:rPr>
      </w:pPr>
    </w:p>
    <w:p w:rsidR="00E20D51" w:rsidRDefault="00C90B84">
      <w:pPr>
        <w:pStyle w:val="PargrafodaLista"/>
        <w:numPr>
          <w:ilvl w:val="0"/>
          <w:numId w:val="21"/>
        </w:numPr>
        <w:tabs>
          <w:tab w:val="left" w:pos="515"/>
        </w:tabs>
        <w:ind w:right="230" w:firstLine="0"/>
        <w:rPr>
          <w:sz w:val="21"/>
        </w:rPr>
      </w:pPr>
      <w:r>
        <w:rPr>
          <w:sz w:val="21"/>
        </w:rPr>
        <w:t>Descrição do produto cotado, inclusive a sua marca, observadas as especificações constantes do Anexo I deste</w:t>
      </w:r>
      <w:r>
        <w:rPr>
          <w:spacing w:val="-6"/>
          <w:sz w:val="21"/>
        </w:rPr>
        <w:t xml:space="preserve"> </w:t>
      </w:r>
      <w:r>
        <w:rPr>
          <w:sz w:val="21"/>
        </w:rPr>
        <w:t>Edital;</w:t>
      </w:r>
    </w:p>
    <w:p w:rsidR="00E20D51" w:rsidRDefault="00E20D51">
      <w:pPr>
        <w:pStyle w:val="Corpodetexto"/>
      </w:pPr>
    </w:p>
    <w:p w:rsidR="00E20D51" w:rsidRDefault="00C90B84">
      <w:pPr>
        <w:pStyle w:val="PargrafodaLista"/>
        <w:numPr>
          <w:ilvl w:val="0"/>
          <w:numId w:val="21"/>
        </w:numPr>
        <w:tabs>
          <w:tab w:val="left" w:pos="515"/>
        </w:tabs>
        <w:spacing w:before="1"/>
        <w:ind w:firstLine="0"/>
        <w:rPr>
          <w:sz w:val="21"/>
        </w:rPr>
      </w:pPr>
      <w:r>
        <w:rPr>
          <w:sz w:val="21"/>
        </w:rPr>
        <w:t>Preço unitário e total por item em moeda corrente nacional, em algarismo com no máximo duas casas decimais, sem inclusão de qualquer encargo financeiro ou previsão inflacionária. Nos preços deverão estar incluídos, além do lucro, de todas as despesas e custos, como por exemplo: transportes, carga e descarga, tributos de qualquer natureza e todas as despesas, diretas ou indiretas, relacionadas com o fornecimento do objeto da presente</w:t>
      </w:r>
      <w:r>
        <w:rPr>
          <w:spacing w:val="-4"/>
          <w:sz w:val="21"/>
        </w:rPr>
        <w:t xml:space="preserve"> </w:t>
      </w:r>
      <w:r>
        <w:rPr>
          <w:sz w:val="21"/>
        </w:rPr>
        <w:t>licitação;</w:t>
      </w:r>
    </w:p>
    <w:p w:rsidR="00E20D51" w:rsidRDefault="00E20D51">
      <w:pPr>
        <w:pStyle w:val="Corpodetexto"/>
        <w:spacing w:before="10"/>
        <w:rPr>
          <w:sz w:val="20"/>
        </w:rPr>
      </w:pPr>
    </w:p>
    <w:p w:rsidR="00E20D51" w:rsidRDefault="00C90B84">
      <w:pPr>
        <w:pStyle w:val="PargrafodaLista"/>
        <w:numPr>
          <w:ilvl w:val="0"/>
          <w:numId w:val="21"/>
        </w:numPr>
        <w:tabs>
          <w:tab w:val="left" w:pos="479"/>
        </w:tabs>
        <w:ind w:firstLine="0"/>
        <w:rPr>
          <w:sz w:val="21"/>
        </w:rPr>
      </w:pPr>
      <w:r>
        <w:rPr>
          <w:sz w:val="21"/>
        </w:rPr>
        <w:t>Prazo de validade da proposta de no mínimo 60 (sessenta) dias, a contar da data da sessão deste pregão</w:t>
      </w:r>
      <w:r>
        <w:rPr>
          <w:spacing w:val="-3"/>
          <w:sz w:val="21"/>
        </w:rPr>
        <w:t xml:space="preserve"> </w:t>
      </w:r>
      <w:r>
        <w:rPr>
          <w:sz w:val="21"/>
        </w:rPr>
        <w:t>eletrônico;</w:t>
      </w:r>
    </w:p>
    <w:p w:rsidR="00E20D51" w:rsidRDefault="00E20D51">
      <w:pPr>
        <w:pStyle w:val="Corpodetexto"/>
      </w:pPr>
    </w:p>
    <w:p w:rsidR="00E20D51" w:rsidRDefault="00C90B84">
      <w:pPr>
        <w:pStyle w:val="PargrafodaLista"/>
        <w:numPr>
          <w:ilvl w:val="1"/>
          <w:numId w:val="22"/>
        </w:numPr>
        <w:tabs>
          <w:tab w:val="left" w:pos="678"/>
        </w:tabs>
        <w:spacing w:before="1"/>
        <w:ind w:left="221" w:right="232" w:firstLine="0"/>
        <w:rPr>
          <w:sz w:val="21"/>
        </w:rPr>
      </w:pPr>
      <w:r>
        <w:rPr>
          <w:sz w:val="21"/>
        </w:rPr>
        <w:t>Não serão admitidas cotações inferiores às quantidades previstas para cada item neste</w:t>
      </w:r>
      <w:r>
        <w:rPr>
          <w:spacing w:val="-1"/>
          <w:sz w:val="21"/>
        </w:rPr>
        <w:t xml:space="preserve"> </w:t>
      </w:r>
      <w:r>
        <w:rPr>
          <w:sz w:val="21"/>
        </w:rPr>
        <w:t>Edital.</w:t>
      </w:r>
    </w:p>
    <w:p w:rsidR="00E20D51" w:rsidRDefault="00E20D51">
      <w:pPr>
        <w:pStyle w:val="Corpodetexto"/>
      </w:pPr>
    </w:p>
    <w:p w:rsidR="00E20D51" w:rsidRDefault="00C90B84">
      <w:pPr>
        <w:pStyle w:val="PargrafodaLista"/>
        <w:numPr>
          <w:ilvl w:val="1"/>
          <w:numId w:val="22"/>
        </w:numPr>
        <w:tabs>
          <w:tab w:val="left" w:pos="630"/>
        </w:tabs>
        <w:ind w:left="629" w:right="0" w:hanging="409"/>
        <w:rPr>
          <w:sz w:val="21"/>
        </w:rPr>
      </w:pPr>
      <w:r>
        <w:rPr>
          <w:sz w:val="21"/>
        </w:rPr>
        <w:t>Os preços ofertados permanecerão fixos e</w:t>
      </w:r>
      <w:r>
        <w:rPr>
          <w:spacing w:val="-9"/>
          <w:sz w:val="21"/>
        </w:rPr>
        <w:t xml:space="preserve"> </w:t>
      </w:r>
      <w:r>
        <w:rPr>
          <w:sz w:val="21"/>
        </w:rPr>
        <w:t>irreajustáveis.</w:t>
      </w:r>
    </w:p>
    <w:p w:rsidR="00E20D51" w:rsidRDefault="00E20D51">
      <w:pPr>
        <w:pStyle w:val="Corpodetexto"/>
        <w:spacing w:before="11"/>
        <w:rPr>
          <w:sz w:val="20"/>
        </w:rPr>
      </w:pPr>
    </w:p>
    <w:p w:rsidR="00E20D51" w:rsidRDefault="00C90B84">
      <w:pPr>
        <w:pStyle w:val="PargrafodaLista"/>
        <w:numPr>
          <w:ilvl w:val="1"/>
          <w:numId w:val="22"/>
        </w:numPr>
        <w:tabs>
          <w:tab w:val="left" w:pos="630"/>
        </w:tabs>
        <w:ind w:left="629" w:right="0" w:hanging="409"/>
        <w:rPr>
          <w:sz w:val="21"/>
        </w:rPr>
      </w:pPr>
      <w:r>
        <w:rPr>
          <w:sz w:val="21"/>
        </w:rPr>
        <w:t>Se por falha do proponente a proposta não indicar o prazo de sua validade, esta</w:t>
      </w:r>
      <w:r>
        <w:rPr>
          <w:spacing w:val="-19"/>
          <w:sz w:val="21"/>
        </w:rPr>
        <w:t xml:space="preserve"> </w:t>
      </w:r>
      <w:r>
        <w:rPr>
          <w:sz w:val="21"/>
        </w:rPr>
        <w:t>será</w:t>
      </w:r>
    </w:p>
    <w:p w:rsidR="00E20D51" w:rsidRDefault="00E20D51">
      <w:pPr>
        <w:jc w:val="both"/>
        <w:rPr>
          <w:sz w:val="21"/>
        </w:rPr>
        <w:sectPr w:rsidR="00E20D51">
          <w:pgSz w:w="11900" w:h="16840"/>
          <w:pgMar w:top="1340" w:right="1460" w:bottom="280" w:left="1480" w:header="720" w:footer="720" w:gutter="0"/>
          <w:cols w:space="720"/>
        </w:sectPr>
      </w:pPr>
    </w:p>
    <w:p w:rsidR="00E20D51" w:rsidRDefault="00C90B84">
      <w:pPr>
        <w:pStyle w:val="Corpodetexto"/>
        <w:spacing w:before="71"/>
        <w:ind w:left="221"/>
      </w:pPr>
      <w:r>
        <w:lastRenderedPageBreak/>
        <w:t>considerada válida por 60 (sessenta) dias independentemente de qualquer outra manifestação.</w:t>
      </w:r>
    </w:p>
    <w:p w:rsidR="00E20D51" w:rsidRDefault="00E20D51">
      <w:pPr>
        <w:pStyle w:val="Corpodetexto"/>
      </w:pPr>
    </w:p>
    <w:p w:rsidR="00E20D51" w:rsidRDefault="00C90B84">
      <w:pPr>
        <w:pStyle w:val="Ttulo2"/>
        <w:numPr>
          <w:ilvl w:val="1"/>
          <w:numId w:val="22"/>
        </w:numPr>
        <w:tabs>
          <w:tab w:val="left" w:pos="692"/>
        </w:tabs>
        <w:ind w:left="221" w:right="231" w:firstLine="0"/>
        <w:jc w:val="both"/>
      </w:pPr>
      <w:r>
        <w:t>É vedada a identificação dos licitantes no sistema, nas fichas técnicas ou documentos em qualquer hipótese, antes do término da fase competitiva do</w:t>
      </w:r>
      <w:r>
        <w:rPr>
          <w:spacing w:val="-27"/>
        </w:rPr>
        <w:t xml:space="preserve"> </w:t>
      </w:r>
      <w:r>
        <w:t>Pregão.</w:t>
      </w:r>
    </w:p>
    <w:bookmarkEnd w:id="2"/>
    <w:p w:rsidR="00E20D51" w:rsidRDefault="00E20D51">
      <w:pPr>
        <w:pStyle w:val="Corpodetexto"/>
        <w:rPr>
          <w:b/>
        </w:rPr>
      </w:pPr>
    </w:p>
    <w:p w:rsidR="00E20D51" w:rsidRDefault="00C90B84">
      <w:pPr>
        <w:pStyle w:val="PargrafodaLista"/>
        <w:numPr>
          <w:ilvl w:val="0"/>
          <w:numId w:val="22"/>
        </w:numPr>
        <w:tabs>
          <w:tab w:val="left" w:pos="397"/>
        </w:tabs>
        <w:ind w:right="0"/>
        <w:rPr>
          <w:b/>
          <w:sz w:val="21"/>
        </w:rPr>
      </w:pPr>
      <w:bookmarkStart w:id="3" w:name="_Hlk11759579"/>
      <w:r>
        <w:rPr>
          <w:b/>
          <w:sz w:val="21"/>
        </w:rPr>
        <w:t>– DA SESSÃO PÚBLICA E DO</w:t>
      </w:r>
      <w:r>
        <w:rPr>
          <w:b/>
          <w:spacing w:val="-15"/>
          <w:sz w:val="21"/>
        </w:rPr>
        <w:t xml:space="preserve"> </w:t>
      </w:r>
      <w:r>
        <w:rPr>
          <w:b/>
          <w:sz w:val="21"/>
        </w:rPr>
        <w:t>JULGAMENTO</w:t>
      </w:r>
    </w:p>
    <w:p w:rsidR="00E20D51" w:rsidRDefault="00E20D51">
      <w:pPr>
        <w:pStyle w:val="Corpodetexto"/>
        <w:rPr>
          <w:b/>
        </w:rPr>
      </w:pPr>
    </w:p>
    <w:p w:rsidR="00E20D51" w:rsidRDefault="00C90B84">
      <w:pPr>
        <w:pStyle w:val="PargrafodaLista"/>
        <w:numPr>
          <w:ilvl w:val="1"/>
          <w:numId w:val="22"/>
        </w:numPr>
        <w:tabs>
          <w:tab w:val="left" w:pos="659"/>
        </w:tabs>
        <w:ind w:left="221" w:firstLine="0"/>
        <w:rPr>
          <w:sz w:val="21"/>
        </w:rPr>
      </w:pPr>
      <w:r>
        <w:rPr>
          <w:sz w:val="21"/>
        </w:rPr>
        <w:t>No dia e horário previstos neste edital, o Pregoeiro dará início à sessão pública do pregão eletrônico, com a abertura automática das propostas e a sua divulgação, pelo sistema.</w:t>
      </w:r>
    </w:p>
    <w:p w:rsidR="00E20D51" w:rsidRDefault="00E20D51">
      <w:pPr>
        <w:pStyle w:val="Corpodetexto"/>
        <w:spacing w:before="1"/>
      </w:pPr>
    </w:p>
    <w:p w:rsidR="00E20D51" w:rsidRDefault="00C90B84">
      <w:pPr>
        <w:pStyle w:val="PargrafodaLista"/>
        <w:numPr>
          <w:ilvl w:val="1"/>
          <w:numId w:val="22"/>
        </w:numPr>
        <w:tabs>
          <w:tab w:val="left" w:pos="714"/>
        </w:tabs>
        <w:ind w:left="221" w:right="230" w:firstLine="0"/>
        <w:rPr>
          <w:sz w:val="21"/>
        </w:rPr>
      </w:pPr>
      <w:r>
        <w:rPr>
          <w:sz w:val="21"/>
        </w:rPr>
        <w:t>A análise das propostas pelo Pregoeiro visará ao atendimento das condições estabelecidas neste Edital e seus</w:t>
      </w:r>
      <w:r>
        <w:rPr>
          <w:spacing w:val="-10"/>
          <w:sz w:val="21"/>
        </w:rPr>
        <w:t xml:space="preserve"> </w:t>
      </w:r>
      <w:r>
        <w:rPr>
          <w:sz w:val="21"/>
        </w:rPr>
        <w:t>anexos.</w:t>
      </w:r>
    </w:p>
    <w:p w:rsidR="00E20D51" w:rsidRDefault="00C90B84">
      <w:pPr>
        <w:pStyle w:val="PargrafodaLista"/>
        <w:numPr>
          <w:ilvl w:val="2"/>
          <w:numId w:val="22"/>
        </w:numPr>
        <w:tabs>
          <w:tab w:val="left" w:pos="805"/>
        </w:tabs>
        <w:spacing w:line="241" w:lineRule="exact"/>
        <w:ind w:right="0" w:hanging="584"/>
        <w:rPr>
          <w:sz w:val="21"/>
        </w:rPr>
      </w:pPr>
      <w:r>
        <w:rPr>
          <w:sz w:val="21"/>
        </w:rPr>
        <w:t>Serão desclassificadas as</w:t>
      </w:r>
      <w:r>
        <w:rPr>
          <w:spacing w:val="-3"/>
          <w:sz w:val="21"/>
        </w:rPr>
        <w:t xml:space="preserve"> </w:t>
      </w:r>
      <w:r>
        <w:rPr>
          <w:sz w:val="21"/>
        </w:rPr>
        <w:t>propostas:</w:t>
      </w:r>
    </w:p>
    <w:p w:rsidR="00E20D51" w:rsidRDefault="00E20D51">
      <w:pPr>
        <w:pStyle w:val="Corpodetexto"/>
        <w:spacing w:before="11"/>
        <w:rPr>
          <w:sz w:val="20"/>
        </w:rPr>
      </w:pPr>
    </w:p>
    <w:p w:rsidR="00E20D51" w:rsidRDefault="00C90B84">
      <w:pPr>
        <w:pStyle w:val="PargrafodaLista"/>
        <w:numPr>
          <w:ilvl w:val="0"/>
          <w:numId w:val="20"/>
        </w:numPr>
        <w:tabs>
          <w:tab w:val="left" w:pos="467"/>
        </w:tabs>
        <w:ind w:right="0" w:hanging="246"/>
        <w:rPr>
          <w:sz w:val="21"/>
        </w:rPr>
      </w:pPr>
      <w:r>
        <w:rPr>
          <w:sz w:val="21"/>
        </w:rPr>
        <w:t>cujo objeto não atenda as especificações, prazos e condições fixados no</w:t>
      </w:r>
      <w:r>
        <w:rPr>
          <w:spacing w:val="-20"/>
          <w:sz w:val="21"/>
        </w:rPr>
        <w:t xml:space="preserve"> </w:t>
      </w:r>
      <w:r>
        <w:rPr>
          <w:sz w:val="21"/>
        </w:rPr>
        <w:t>Edital;</w:t>
      </w:r>
    </w:p>
    <w:p w:rsidR="00E20D51" w:rsidRDefault="00E20D51">
      <w:pPr>
        <w:pStyle w:val="Corpodetexto"/>
        <w:spacing w:before="2"/>
      </w:pPr>
    </w:p>
    <w:p w:rsidR="00E20D51" w:rsidRDefault="00C90B84">
      <w:pPr>
        <w:pStyle w:val="PargrafodaLista"/>
        <w:numPr>
          <w:ilvl w:val="0"/>
          <w:numId w:val="20"/>
        </w:numPr>
        <w:tabs>
          <w:tab w:val="left" w:pos="467"/>
        </w:tabs>
        <w:ind w:right="0" w:hanging="246"/>
        <w:rPr>
          <w:sz w:val="21"/>
        </w:rPr>
      </w:pPr>
      <w:r>
        <w:rPr>
          <w:sz w:val="21"/>
        </w:rPr>
        <w:t>que apresentem preço baseado exclusivamente em proposta das demais</w:t>
      </w:r>
      <w:r>
        <w:rPr>
          <w:spacing w:val="-18"/>
          <w:sz w:val="21"/>
        </w:rPr>
        <w:t xml:space="preserve"> </w:t>
      </w:r>
      <w:r>
        <w:rPr>
          <w:sz w:val="21"/>
        </w:rPr>
        <w:t>licitantes;</w:t>
      </w:r>
    </w:p>
    <w:p w:rsidR="00E20D51" w:rsidRDefault="00E20D51">
      <w:pPr>
        <w:pStyle w:val="Corpodetexto"/>
        <w:spacing w:before="11"/>
        <w:rPr>
          <w:sz w:val="20"/>
        </w:rPr>
      </w:pPr>
    </w:p>
    <w:p w:rsidR="00E20D51" w:rsidRDefault="00C90B84">
      <w:pPr>
        <w:pStyle w:val="PargrafodaLista"/>
        <w:numPr>
          <w:ilvl w:val="0"/>
          <w:numId w:val="20"/>
        </w:numPr>
        <w:tabs>
          <w:tab w:val="left" w:pos="524"/>
        </w:tabs>
        <w:ind w:left="221" w:firstLine="0"/>
        <w:rPr>
          <w:sz w:val="21"/>
        </w:rPr>
      </w:pPr>
      <w:r>
        <w:rPr>
          <w:sz w:val="21"/>
        </w:rPr>
        <w:t xml:space="preserve">que por ação da </w:t>
      </w:r>
      <w:r>
        <w:rPr>
          <w:b/>
          <w:sz w:val="21"/>
        </w:rPr>
        <w:t xml:space="preserve">licitante ofertante </w:t>
      </w:r>
      <w:r>
        <w:rPr>
          <w:sz w:val="21"/>
        </w:rPr>
        <w:t xml:space="preserve">contenham elementos </w:t>
      </w:r>
      <w:r>
        <w:rPr>
          <w:b/>
          <w:sz w:val="21"/>
        </w:rPr>
        <w:t xml:space="preserve">que permitam </w:t>
      </w:r>
      <w:r>
        <w:rPr>
          <w:sz w:val="21"/>
        </w:rPr>
        <w:t>a sua identificação.</w:t>
      </w:r>
    </w:p>
    <w:p w:rsidR="00E20D51" w:rsidRDefault="00E20D51">
      <w:pPr>
        <w:pStyle w:val="Corpodetexto"/>
      </w:pPr>
    </w:p>
    <w:p w:rsidR="00E20D51" w:rsidRDefault="00C90B84">
      <w:pPr>
        <w:pStyle w:val="Corpodetexto"/>
        <w:ind w:left="221"/>
      </w:pPr>
      <w:r>
        <w:t>6.2..2. A desclassificação se dará por decisão motivada do Pregoeiro.</w:t>
      </w:r>
    </w:p>
    <w:p w:rsidR="00E20D51" w:rsidRDefault="00E20D51">
      <w:pPr>
        <w:pStyle w:val="Corpodetexto"/>
        <w:spacing w:before="11"/>
        <w:rPr>
          <w:sz w:val="20"/>
        </w:rPr>
      </w:pPr>
    </w:p>
    <w:p w:rsidR="00E20D51" w:rsidRDefault="00C90B84">
      <w:pPr>
        <w:pStyle w:val="PargrafodaLista"/>
        <w:numPr>
          <w:ilvl w:val="2"/>
          <w:numId w:val="19"/>
        </w:numPr>
        <w:tabs>
          <w:tab w:val="left" w:pos="805"/>
        </w:tabs>
        <w:ind w:right="444" w:firstLine="0"/>
        <w:rPr>
          <w:sz w:val="21"/>
        </w:rPr>
      </w:pPr>
      <w:r>
        <w:rPr>
          <w:sz w:val="21"/>
        </w:rPr>
        <w:t>Serão desconsideradas ofertas ou vantagens baseadas nas propostas das demais licitantes.</w:t>
      </w:r>
    </w:p>
    <w:p w:rsidR="00E20D51" w:rsidRDefault="00E20D51">
      <w:pPr>
        <w:pStyle w:val="Corpodetexto"/>
      </w:pPr>
    </w:p>
    <w:p w:rsidR="00E20D51" w:rsidRDefault="00C90B84">
      <w:pPr>
        <w:pStyle w:val="PargrafodaLista"/>
        <w:numPr>
          <w:ilvl w:val="2"/>
          <w:numId w:val="19"/>
        </w:numPr>
        <w:tabs>
          <w:tab w:val="left" w:pos="822"/>
        </w:tabs>
        <w:spacing w:before="1"/>
        <w:ind w:right="229" w:firstLine="0"/>
        <w:rPr>
          <w:sz w:val="21"/>
        </w:rPr>
      </w:pPr>
      <w:r>
        <w:rPr>
          <w:sz w:val="21"/>
        </w:rPr>
        <w:t>O eventual desempate de propostas do mesmo valor será promovido pelo sistema, com observância dos critérios legais estabelecidos para</w:t>
      </w:r>
      <w:r>
        <w:rPr>
          <w:spacing w:val="-7"/>
          <w:sz w:val="21"/>
        </w:rPr>
        <w:t xml:space="preserve"> </w:t>
      </w:r>
      <w:r>
        <w:rPr>
          <w:sz w:val="21"/>
        </w:rPr>
        <w:t>tanto.</w:t>
      </w:r>
    </w:p>
    <w:p w:rsidR="00E20D51" w:rsidRDefault="00E20D51">
      <w:pPr>
        <w:pStyle w:val="Corpodetexto"/>
      </w:pPr>
    </w:p>
    <w:p w:rsidR="00E20D51" w:rsidRDefault="00C90B84">
      <w:pPr>
        <w:pStyle w:val="PargrafodaLista"/>
        <w:numPr>
          <w:ilvl w:val="1"/>
          <w:numId w:val="22"/>
        </w:numPr>
        <w:tabs>
          <w:tab w:val="left" w:pos="647"/>
        </w:tabs>
        <w:ind w:left="221" w:right="230" w:firstLine="0"/>
        <w:rPr>
          <w:sz w:val="21"/>
        </w:rPr>
      </w:pPr>
      <w:r>
        <w:rPr>
          <w:sz w:val="21"/>
        </w:rPr>
        <w:t>Será iniciada a etapa de lances, com a participação de todos os licitantes detentores de propostas</w:t>
      </w:r>
      <w:r>
        <w:rPr>
          <w:spacing w:val="-2"/>
          <w:sz w:val="21"/>
        </w:rPr>
        <w:t xml:space="preserve"> </w:t>
      </w:r>
      <w:r>
        <w:rPr>
          <w:sz w:val="21"/>
        </w:rPr>
        <w:t>classificadas.</w:t>
      </w:r>
    </w:p>
    <w:p w:rsidR="00E20D51" w:rsidRDefault="00E20D51">
      <w:pPr>
        <w:pStyle w:val="Corpodetexto"/>
        <w:spacing w:before="9"/>
        <w:rPr>
          <w:sz w:val="20"/>
        </w:rPr>
      </w:pPr>
    </w:p>
    <w:p w:rsidR="00E20D51" w:rsidRDefault="00C90B84">
      <w:pPr>
        <w:pStyle w:val="PargrafodaLista"/>
        <w:numPr>
          <w:ilvl w:val="1"/>
          <w:numId w:val="22"/>
        </w:numPr>
        <w:tabs>
          <w:tab w:val="left" w:pos="630"/>
        </w:tabs>
        <w:ind w:left="221" w:right="229" w:firstLine="0"/>
        <w:rPr>
          <w:sz w:val="21"/>
        </w:rPr>
      </w:pPr>
      <w:r>
        <w:rPr>
          <w:sz w:val="21"/>
        </w:rPr>
        <w:t>Aberta a etapa competitiva (Sessão Pública), os licitantes detentores de propostas classificadas deverão encaminhar lances, exclusivamente, por meio do sistema eletrônico, sendo o licitante imediatamente informado do seu recebimento e respectivo</w:t>
      </w:r>
      <w:r>
        <w:rPr>
          <w:spacing w:val="-16"/>
          <w:sz w:val="21"/>
        </w:rPr>
        <w:t xml:space="preserve"> </w:t>
      </w:r>
      <w:r>
        <w:rPr>
          <w:sz w:val="21"/>
        </w:rPr>
        <w:t>valor.</w:t>
      </w:r>
    </w:p>
    <w:p w:rsidR="00E20D51" w:rsidRDefault="00E20D51">
      <w:pPr>
        <w:pStyle w:val="Corpodetexto"/>
        <w:spacing w:before="1"/>
      </w:pPr>
    </w:p>
    <w:p w:rsidR="00E20D51" w:rsidRDefault="00C90B84">
      <w:pPr>
        <w:pStyle w:val="PargrafodaLista"/>
        <w:numPr>
          <w:ilvl w:val="1"/>
          <w:numId w:val="22"/>
        </w:numPr>
        <w:tabs>
          <w:tab w:val="left" w:pos="752"/>
        </w:tabs>
        <w:spacing w:before="1" w:line="241" w:lineRule="exact"/>
        <w:ind w:left="752" w:right="0" w:hanging="531"/>
        <w:rPr>
          <w:b/>
          <w:sz w:val="21"/>
        </w:rPr>
      </w:pPr>
      <w:r>
        <w:rPr>
          <w:sz w:val="21"/>
        </w:rPr>
        <w:t xml:space="preserve">Os licitantes poderão oferecer lances sucessivos, pelo </w:t>
      </w:r>
      <w:r>
        <w:rPr>
          <w:b/>
          <w:sz w:val="21"/>
        </w:rPr>
        <w:t>VALOR</w:t>
      </w:r>
      <w:r>
        <w:rPr>
          <w:b/>
          <w:spacing w:val="26"/>
          <w:sz w:val="21"/>
        </w:rPr>
        <w:t xml:space="preserve"> </w:t>
      </w:r>
      <w:r>
        <w:rPr>
          <w:b/>
          <w:sz w:val="21"/>
        </w:rPr>
        <w:t>UNITÁRIO,</w:t>
      </w:r>
    </w:p>
    <w:p w:rsidR="00E20D51" w:rsidRDefault="00C90B84">
      <w:pPr>
        <w:pStyle w:val="Corpodetexto"/>
        <w:spacing w:line="241" w:lineRule="exact"/>
        <w:ind w:left="221"/>
      </w:pPr>
      <w:r>
        <w:t>observando o horário fixado e as regras de aceitação dos mesmos.</w:t>
      </w:r>
    </w:p>
    <w:p w:rsidR="00E20D51" w:rsidRDefault="00E20D51">
      <w:pPr>
        <w:pStyle w:val="Corpodetexto"/>
        <w:spacing w:before="1"/>
      </w:pPr>
    </w:p>
    <w:p w:rsidR="00E20D51" w:rsidRDefault="00C90B84">
      <w:pPr>
        <w:pStyle w:val="PargrafodaLista"/>
        <w:numPr>
          <w:ilvl w:val="1"/>
          <w:numId w:val="22"/>
        </w:numPr>
        <w:tabs>
          <w:tab w:val="left" w:pos="656"/>
        </w:tabs>
        <w:spacing w:before="1"/>
        <w:ind w:left="221" w:firstLine="0"/>
        <w:rPr>
          <w:sz w:val="21"/>
        </w:rPr>
      </w:pPr>
      <w:r>
        <w:rPr>
          <w:sz w:val="21"/>
        </w:rPr>
        <w:t>Somente serão aceitos os lances cujos valores forem inferiores ao último lance que tenha sido anteriormente registrado no</w:t>
      </w:r>
      <w:r>
        <w:rPr>
          <w:spacing w:val="-5"/>
          <w:sz w:val="21"/>
        </w:rPr>
        <w:t xml:space="preserve"> </w:t>
      </w:r>
      <w:r>
        <w:rPr>
          <w:sz w:val="21"/>
        </w:rPr>
        <w:t>sistema.</w:t>
      </w:r>
    </w:p>
    <w:p w:rsidR="00E20D51" w:rsidRDefault="00E20D51">
      <w:pPr>
        <w:pStyle w:val="Corpodetexto"/>
      </w:pPr>
    </w:p>
    <w:p w:rsidR="00E20D51" w:rsidRDefault="00C90B84">
      <w:pPr>
        <w:pStyle w:val="PargrafodaLista"/>
        <w:numPr>
          <w:ilvl w:val="1"/>
          <w:numId w:val="22"/>
        </w:numPr>
        <w:tabs>
          <w:tab w:val="left" w:pos="644"/>
        </w:tabs>
        <w:ind w:left="221" w:firstLine="0"/>
        <w:rPr>
          <w:sz w:val="21"/>
        </w:rPr>
      </w:pPr>
      <w:r>
        <w:rPr>
          <w:sz w:val="21"/>
        </w:rPr>
        <w:t>Não serão aceitos dois ou mais lances de mesmo valor, prevalecendo aquele que foi recebido e registrado em primeiro lugar pelo sistema</w:t>
      </w:r>
      <w:r>
        <w:rPr>
          <w:spacing w:val="-11"/>
          <w:sz w:val="21"/>
        </w:rPr>
        <w:t xml:space="preserve"> </w:t>
      </w:r>
      <w:r>
        <w:rPr>
          <w:sz w:val="21"/>
        </w:rPr>
        <w:t>eletrônico.</w:t>
      </w:r>
    </w:p>
    <w:p w:rsidR="00E20D51" w:rsidRDefault="00E20D51">
      <w:pPr>
        <w:pStyle w:val="Corpodetexto"/>
        <w:spacing w:before="9"/>
        <w:rPr>
          <w:sz w:val="20"/>
        </w:rPr>
      </w:pPr>
    </w:p>
    <w:p w:rsidR="00E20D51" w:rsidRDefault="00C90B84">
      <w:pPr>
        <w:pStyle w:val="PargrafodaLista"/>
        <w:numPr>
          <w:ilvl w:val="1"/>
          <w:numId w:val="22"/>
        </w:numPr>
        <w:tabs>
          <w:tab w:val="left" w:pos="664"/>
        </w:tabs>
        <w:ind w:left="221" w:right="232" w:firstLine="0"/>
        <w:rPr>
          <w:sz w:val="21"/>
        </w:rPr>
      </w:pPr>
      <w:r>
        <w:rPr>
          <w:sz w:val="21"/>
        </w:rPr>
        <w:t>Durante a Sessão Pública do Pregão Eletrônico, os licitantes serão informados em tempo real, do valor do menor lance registrado, vedado a identificação do seu</w:t>
      </w:r>
      <w:r>
        <w:rPr>
          <w:spacing w:val="-24"/>
          <w:sz w:val="21"/>
        </w:rPr>
        <w:t xml:space="preserve"> </w:t>
      </w:r>
      <w:r>
        <w:rPr>
          <w:sz w:val="21"/>
        </w:rPr>
        <w:t>detentor.</w:t>
      </w:r>
    </w:p>
    <w:p w:rsidR="00E20D51" w:rsidRDefault="00E20D51">
      <w:pPr>
        <w:pStyle w:val="Corpodetexto"/>
      </w:pPr>
    </w:p>
    <w:p w:rsidR="00E20D51" w:rsidRDefault="00C90B84">
      <w:pPr>
        <w:pStyle w:val="PargrafodaLista"/>
        <w:numPr>
          <w:ilvl w:val="1"/>
          <w:numId w:val="22"/>
        </w:numPr>
        <w:tabs>
          <w:tab w:val="left" w:pos="649"/>
        </w:tabs>
        <w:spacing w:before="1"/>
        <w:ind w:left="221" w:right="230" w:firstLine="0"/>
        <w:rPr>
          <w:sz w:val="21"/>
        </w:rPr>
      </w:pPr>
      <w:r>
        <w:rPr>
          <w:sz w:val="21"/>
        </w:rPr>
        <w:t>A etapa de lances da sessão pública, será encerrada mediante aviso de fechamento iminente dos lances, emitido pelo sistema eletrônico aos licitantes, após o que transcorrerá período de tempo de até trinta minutos, aleatoriamente determinado pelo sistema eletrônico, findo o qual será automaticamente encerrada a recepção de</w:t>
      </w:r>
      <w:r>
        <w:rPr>
          <w:spacing w:val="-14"/>
          <w:sz w:val="21"/>
        </w:rPr>
        <w:t xml:space="preserve"> </w:t>
      </w:r>
      <w:r>
        <w:rPr>
          <w:sz w:val="21"/>
        </w:rPr>
        <w:t>lances.</w:t>
      </w:r>
    </w:p>
    <w:p w:rsidR="00E20D51" w:rsidRDefault="00E20D51">
      <w:pPr>
        <w:pStyle w:val="Corpodetexto"/>
        <w:spacing w:before="11"/>
        <w:rPr>
          <w:sz w:val="20"/>
        </w:rPr>
      </w:pPr>
    </w:p>
    <w:p w:rsidR="00E20D51" w:rsidRDefault="00C90B84">
      <w:pPr>
        <w:pStyle w:val="PargrafodaLista"/>
        <w:numPr>
          <w:ilvl w:val="1"/>
          <w:numId w:val="22"/>
        </w:numPr>
        <w:tabs>
          <w:tab w:val="left" w:pos="748"/>
        </w:tabs>
        <w:ind w:left="747" w:right="0" w:hanging="527"/>
        <w:rPr>
          <w:sz w:val="21"/>
        </w:rPr>
      </w:pPr>
      <w:r>
        <w:rPr>
          <w:sz w:val="21"/>
        </w:rPr>
        <w:t>Encerrada a etapa de lances, será assegurada preferência à contratação às</w:t>
      </w:r>
      <w:r>
        <w:rPr>
          <w:spacing w:val="-19"/>
          <w:sz w:val="21"/>
        </w:rPr>
        <w:t xml:space="preserve"> </w:t>
      </w:r>
      <w:r>
        <w:rPr>
          <w:sz w:val="21"/>
        </w:rPr>
        <w:t>licitantes</w:t>
      </w:r>
    </w:p>
    <w:p w:rsidR="00E20D51" w:rsidRDefault="00E20D51">
      <w:pPr>
        <w:rPr>
          <w:sz w:val="21"/>
        </w:rPr>
        <w:sectPr w:rsidR="00E20D51">
          <w:pgSz w:w="11900" w:h="16840"/>
          <w:pgMar w:top="1340" w:right="1460" w:bottom="280" w:left="1480" w:header="720" w:footer="720" w:gutter="0"/>
          <w:cols w:space="720"/>
        </w:sectPr>
      </w:pPr>
    </w:p>
    <w:p w:rsidR="00E20D51" w:rsidRDefault="00C90B84">
      <w:pPr>
        <w:spacing w:before="71"/>
        <w:ind w:left="221" w:right="230"/>
        <w:jc w:val="both"/>
        <w:rPr>
          <w:sz w:val="21"/>
        </w:rPr>
      </w:pPr>
      <w:r>
        <w:rPr>
          <w:sz w:val="21"/>
        </w:rPr>
        <w:lastRenderedPageBreak/>
        <w:t xml:space="preserve">microempresas ou empresas de pequeno porte, que no momento do envio das propostas </w:t>
      </w:r>
      <w:r>
        <w:rPr>
          <w:b/>
          <w:sz w:val="21"/>
        </w:rPr>
        <w:t xml:space="preserve">tenham declarado no campo específico </w:t>
      </w:r>
      <w:r>
        <w:rPr>
          <w:sz w:val="21"/>
        </w:rPr>
        <w:t xml:space="preserve">criado pela </w:t>
      </w:r>
      <w:r>
        <w:rPr>
          <w:b/>
          <w:sz w:val="21"/>
        </w:rPr>
        <w:t>Bolsa de Licitações e Leilões</w:t>
      </w:r>
      <w:r>
        <w:rPr>
          <w:sz w:val="21"/>
        </w:rPr>
        <w:t xml:space="preserve">, a </w:t>
      </w:r>
      <w:r>
        <w:rPr>
          <w:b/>
          <w:sz w:val="21"/>
        </w:rPr>
        <w:t>condição de EPP ou ME</w:t>
      </w:r>
      <w:r>
        <w:rPr>
          <w:sz w:val="21"/>
        </w:rPr>
        <w:t>, observadas as seguintes regras:</w:t>
      </w:r>
    </w:p>
    <w:p w:rsidR="00E20D51" w:rsidRDefault="00E20D51">
      <w:pPr>
        <w:pStyle w:val="Corpodetexto"/>
        <w:spacing w:before="1"/>
      </w:pPr>
    </w:p>
    <w:p w:rsidR="00E20D51" w:rsidRDefault="00C90B84">
      <w:pPr>
        <w:pStyle w:val="PargrafodaLista"/>
        <w:numPr>
          <w:ilvl w:val="2"/>
          <w:numId w:val="22"/>
        </w:numPr>
        <w:tabs>
          <w:tab w:val="left" w:pos="947"/>
        </w:tabs>
        <w:ind w:left="221" w:right="230" w:firstLine="0"/>
        <w:rPr>
          <w:sz w:val="21"/>
        </w:rPr>
      </w:pPr>
      <w:r>
        <w:rPr>
          <w:sz w:val="21"/>
        </w:rPr>
        <w:t>A microempresa ou empresa de pequeno porte, detentora da proposta de menor valor, dentre aquelas cujos valores sejam iguais ou superiores até 5% (cinco por cento) ao valor da proposta melhor classificada, será convocada pelo pregoeiro, para que apresente preço inferior ao da melhor classificada, no prazo de 5 (cinco) minutos, sob pena de preclusão do direito de</w:t>
      </w:r>
      <w:r>
        <w:rPr>
          <w:spacing w:val="-4"/>
          <w:sz w:val="21"/>
        </w:rPr>
        <w:t xml:space="preserve"> </w:t>
      </w:r>
      <w:r>
        <w:rPr>
          <w:sz w:val="21"/>
        </w:rPr>
        <w:t>preferência.</w:t>
      </w:r>
    </w:p>
    <w:p w:rsidR="00E20D51" w:rsidRDefault="00E20D51">
      <w:pPr>
        <w:pStyle w:val="Corpodetexto"/>
        <w:spacing w:before="1"/>
      </w:pPr>
    </w:p>
    <w:p w:rsidR="00E20D51" w:rsidRDefault="00C90B84">
      <w:pPr>
        <w:pStyle w:val="PargrafodaLista"/>
        <w:numPr>
          <w:ilvl w:val="3"/>
          <w:numId w:val="22"/>
        </w:numPr>
        <w:tabs>
          <w:tab w:val="left" w:pos="1124"/>
        </w:tabs>
        <w:ind w:right="232" w:firstLine="0"/>
        <w:rPr>
          <w:sz w:val="21"/>
        </w:rPr>
      </w:pPr>
      <w:r>
        <w:rPr>
          <w:sz w:val="21"/>
        </w:rPr>
        <w:t>A convocação recairá sobre a licitante vencedora de sorteio, no caso de haver propostas empatadas, nas condições do subitem</w:t>
      </w:r>
      <w:r>
        <w:rPr>
          <w:spacing w:val="-8"/>
          <w:sz w:val="21"/>
        </w:rPr>
        <w:t xml:space="preserve"> </w:t>
      </w:r>
      <w:r>
        <w:rPr>
          <w:sz w:val="21"/>
        </w:rPr>
        <w:t>6.10.1.</w:t>
      </w:r>
    </w:p>
    <w:p w:rsidR="00E20D51" w:rsidRDefault="00E20D51">
      <w:pPr>
        <w:pStyle w:val="Corpodetexto"/>
        <w:spacing w:before="9"/>
        <w:rPr>
          <w:sz w:val="20"/>
        </w:rPr>
      </w:pPr>
    </w:p>
    <w:p w:rsidR="00E20D51" w:rsidRDefault="00C90B84">
      <w:pPr>
        <w:pStyle w:val="PargrafodaLista"/>
        <w:numPr>
          <w:ilvl w:val="2"/>
          <w:numId w:val="22"/>
        </w:numPr>
        <w:tabs>
          <w:tab w:val="left" w:pos="923"/>
        </w:tabs>
        <w:ind w:left="221" w:right="230" w:firstLine="0"/>
        <w:rPr>
          <w:sz w:val="21"/>
        </w:rPr>
      </w:pPr>
      <w:r>
        <w:rPr>
          <w:sz w:val="21"/>
        </w:rPr>
        <w:t>Não havendo a apresentação de novo preço, inferior ao preço da proposta melhor classificada, serão convocadas para o exercício do direito de preferência, respeitada a ordem de classificação, as demais microempresas ou empresas de pequeno porte, cujos valores das propostas se enquadrem nas condições indicadas no subitem</w:t>
      </w:r>
      <w:r>
        <w:rPr>
          <w:spacing w:val="-15"/>
          <w:sz w:val="21"/>
        </w:rPr>
        <w:t xml:space="preserve"> </w:t>
      </w:r>
      <w:r>
        <w:rPr>
          <w:sz w:val="21"/>
        </w:rPr>
        <w:t>6.10.1.</w:t>
      </w:r>
    </w:p>
    <w:p w:rsidR="00E20D51" w:rsidRDefault="00E20D51">
      <w:pPr>
        <w:pStyle w:val="Corpodetexto"/>
        <w:spacing w:before="2"/>
      </w:pPr>
    </w:p>
    <w:p w:rsidR="00E20D51" w:rsidRDefault="00C90B84">
      <w:pPr>
        <w:pStyle w:val="PargrafodaLista"/>
        <w:numPr>
          <w:ilvl w:val="2"/>
          <w:numId w:val="22"/>
        </w:numPr>
        <w:tabs>
          <w:tab w:val="left" w:pos="944"/>
        </w:tabs>
        <w:ind w:left="221" w:firstLine="0"/>
        <w:rPr>
          <w:sz w:val="21"/>
        </w:rPr>
      </w:pPr>
      <w:r>
        <w:rPr>
          <w:sz w:val="21"/>
        </w:rPr>
        <w:t>Caso a detentora da melhor oferta, de acordo com a classificação de que trata o subitem.</w:t>
      </w:r>
    </w:p>
    <w:p w:rsidR="00E20D51" w:rsidRDefault="00E20D51">
      <w:pPr>
        <w:pStyle w:val="Corpodetexto"/>
        <w:spacing w:before="10"/>
        <w:rPr>
          <w:sz w:val="20"/>
        </w:rPr>
      </w:pPr>
    </w:p>
    <w:p w:rsidR="00E20D51" w:rsidRDefault="00C90B84">
      <w:pPr>
        <w:pStyle w:val="Corpodetexto"/>
        <w:ind w:left="221" w:right="360"/>
      </w:pPr>
      <w:r>
        <w:t>6.10, seja microempresa ou empresa de pequeno porte, não será assegurado o direito de preferência, passando-se, desde logo, à negociação do preço.</w:t>
      </w:r>
    </w:p>
    <w:p w:rsidR="00E20D51" w:rsidRDefault="00E20D51">
      <w:pPr>
        <w:pStyle w:val="Corpodetexto"/>
      </w:pPr>
    </w:p>
    <w:p w:rsidR="00E20D51" w:rsidRDefault="00C90B84">
      <w:pPr>
        <w:pStyle w:val="PargrafodaLista"/>
        <w:numPr>
          <w:ilvl w:val="1"/>
          <w:numId w:val="22"/>
        </w:numPr>
        <w:tabs>
          <w:tab w:val="left" w:pos="755"/>
        </w:tabs>
        <w:ind w:left="221" w:right="230" w:firstLine="0"/>
        <w:rPr>
          <w:sz w:val="21"/>
        </w:rPr>
      </w:pPr>
      <w:r>
        <w:rPr>
          <w:sz w:val="21"/>
        </w:rPr>
        <w:t>O Pregoeiro poderá negociar com o autor da oferta de menor valor, obtida com base nas disposições dos subitens 6.10.1 e 6.10.2, ou, na falta desta, com base na classificação de que trata o subitem 6.10, mediante troca de mensagens abertas no sistema, com vistas à redução do</w:t>
      </w:r>
      <w:r>
        <w:rPr>
          <w:spacing w:val="-3"/>
          <w:sz w:val="21"/>
        </w:rPr>
        <w:t xml:space="preserve"> </w:t>
      </w:r>
      <w:r>
        <w:rPr>
          <w:sz w:val="21"/>
        </w:rPr>
        <w:t>preço.</w:t>
      </w:r>
    </w:p>
    <w:p w:rsidR="00E20D51" w:rsidRDefault="00E20D51">
      <w:pPr>
        <w:pStyle w:val="Corpodetexto"/>
      </w:pPr>
    </w:p>
    <w:p w:rsidR="00E20D51" w:rsidRDefault="00C90B84">
      <w:pPr>
        <w:pStyle w:val="PargrafodaLista"/>
        <w:numPr>
          <w:ilvl w:val="1"/>
          <w:numId w:val="22"/>
        </w:numPr>
        <w:tabs>
          <w:tab w:val="left" w:pos="786"/>
        </w:tabs>
        <w:ind w:left="221" w:right="230" w:firstLine="0"/>
        <w:rPr>
          <w:sz w:val="21"/>
        </w:rPr>
      </w:pPr>
      <w:r>
        <w:rPr>
          <w:sz w:val="21"/>
        </w:rPr>
        <w:t>Após a negociação, se houver, o Pregoeiro examinará a aceitabilidade do menor preço, decidindo, motivadamente, a</w:t>
      </w:r>
      <w:r>
        <w:rPr>
          <w:spacing w:val="-7"/>
          <w:sz w:val="21"/>
        </w:rPr>
        <w:t xml:space="preserve"> </w:t>
      </w:r>
      <w:r>
        <w:rPr>
          <w:sz w:val="21"/>
        </w:rPr>
        <w:t>respeito.</w:t>
      </w:r>
    </w:p>
    <w:p w:rsidR="00E20D51" w:rsidRDefault="00E20D51">
      <w:pPr>
        <w:pStyle w:val="Corpodetexto"/>
      </w:pPr>
    </w:p>
    <w:p w:rsidR="00E20D51" w:rsidRDefault="00C90B84">
      <w:pPr>
        <w:pStyle w:val="Corpodetexto"/>
        <w:ind w:left="221"/>
      </w:pPr>
      <w:r>
        <w:t>6.12.1 – A aceitabilidade será aferida a partir dos preços de mercado vigentes na data da apresentação das propostas, apurados mediante pesquisa realizada pela Secretaria de Compras e Licitações, que será juntada aos autos por ocasião do julgamento.</w:t>
      </w:r>
    </w:p>
    <w:p w:rsidR="00E20D51" w:rsidRDefault="00E20D51">
      <w:pPr>
        <w:pStyle w:val="Corpodetexto"/>
        <w:spacing w:before="1"/>
      </w:pPr>
    </w:p>
    <w:p w:rsidR="00E20D51" w:rsidRDefault="00C90B84">
      <w:pPr>
        <w:pStyle w:val="PargrafodaLista"/>
        <w:numPr>
          <w:ilvl w:val="1"/>
          <w:numId w:val="22"/>
        </w:numPr>
        <w:tabs>
          <w:tab w:val="left" w:pos="834"/>
        </w:tabs>
        <w:spacing w:before="1"/>
        <w:ind w:left="221" w:right="230" w:firstLine="0"/>
        <w:rPr>
          <w:sz w:val="21"/>
        </w:rPr>
      </w:pPr>
      <w:r>
        <w:rPr>
          <w:sz w:val="21"/>
        </w:rPr>
        <w:t xml:space="preserve">Após comunicado do pregoeiro, o licitante detentor da melhor oferta deverá comprovar a situação de regularidade, conforme documentação exigida </w:t>
      </w:r>
      <w:r>
        <w:rPr>
          <w:b/>
          <w:color w:val="FF0000"/>
          <w:sz w:val="21"/>
        </w:rPr>
        <w:t>no item 7</w:t>
      </w:r>
      <w:r>
        <w:rPr>
          <w:sz w:val="21"/>
        </w:rPr>
        <w:t xml:space="preserve">, </w:t>
      </w:r>
      <w:r>
        <w:rPr>
          <w:b/>
          <w:sz w:val="21"/>
        </w:rPr>
        <w:t xml:space="preserve">no prazo máximo de até 03 (três) dias úteis, </w:t>
      </w:r>
      <w:r>
        <w:rPr>
          <w:sz w:val="21"/>
        </w:rPr>
        <w:t xml:space="preserve">com encaminhamento do original ou cópia autenticada. Os documentos emitidos via Internet poderão ser verificados pela Administração quanto a sua autenticidade e validade mediante pesquisa nas respectivas páginas. Os documentos serão enviados para o endereço mencionado no </w:t>
      </w:r>
      <w:r>
        <w:rPr>
          <w:b/>
          <w:color w:val="FF0000"/>
          <w:sz w:val="21"/>
        </w:rPr>
        <w:t xml:space="preserve">item 7.2.5 </w:t>
      </w:r>
      <w:r>
        <w:rPr>
          <w:sz w:val="21"/>
        </w:rPr>
        <w:t>do Edital.</w:t>
      </w:r>
    </w:p>
    <w:p w:rsidR="00E20D51" w:rsidRDefault="00E20D51">
      <w:pPr>
        <w:pStyle w:val="Corpodetexto"/>
      </w:pPr>
    </w:p>
    <w:p w:rsidR="00E20D51" w:rsidRDefault="00C90B84">
      <w:pPr>
        <w:pStyle w:val="PargrafodaLista"/>
        <w:numPr>
          <w:ilvl w:val="2"/>
          <w:numId w:val="18"/>
        </w:numPr>
        <w:tabs>
          <w:tab w:val="left" w:pos="913"/>
        </w:tabs>
        <w:ind w:right="229" w:firstLine="0"/>
        <w:rPr>
          <w:sz w:val="21"/>
        </w:rPr>
      </w:pPr>
      <w:r>
        <w:rPr>
          <w:sz w:val="21"/>
        </w:rPr>
        <w:t>Os licitantes deverão realizar o upload dos documentos pela plataforma BLL – Bolsa de Leiloes e Licitações, relacionados no item 7 deste edital, no prazo estabelecido de 20 minutos após o encerramento da disputa, que servirão para adjudicação provisória, bem como para justificativa de possíveis</w:t>
      </w:r>
      <w:r>
        <w:rPr>
          <w:spacing w:val="-6"/>
          <w:sz w:val="21"/>
        </w:rPr>
        <w:t xml:space="preserve"> </w:t>
      </w:r>
      <w:r>
        <w:rPr>
          <w:sz w:val="21"/>
        </w:rPr>
        <w:t>desclassificações.</w:t>
      </w:r>
    </w:p>
    <w:p w:rsidR="00E20D51" w:rsidRDefault="00E20D51">
      <w:pPr>
        <w:pStyle w:val="Corpodetexto"/>
        <w:spacing w:before="11"/>
        <w:rPr>
          <w:sz w:val="20"/>
        </w:rPr>
      </w:pPr>
    </w:p>
    <w:p w:rsidR="00E20D51" w:rsidRDefault="00C90B84">
      <w:pPr>
        <w:pStyle w:val="PargrafodaLista"/>
        <w:numPr>
          <w:ilvl w:val="2"/>
          <w:numId w:val="18"/>
        </w:numPr>
        <w:tabs>
          <w:tab w:val="left" w:pos="980"/>
        </w:tabs>
        <w:ind w:firstLine="0"/>
        <w:rPr>
          <w:b/>
          <w:sz w:val="21"/>
        </w:rPr>
      </w:pPr>
      <w:r>
        <w:rPr>
          <w:sz w:val="21"/>
        </w:rPr>
        <w:t>Quando um lote for arrematado, o Pregoeiro realizará a conferência da documentação para comprovação da habilitação. Caso a empresa não tenha realizado o procedimento exigido no item 6.13.1, a mesma será considerada</w:t>
      </w:r>
      <w:r>
        <w:rPr>
          <w:spacing w:val="-15"/>
          <w:sz w:val="21"/>
        </w:rPr>
        <w:t xml:space="preserve"> </w:t>
      </w:r>
      <w:r>
        <w:rPr>
          <w:sz w:val="21"/>
        </w:rPr>
        <w:t>inabilitada</w:t>
      </w:r>
      <w:r>
        <w:rPr>
          <w:b/>
          <w:sz w:val="21"/>
        </w:rPr>
        <w:t>.</w:t>
      </w:r>
    </w:p>
    <w:p w:rsidR="00E20D51" w:rsidRDefault="00E20D51">
      <w:pPr>
        <w:pStyle w:val="Corpodetexto"/>
        <w:spacing w:before="10"/>
        <w:rPr>
          <w:b/>
          <w:sz w:val="20"/>
        </w:rPr>
      </w:pPr>
    </w:p>
    <w:p w:rsidR="00E20D51" w:rsidRDefault="00C90B84">
      <w:pPr>
        <w:pStyle w:val="Ttulo2"/>
        <w:numPr>
          <w:ilvl w:val="1"/>
          <w:numId w:val="22"/>
        </w:numPr>
        <w:tabs>
          <w:tab w:val="left" w:pos="760"/>
        </w:tabs>
        <w:spacing w:before="1"/>
        <w:ind w:left="221" w:right="230" w:firstLine="0"/>
        <w:jc w:val="both"/>
      </w:pPr>
      <w:r>
        <w:t xml:space="preserve">O prazo de que trata o item 6.13 poderá ser prorrogado a critério do Município de </w:t>
      </w:r>
      <w:r w:rsidR="008E5054">
        <w:t>Rio Rufino</w:t>
      </w:r>
      <w:r>
        <w:t>, por no máximo igual período, mediante solicitação do licitante por escrito,</w:t>
      </w:r>
      <w:r>
        <w:rPr>
          <w:spacing w:val="29"/>
        </w:rPr>
        <w:t xml:space="preserve"> </w:t>
      </w:r>
      <w:r>
        <w:t>devidamente</w:t>
      </w:r>
      <w:r>
        <w:rPr>
          <w:spacing w:val="31"/>
        </w:rPr>
        <w:t xml:space="preserve"> </w:t>
      </w:r>
      <w:r>
        <w:t>acompanhada</w:t>
      </w:r>
      <w:r>
        <w:rPr>
          <w:spacing w:val="31"/>
        </w:rPr>
        <w:t xml:space="preserve"> </w:t>
      </w:r>
      <w:r>
        <w:t>do</w:t>
      </w:r>
      <w:r>
        <w:rPr>
          <w:spacing w:val="31"/>
        </w:rPr>
        <w:t xml:space="preserve"> </w:t>
      </w:r>
      <w:r>
        <w:t>comprovante</w:t>
      </w:r>
      <w:r>
        <w:rPr>
          <w:spacing w:val="30"/>
        </w:rPr>
        <w:t xml:space="preserve"> </w:t>
      </w:r>
      <w:r>
        <w:t>de</w:t>
      </w:r>
      <w:r>
        <w:rPr>
          <w:spacing w:val="31"/>
        </w:rPr>
        <w:t xml:space="preserve"> </w:t>
      </w:r>
      <w:r>
        <w:t>postagem</w:t>
      </w:r>
      <w:r>
        <w:rPr>
          <w:spacing w:val="30"/>
        </w:rPr>
        <w:t xml:space="preserve"> </w:t>
      </w:r>
      <w:r>
        <w:t>no</w:t>
      </w:r>
      <w:r>
        <w:rPr>
          <w:spacing w:val="29"/>
        </w:rPr>
        <w:t xml:space="preserve"> </w:t>
      </w:r>
      <w:r>
        <w:t>Correios,</w:t>
      </w:r>
      <w:r>
        <w:rPr>
          <w:spacing w:val="30"/>
        </w:rPr>
        <w:t xml:space="preserve"> </w:t>
      </w:r>
      <w:r>
        <w:t>de</w:t>
      </w:r>
    </w:p>
    <w:p w:rsidR="00E20D51" w:rsidRDefault="00E20D51">
      <w:pPr>
        <w:jc w:val="both"/>
        <w:sectPr w:rsidR="00E20D51">
          <w:pgSz w:w="11900" w:h="16840"/>
          <w:pgMar w:top="1340" w:right="1460" w:bottom="280" w:left="1480" w:header="720" w:footer="720" w:gutter="0"/>
          <w:cols w:space="720"/>
        </w:sectPr>
      </w:pPr>
    </w:p>
    <w:p w:rsidR="00E20D51" w:rsidRDefault="00C90B84">
      <w:pPr>
        <w:spacing w:before="71"/>
        <w:ind w:left="221" w:right="231"/>
        <w:jc w:val="both"/>
        <w:rPr>
          <w:b/>
          <w:sz w:val="21"/>
        </w:rPr>
      </w:pPr>
      <w:r>
        <w:rPr>
          <w:b/>
          <w:sz w:val="21"/>
        </w:rPr>
        <w:lastRenderedPageBreak/>
        <w:t>forma a comprovar de que não foi ele quem deu causa ao atraso na entrega dos documentos de habilitação e proposta.</w:t>
      </w:r>
    </w:p>
    <w:p w:rsidR="00E20D51" w:rsidRDefault="00E20D51">
      <w:pPr>
        <w:pStyle w:val="Corpodetexto"/>
        <w:rPr>
          <w:b/>
        </w:rPr>
      </w:pPr>
    </w:p>
    <w:p w:rsidR="00E20D51" w:rsidRDefault="00C90B84">
      <w:pPr>
        <w:pStyle w:val="PargrafodaLista"/>
        <w:numPr>
          <w:ilvl w:val="1"/>
          <w:numId w:val="22"/>
        </w:numPr>
        <w:tabs>
          <w:tab w:val="left" w:pos="812"/>
        </w:tabs>
        <w:ind w:left="221" w:right="230" w:firstLine="0"/>
        <w:rPr>
          <w:sz w:val="21"/>
        </w:rPr>
      </w:pPr>
      <w:r>
        <w:rPr>
          <w:sz w:val="21"/>
        </w:rPr>
        <w:t>Esta Administração não se responsabilizará pela eventual indisponibilidade dos meios eletrônicos hábeis de informações, no momento da verificação a que se refere o item 6.13.</w:t>
      </w:r>
    </w:p>
    <w:p w:rsidR="00E20D51" w:rsidRDefault="00E20D51">
      <w:pPr>
        <w:pStyle w:val="Corpodetexto"/>
        <w:spacing w:before="1"/>
      </w:pPr>
    </w:p>
    <w:p w:rsidR="00E20D51" w:rsidRDefault="00C90B84">
      <w:pPr>
        <w:pStyle w:val="PargrafodaLista"/>
        <w:numPr>
          <w:ilvl w:val="1"/>
          <w:numId w:val="22"/>
        </w:numPr>
        <w:tabs>
          <w:tab w:val="left" w:pos="748"/>
        </w:tabs>
        <w:ind w:left="221" w:right="609" w:firstLine="0"/>
        <w:rPr>
          <w:sz w:val="21"/>
        </w:rPr>
      </w:pPr>
      <w:r>
        <w:rPr>
          <w:sz w:val="21"/>
        </w:rPr>
        <w:t>Após análise da proposta e documentação, o Pregoeiro anunciará o(s) licitante(s) vencedor(es).</w:t>
      </w:r>
    </w:p>
    <w:p w:rsidR="00E20D51" w:rsidRDefault="00E20D51">
      <w:pPr>
        <w:pStyle w:val="Corpodetexto"/>
        <w:spacing w:before="1"/>
      </w:pPr>
    </w:p>
    <w:p w:rsidR="00E20D51" w:rsidRDefault="00C90B84">
      <w:pPr>
        <w:pStyle w:val="PargrafodaLista"/>
        <w:numPr>
          <w:ilvl w:val="1"/>
          <w:numId w:val="22"/>
        </w:numPr>
        <w:tabs>
          <w:tab w:val="left" w:pos="793"/>
        </w:tabs>
        <w:ind w:left="221" w:right="230" w:firstLine="0"/>
        <w:rPr>
          <w:sz w:val="21"/>
        </w:rPr>
      </w:pPr>
      <w:r>
        <w:rPr>
          <w:sz w:val="21"/>
        </w:rPr>
        <w:t>Se a oferta não for aceitável, ou se a licitante desatender às exigências para a habilitação, o Pregoeiro, respeitada a ordem de classificação, examinará a oferta subsequente de menor preço, negociará com o seu autor, decidirá sobre a sua aceitabilidade e, em caso positivo, verificará as condições de habilitação e assim sucessivamente, até a apuração de uma oferta aceitável cujo autor atenda aos requisitos de habilitação, caso em que será declarado</w:t>
      </w:r>
      <w:r>
        <w:rPr>
          <w:spacing w:val="-10"/>
          <w:sz w:val="21"/>
        </w:rPr>
        <w:t xml:space="preserve"> </w:t>
      </w:r>
      <w:r>
        <w:rPr>
          <w:sz w:val="21"/>
        </w:rPr>
        <w:t>vencedor.</w:t>
      </w:r>
    </w:p>
    <w:p w:rsidR="00E20D51" w:rsidRDefault="00E20D51">
      <w:pPr>
        <w:pStyle w:val="Corpodetexto"/>
        <w:spacing w:before="10"/>
        <w:rPr>
          <w:sz w:val="20"/>
        </w:rPr>
      </w:pPr>
    </w:p>
    <w:p w:rsidR="00E20D51" w:rsidRDefault="00C90B84">
      <w:pPr>
        <w:pStyle w:val="Ttulo2"/>
        <w:numPr>
          <w:ilvl w:val="1"/>
          <w:numId w:val="22"/>
        </w:numPr>
        <w:tabs>
          <w:tab w:val="left" w:pos="800"/>
        </w:tabs>
        <w:ind w:left="221" w:right="230" w:firstLine="0"/>
        <w:jc w:val="both"/>
      </w:pPr>
      <w:r>
        <w:t>A não apresentação da documentação exigida no item 7 e da proposta de preços do item contendo o valor, nos prazos estabelecidos nos itens 6.13 e 6.14, sem motivos devidamente justificados, ensejará a aplicação das sanções previstas no artigo 7º da lei Federal nº 10.520/02 e artigo 87 da lei federal nº 8.666/93 e multa de 10% (dez por cento) calculada sobre o valor total da</w:t>
      </w:r>
      <w:r>
        <w:rPr>
          <w:spacing w:val="-23"/>
        </w:rPr>
        <w:t xml:space="preserve"> </w:t>
      </w:r>
      <w:r>
        <w:t>contratação.</w:t>
      </w:r>
    </w:p>
    <w:p w:rsidR="00E20D51" w:rsidRDefault="00C90B84">
      <w:pPr>
        <w:ind w:left="221" w:right="231"/>
        <w:jc w:val="both"/>
        <w:rPr>
          <w:b/>
          <w:sz w:val="21"/>
        </w:rPr>
      </w:pPr>
      <w:r>
        <w:rPr>
          <w:b/>
          <w:sz w:val="21"/>
        </w:rPr>
        <w:t xml:space="preserve">Nota: Os preços finais dos itens com valores unitários iguais ou superiores a R$ 1,00 (um real) deverão possuir no máximo 02 (duas) casas decimais. Já em relação aos preços finais unitários abaixo de R$ 1,00 </w:t>
      </w:r>
      <w:r>
        <w:rPr>
          <w:b/>
          <w:spacing w:val="-2"/>
          <w:sz w:val="21"/>
        </w:rPr>
        <w:t xml:space="preserve">(um </w:t>
      </w:r>
      <w:r>
        <w:rPr>
          <w:b/>
          <w:sz w:val="21"/>
        </w:rPr>
        <w:t>real), deverão possuir no máximo até 04 (quatro) casas</w:t>
      </w:r>
      <w:r>
        <w:rPr>
          <w:b/>
          <w:spacing w:val="-8"/>
          <w:sz w:val="21"/>
        </w:rPr>
        <w:t xml:space="preserve"> </w:t>
      </w:r>
      <w:r>
        <w:rPr>
          <w:b/>
          <w:sz w:val="21"/>
        </w:rPr>
        <w:t>decimais.</w:t>
      </w:r>
    </w:p>
    <w:bookmarkEnd w:id="3"/>
    <w:p w:rsidR="00E20D51" w:rsidRDefault="00E20D51">
      <w:pPr>
        <w:pStyle w:val="Corpodetexto"/>
        <w:rPr>
          <w:b/>
        </w:rPr>
      </w:pPr>
    </w:p>
    <w:p w:rsidR="00E20D51" w:rsidRDefault="00C90B84">
      <w:pPr>
        <w:pStyle w:val="PargrafodaLista"/>
        <w:numPr>
          <w:ilvl w:val="0"/>
          <w:numId w:val="22"/>
        </w:numPr>
        <w:tabs>
          <w:tab w:val="left" w:pos="397"/>
        </w:tabs>
        <w:ind w:right="0"/>
        <w:rPr>
          <w:b/>
          <w:sz w:val="21"/>
        </w:rPr>
      </w:pPr>
      <w:bookmarkStart w:id="4" w:name="_Hlk11759649"/>
      <w:r>
        <w:rPr>
          <w:b/>
          <w:sz w:val="21"/>
        </w:rPr>
        <w:t>- DA</w:t>
      </w:r>
      <w:r>
        <w:rPr>
          <w:b/>
          <w:spacing w:val="-9"/>
          <w:sz w:val="21"/>
        </w:rPr>
        <w:t xml:space="preserve"> </w:t>
      </w:r>
      <w:r>
        <w:rPr>
          <w:b/>
          <w:sz w:val="21"/>
        </w:rPr>
        <w:t>HABILITAÇÃO</w:t>
      </w:r>
    </w:p>
    <w:p w:rsidR="00E20D51" w:rsidRDefault="00E20D51">
      <w:pPr>
        <w:pStyle w:val="Corpodetexto"/>
        <w:spacing w:before="11"/>
        <w:rPr>
          <w:b/>
          <w:sz w:val="20"/>
        </w:rPr>
      </w:pPr>
    </w:p>
    <w:p w:rsidR="00E20D51" w:rsidRDefault="00C90B84">
      <w:pPr>
        <w:pStyle w:val="PargrafodaLista"/>
        <w:numPr>
          <w:ilvl w:val="1"/>
          <w:numId w:val="22"/>
        </w:numPr>
        <w:tabs>
          <w:tab w:val="left" w:pos="690"/>
        </w:tabs>
        <w:ind w:left="221" w:right="230" w:firstLine="0"/>
        <w:rPr>
          <w:sz w:val="21"/>
        </w:rPr>
      </w:pPr>
      <w:r>
        <w:rPr>
          <w:sz w:val="21"/>
        </w:rPr>
        <w:t>A habilitação do licitante vencedor será verificada mediante a apresentação dos seguintes documentos abaixo</w:t>
      </w:r>
      <w:r>
        <w:rPr>
          <w:spacing w:val="-3"/>
          <w:sz w:val="21"/>
        </w:rPr>
        <w:t xml:space="preserve"> </w:t>
      </w:r>
      <w:r>
        <w:rPr>
          <w:sz w:val="21"/>
        </w:rPr>
        <w:t>discriminados:</w:t>
      </w:r>
    </w:p>
    <w:p w:rsidR="00E20D51" w:rsidRDefault="00E20D51">
      <w:pPr>
        <w:pStyle w:val="Corpodetexto"/>
      </w:pPr>
    </w:p>
    <w:p w:rsidR="00E20D51" w:rsidRDefault="00C90B84">
      <w:pPr>
        <w:pStyle w:val="Ttulo2"/>
        <w:numPr>
          <w:ilvl w:val="2"/>
          <w:numId w:val="22"/>
        </w:numPr>
        <w:tabs>
          <w:tab w:val="left" w:pos="805"/>
        </w:tabs>
        <w:ind w:hanging="584"/>
      </w:pPr>
      <w:r>
        <w:t>HABILITAÇÃO</w:t>
      </w:r>
      <w:r>
        <w:rPr>
          <w:spacing w:val="-2"/>
        </w:rPr>
        <w:t xml:space="preserve"> </w:t>
      </w:r>
      <w:r>
        <w:t>JURÍDICA</w:t>
      </w:r>
    </w:p>
    <w:p w:rsidR="00E20D51" w:rsidRDefault="00E20D51">
      <w:pPr>
        <w:pStyle w:val="Corpodetexto"/>
        <w:rPr>
          <w:b/>
        </w:rPr>
      </w:pPr>
    </w:p>
    <w:p w:rsidR="00E20D51" w:rsidRDefault="00C90B84">
      <w:pPr>
        <w:pStyle w:val="PargrafodaLista"/>
        <w:numPr>
          <w:ilvl w:val="0"/>
          <w:numId w:val="17"/>
        </w:numPr>
        <w:tabs>
          <w:tab w:val="left" w:pos="467"/>
        </w:tabs>
        <w:ind w:right="0" w:hanging="246"/>
        <w:rPr>
          <w:sz w:val="21"/>
        </w:rPr>
      </w:pPr>
      <w:r>
        <w:rPr>
          <w:sz w:val="21"/>
        </w:rPr>
        <w:t>Registro empresarial na Junta Comercial, no caso de empresário</w:t>
      </w:r>
      <w:r>
        <w:rPr>
          <w:spacing w:val="-13"/>
          <w:sz w:val="21"/>
        </w:rPr>
        <w:t xml:space="preserve"> </w:t>
      </w:r>
      <w:r>
        <w:rPr>
          <w:sz w:val="21"/>
        </w:rPr>
        <w:t>individual;</w:t>
      </w:r>
    </w:p>
    <w:p w:rsidR="00E20D51" w:rsidRDefault="00E20D51">
      <w:pPr>
        <w:pStyle w:val="Corpodetexto"/>
        <w:spacing w:before="1"/>
      </w:pPr>
    </w:p>
    <w:p w:rsidR="00E20D51" w:rsidRDefault="00C90B84">
      <w:pPr>
        <w:pStyle w:val="PargrafodaLista"/>
        <w:numPr>
          <w:ilvl w:val="0"/>
          <w:numId w:val="17"/>
        </w:numPr>
        <w:tabs>
          <w:tab w:val="left" w:pos="481"/>
        </w:tabs>
        <w:spacing w:before="1"/>
        <w:ind w:left="221" w:right="232" w:firstLine="0"/>
        <w:rPr>
          <w:sz w:val="21"/>
        </w:rPr>
      </w:pPr>
      <w:r>
        <w:rPr>
          <w:sz w:val="21"/>
        </w:rPr>
        <w:t>Ato constitutivo, estatuto ou contrato social atualizado e registrado na Junta Comercial, em se tratando de sociedade</w:t>
      </w:r>
      <w:r>
        <w:rPr>
          <w:spacing w:val="-4"/>
          <w:sz w:val="21"/>
        </w:rPr>
        <w:t xml:space="preserve"> </w:t>
      </w:r>
      <w:r>
        <w:rPr>
          <w:sz w:val="21"/>
        </w:rPr>
        <w:t>empresária;</w:t>
      </w:r>
    </w:p>
    <w:p w:rsidR="00E20D51" w:rsidRDefault="00E20D51">
      <w:pPr>
        <w:pStyle w:val="Corpodetexto"/>
        <w:spacing w:before="9"/>
        <w:rPr>
          <w:sz w:val="20"/>
        </w:rPr>
      </w:pPr>
    </w:p>
    <w:p w:rsidR="00E20D51" w:rsidRDefault="00C90B84">
      <w:pPr>
        <w:pStyle w:val="PargrafodaLista"/>
        <w:numPr>
          <w:ilvl w:val="0"/>
          <w:numId w:val="17"/>
        </w:numPr>
        <w:tabs>
          <w:tab w:val="left" w:pos="517"/>
        </w:tabs>
        <w:ind w:left="221" w:firstLine="0"/>
        <w:rPr>
          <w:sz w:val="21"/>
        </w:rPr>
      </w:pPr>
      <w:r>
        <w:rPr>
          <w:sz w:val="21"/>
        </w:rPr>
        <w:t>Documentos de eleição ou designação dos atuais administradores, tratando-se de sociedades</w:t>
      </w:r>
      <w:r>
        <w:rPr>
          <w:spacing w:val="-1"/>
          <w:sz w:val="21"/>
        </w:rPr>
        <w:t xml:space="preserve"> </w:t>
      </w:r>
      <w:r>
        <w:rPr>
          <w:sz w:val="21"/>
        </w:rPr>
        <w:t>empresárias;</w:t>
      </w:r>
    </w:p>
    <w:p w:rsidR="00E20D51" w:rsidRDefault="00E20D51">
      <w:pPr>
        <w:pStyle w:val="Corpodetexto"/>
      </w:pPr>
    </w:p>
    <w:p w:rsidR="00E20D51" w:rsidRDefault="00C90B84">
      <w:pPr>
        <w:pStyle w:val="PargrafodaLista"/>
        <w:numPr>
          <w:ilvl w:val="0"/>
          <w:numId w:val="17"/>
        </w:numPr>
        <w:tabs>
          <w:tab w:val="left" w:pos="476"/>
        </w:tabs>
        <w:ind w:left="221" w:right="227" w:firstLine="0"/>
        <w:rPr>
          <w:sz w:val="21"/>
        </w:rPr>
      </w:pPr>
      <w:r>
        <w:rPr>
          <w:sz w:val="21"/>
        </w:rPr>
        <w:t>Ato constitutivo atualizado e registrado no Registro Civil de Pessoas Jurídicas tratando- se de sociedade não empresária, acompanhado de prova da diretoria em</w:t>
      </w:r>
      <w:r>
        <w:rPr>
          <w:spacing w:val="-16"/>
          <w:sz w:val="21"/>
        </w:rPr>
        <w:t xml:space="preserve"> </w:t>
      </w:r>
      <w:r>
        <w:rPr>
          <w:sz w:val="21"/>
        </w:rPr>
        <w:t>exercício;</w:t>
      </w:r>
    </w:p>
    <w:p w:rsidR="00E20D51" w:rsidRDefault="00E20D51">
      <w:pPr>
        <w:pStyle w:val="Corpodetexto"/>
        <w:spacing w:before="1"/>
      </w:pPr>
    </w:p>
    <w:p w:rsidR="00E20D51" w:rsidRDefault="00C90B84">
      <w:pPr>
        <w:pStyle w:val="PargrafodaLista"/>
        <w:numPr>
          <w:ilvl w:val="0"/>
          <w:numId w:val="17"/>
        </w:numPr>
        <w:tabs>
          <w:tab w:val="left" w:pos="536"/>
        </w:tabs>
        <w:ind w:left="221" w:right="232" w:firstLine="0"/>
        <w:rPr>
          <w:sz w:val="21"/>
        </w:rPr>
      </w:pPr>
      <w:r>
        <w:rPr>
          <w:sz w:val="21"/>
        </w:rPr>
        <w:t>Decreto de autorização em se tratando de sociedade empresária estrangeira em funcionamento no País, e ato de registro ou autorização para funcionamento expedido pelo órgão competente, quando a atividade assim o</w:t>
      </w:r>
      <w:r>
        <w:rPr>
          <w:spacing w:val="-7"/>
          <w:sz w:val="21"/>
        </w:rPr>
        <w:t xml:space="preserve"> </w:t>
      </w:r>
      <w:r>
        <w:rPr>
          <w:sz w:val="21"/>
        </w:rPr>
        <w:t>exigir;</w:t>
      </w:r>
    </w:p>
    <w:p w:rsidR="00E20D51" w:rsidRDefault="00E20D51">
      <w:pPr>
        <w:pStyle w:val="Corpodetexto"/>
        <w:spacing w:before="1"/>
      </w:pPr>
    </w:p>
    <w:p w:rsidR="00E20D51" w:rsidRDefault="00C90B84">
      <w:pPr>
        <w:pStyle w:val="Ttulo2"/>
        <w:numPr>
          <w:ilvl w:val="0"/>
          <w:numId w:val="17"/>
        </w:numPr>
        <w:tabs>
          <w:tab w:val="left" w:pos="498"/>
        </w:tabs>
        <w:ind w:left="221" w:right="231" w:firstLine="0"/>
      </w:pPr>
      <w:r>
        <w:t>Licença para o funcionamento do estabelecimento, expedida pela Vigilância Sanitária do Estado ou do Município onde estiver instalado</w:t>
      </w:r>
      <w:r>
        <w:rPr>
          <w:spacing w:val="-17"/>
        </w:rPr>
        <w:t xml:space="preserve"> </w:t>
      </w:r>
      <w:r>
        <w:t>e;</w:t>
      </w:r>
    </w:p>
    <w:p w:rsidR="00E20D51" w:rsidRDefault="00E20D51">
      <w:pPr>
        <w:pStyle w:val="Corpodetexto"/>
        <w:spacing w:before="9"/>
        <w:rPr>
          <w:b/>
          <w:sz w:val="20"/>
        </w:rPr>
      </w:pPr>
    </w:p>
    <w:p w:rsidR="00E20D51" w:rsidRDefault="00C90B84">
      <w:pPr>
        <w:pStyle w:val="PargrafodaLista"/>
        <w:numPr>
          <w:ilvl w:val="0"/>
          <w:numId w:val="17"/>
        </w:numPr>
        <w:tabs>
          <w:tab w:val="left" w:pos="517"/>
        </w:tabs>
        <w:spacing w:before="1"/>
        <w:ind w:left="221" w:firstLine="0"/>
        <w:rPr>
          <w:b/>
          <w:sz w:val="21"/>
        </w:rPr>
      </w:pPr>
      <w:r>
        <w:rPr>
          <w:b/>
          <w:sz w:val="21"/>
        </w:rPr>
        <w:t>Autorização para funcionamento, expedida pela Agência Nacional de Vigilância Sanitária.</w:t>
      </w:r>
    </w:p>
    <w:p w:rsidR="00E20D51" w:rsidRDefault="00E20D51">
      <w:pPr>
        <w:rPr>
          <w:sz w:val="21"/>
        </w:rPr>
        <w:sectPr w:rsidR="00E20D51">
          <w:pgSz w:w="11900" w:h="16840"/>
          <w:pgMar w:top="1340" w:right="1460" w:bottom="280" w:left="1480" w:header="720" w:footer="720" w:gutter="0"/>
          <w:cols w:space="720"/>
        </w:sectPr>
      </w:pPr>
    </w:p>
    <w:p w:rsidR="00E20D51" w:rsidRDefault="00C90B84">
      <w:pPr>
        <w:pStyle w:val="PargrafodaLista"/>
        <w:numPr>
          <w:ilvl w:val="2"/>
          <w:numId w:val="22"/>
        </w:numPr>
        <w:tabs>
          <w:tab w:val="left" w:pos="805"/>
        </w:tabs>
        <w:spacing w:before="71"/>
        <w:ind w:right="0" w:hanging="584"/>
        <w:rPr>
          <w:b/>
          <w:sz w:val="21"/>
        </w:rPr>
      </w:pPr>
      <w:r>
        <w:rPr>
          <w:b/>
          <w:sz w:val="21"/>
        </w:rPr>
        <w:lastRenderedPageBreak/>
        <w:t>REGULARIDADE FISCAL E</w:t>
      </w:r>
      <w:r>
        <w:rPr>
          <w:b/>
          <w:spacing w:val="-6"/>
          <w:sz w:val="21"/>
        </w:rPr>
        <w:t xml:space="preserve"> </w:t>
      </w:r>
      <w:r>
        <w:rPr>
          <w:b/>
          <w:sz w:val="21"/>
        </w:rPr>
        <w:t>TRABALHISTA</w:t>
      </w:r>
    </w:p>
    <w:p w:rsidR="00E20D51" w:rsidRDefault="00E20D51">
      <w:pPr>
        <w:pStyle w:val="Corpodetexto"/>
        <w:spacing w:before="1"/>
        <w:rPr>
          <w:b/>
        </w:rPr>
      </w:pPr>
    </w:p>
    <w:p w:rsidR="00E20D51" w:rsidRDefault="00C90B84">
      <w:pPr>
        <w:pStyle w:val="PargrafodaLista"/>
        <w:numPr>
          <w:ilvl w:val="0"/>
          <w:numId w:val="16"/>
        </w:numPr>
        <w:tabs>
          <w:tab w:val="left" w:pos="539"/>
        </w:tabs>
        <w:spacing w:before="1"/>
        <w:ind w:firstLine="0"/>
        <w:rPr>
          <w:sz w:val="21"/>
        </w:rPr>
      </w:pPr>
      <w:r>
        <w:rPr>
          <w:sz w:val="21"/>
        </w:rPr>
        <w:t>Prova de inscrição no Cadastro Nacional de Pessoas Jurídicas do Ministério da Fazenda</w:t>
      </w:r>
      <w:r>
        <w:rPr>
          <w:spacing w:val="-1"/>
          <w:sz w:val="21"/>
        </w:rPr>
        <w:t xml:space="preserve"> </w:t>
      </w:r>
      <w:r>
        <w:rPr>
          <w:sz w:val="21"/>
        </w:rPr>
        <w:t>(CNPJ);</w:t>
      </w:r>
    </w:p>
    <w:p w:rsidR="00E20D51" w:rsidRDefault="00E20D51">
      <w:pPr>
        <w:pStyle w:val="Corpodetexto"/>
        <w:spacing w:before="9"/>
        <w:rPr>
          <w:sz w:val="20"/>
        </w:rPr>
      </w:pPr>
    </w:p>
    <w:p w:rsidR="00E20D51" w:rsidRDefault="00C90B84">
      <w:pPr>
        <w:pStyle w:val="PargrafodaLista"/>
        <w:numPr>
          <w:ilvl w:val="0"/>
          <w:numId w:val="16"/>
        </w:numPr>
        <w:tabs>
          <w:tab w:val="left" w:pos="467"/>
        </w:tabs>
        <w:ind w:right="491" w:firstLine="0"/>
        <w:rPr>
          <w:sz w:val="21"/>
        </w:rPr>
      </w:pPr>
      <w:r>
        <w:rPr>
          <w:sz w:val="21"/>
        </w:rPr>
        <w:t>Prova de inscrição no Cadastro de Contribuintes Estadual, relativo à sede da licitante, pertinente ao seu ramo de atividade e compatível com o objeto do</w:t>
      </w:r>
      <w:r>
        <w:rPr>
          <w:spacing w:val="-15"/>
          <w:sz w:val="21"/>
        </w:rPr>
        <w:t xml:space="preserve"> </w:t>
      </w:r>
      <w:r>
        <w:rPr>
          <w:sz w:val="21"/>
        </w:rPr>
        <w:t>certame;</w:t>
      </w:r>
    </w:p>
    <w:p w:rsidR="00E20D51" w:rsidRDefault="00E20D51">
      <w:pPr>
        <w:pStyle w:val="Corpodetexto"/>
      </w:pPr>
    </w:p>
    <w:p w:rsidR="00E20D51" w:rsidRDefault="00C90B84">
      <w:pPr>
        <w:pStyle w:val="PargrafodaLista"/>
        <w:numPr>
          <w:ilvl w:val="0"/>
          <w:numId w:val="16"/>
        </w:numPr>
        <w:tabs>
          <w:tab w:val="left" w:pos="455"/>
        </w:tabs>
        <w:ind w:left="454" w:right="0" w:hanging="234"/>
        <w:rPr>
          <w:sz w:val="21"/>
        </w:rPr>
      </w:pPr>
      <w:r>
        <w:rPr>
          <w:sz w:val="21"/>
        </w:rPr>
        <w:t>Prova de situação regular para com a Fazenda Estadual, da sede da</w:t>
      </w:r>
      <w:r>
        <w:rPr>
          <w:spacing w:val="-18"/>
          <w:sz w:val="21"/>
        </w:rPr>
        <w:t xml:space="preserve"> </w:t>
      </w:r>
      <w:r>
        <w:rPr>
          <w:sz w:val="21"/>
        </w:rPr>
        <w:t>licitante;</w:t>
      </w:r>
    </w:p>
    <w:p w:rsidR="00E20D51" w:rsidRDefault="00E20D51">
      <w:pPr>
        <w:pStyle w:val="Corpodetexto"/>
        <w:spacing w:before="2"/>
      </w:pPr>
    </w:p>
    <w:p w:rsidR="00E20D51" w:rsidRDefault="00C90B84">
      <w:pPr>
        <w:pStyle w:val="PargrafodaLista"/>
        <w:numPr>
          <w:ilvl w:val="0"/>
          <w:numId w:val="16"/>
        </w:numPr>
        <w:tabs>
          <w:tab w:val="left" w:pos="467"/>
        </w:tabs>
        <w:ind w:left="466" w:right="0" w:hanging="246"/>
        <w:rPr>
          <w:sz w:val="21"/>
        </w:rPr>
      </w:pPr>
      <w:r>
        <w:rPr>
          <w:sz w:val="21"/>
        </w:rPr>
        <w:t>Prova de situação regular perante o Fundo de Garantia por Tempo de Serviço –</w:t>
      </w:r>
      <w:r>
        <w:rPr>
          <w:spacing w:val="-21"/>
          <w:sz w:val="21"/>
        </w:rPr>
        <w:t xml:space="preserve"> </w:t>
      </w:r>
      <w:r>
        <w:rPr>
          <w:sz w:val="21"/>
        </w:rPr>
        <w:t>FGTS;</w:t>
      </w:r>
    </w:p>
    <w:p w:rsidR="00E20D51" w:rsidRDefault="00E20D51">
      <w:pPr>
        <w:pStyle w:val="Corpodetexto"/>
        <w:spacing w:before="11"/>
        <w:rPr>
          <w:sz w:val="20"/>
        </w:rPr>
      </w:pPr>
    </w:p>
    <w:p w:rsidR="00E20D51" w:rsidRDefault="00C90B84">
      <w:pPr>
        <w:pStyle w:val="PargrafodaLista"/>
        <w:numPr>
          <w:ilvl w:val="0"/>
          <w:numId w:val="16"/>
        </w:numPr>
        <w:tabs>
          <w:tab w:val="left" w:pos="491"/>
        </w:tabs>
        <w:ind w:right="230" w:firstLine="0"/>
        <w:rPr>
          <w:sz w:val="21"/>
        </w:rPr>
      </w:pPr>
      <w:r>
        <w:rPr>
          <w:sz w:val="21"/>
        </w:rPr>
        <w:t>Prova de regularidade para com a Fazenda Federal relativa aos Débitos relativos aos Tributos Federais e à Dívida Ativa da União, abrangendo inclusive o</w:t>
      </w:r>
      <w:r>
        <w:rPr>
          <w:spacing w:val="-21"/>
          <w:sz w:val="21"/>
        </w:rPr>
        <w:t xml:space="preserve"> </w:t>
      </w:r>
      <w:r>
        <w:rPr>
          <w:sz w:val="21"/>
        </w:rPr>
        <w:t>INSS;</w:t>
      </w:r>
    </w:p>
    <w:p w:rsidR="00E20D51" w:rsidRDefault="00E20D51">
      <w:pPr>
        <w:pStyle w:val="Corpodetexto"/>
      </w:pPr>
    </w:p>
    <w:p w:rsidR="00E20D51" w:rsidRDefault="00C90B84">
      <w:pPr>
        <w:pStyle w:val="PargrafodaLista"/>
        <w:numPr>
          <w:ilvl w:val="0"/>
          <w:numId w:val="16"/>
        </w:numPr>
        <w:tabs>
          <w:tab w:val="left" w:pos="445"/>
        </w:tabs>
        <w:spacing w:before="1"/>
        <w:ind w:right="230" w:firstLine="0"/>
        <w:rPr>
          <w:sz w:val="21"/>
        </w:rPr>
      </w:pPr>
      <w:r>
        <w:rPr>
          <w:sz w:val="21"/>
        </w:rPr>
        <w:t>Prova de regularidade para com a Justiça do Trabalho, mediante a apresentação de Certidão Negativa de Débitos Trabalhistas (CNDT) ou Certidão Positiva de Débitos Trabalhistas com os mesmos efeitos da CNDT, nos termos da Lei nº 12.440/2011; emitida por meio eletrônico pelo Tribunal Superior do Trabalho</w:t>
      </w:r>
      <w:r>
        <w:rPr>
          <w:spacing w:val="-20"/>
          <w:sz w:val="21"/>
        </w:rPr>
        <w:t xml:space="preserve"> </w:t>
      </w:r>
      <w:r>
        <w:rPr>
          <w:sz w:val="21"/>
        </w:rPr>
        <w:t>(</w:t>
      </w:r>
      <w:hyperlink r:id="rId12">
        <w:r>
          <w:rPr>
            <w:color w:val="0000FF"/>
            <w:sz w:val="21"/>
          </w:rPr>
          <w:t>http://www.tst.jus.br/certidao</w:t>
        </w:r>
        <w:r>
          <w:rPr>
            <w:sz w:val="21"/>
          </w:rPr>
          <w:t>).</w:t>
        </w:r>
      </w:hyperlink>
    </w:p>
    <w:p w:rsidR="00E20D51" w:rsidRDefault="00E20D51">
      <w:pPr>
        <w:pStyle w:val="Corpodetexto"/>
        <w:spacing w:before="11"/>
        <w:rPr>
          <w:sz w:val="20"/>
        </w:rPr>
      </w:pPr>
    </w:p>
    <w:p w:rsidR="00E20D51" w:rsidRDefault="00C90B84">
      <w:pPr>
        <w:pStyle w:val="PargrafodaLista"/>
        <w:numPr>
          <w:ilvl w:val="0"/>
          <w:numId w:val="16"/>
        </w:numPr>
        <w:tabs>
          <w:tab w:val="left" w:pos="467"/>
        </w:tabs>
        <w:ind w:right="229" w:firstLine="0"/>
        <w:rPr>
          <w:sz w:val="21"/>
        </w:rPr>
      </w:pPr>
      <w:r>
        <w:rPr>
          <w:sz w:val="21"/>
        </w:rPr>
        <w:t xml:space="preserve">Havendo alguma restrição na comprovação da regularidade fiscal e trabalhista, será assegurado às microempresas e empresas de pequeno porte o prazo de </w:t>
      </w:r>
      <w:r>
        <w:rPr>
          <w:b/>
          <w:sz w:val="21"/>
        </w:rPr>
        <w:t>cinco dias úteis, a contar do momento em que o proponente for declarado vencedor do certame</w:t>
      </w:r>
      <w:r>
        <w:rPr>
          <w:sz w:val="21"/>
        </w:rPr>
        <w:t xml:space="preserve">, prorrogáveis por igual período, a critério do Município de </w:t>
      </w:r>
      <w:r w:rsidR="008E5054">
        <w:rPr>
          <w:sz w:val="21"/>
        </w:rPr>
        <w:t>Rio Rufino</w:t>
      </w:r>
      <w:r>
        <w:rPr>
          <w:sz w:val="21"/>
        </w:rPr>
        <w:t>, para a regularização  da documentação, pagamento ou parcelamento do débito, e emissão de eventuais certidões negativas ou positivas com efeito de certidão</w:t>
      </w:r>
      <w:r>
        <w:rPr>
          <w:spacing w:val="-9"/>
          <w:sz w:val="21"/>
        </w:rPr>
        <w:t xml:space="preserve"> </w:t>
      </w:r>
      <w:r>
        <w:rPr>
          <w:sz w:val="21"/>
        </w:rPr>
        <w:t>negativa;</w:t>
      </w:r>
    </w:p>
    <w:p w:rsidR="00E20D51" w:rsidRDefault="00E20D51">
      <w:pPr>
        <w:pStyle w:val="Corpodetexto"/>
        <w:spacing w:before="10"/>
        <w:rPr>
          <w:sz w:val="20"/>
        </w:rPr>
      </w:pPr>
    </w:p>
    <w:p w:rsidR="00E20D51" w:rsidRDefault="00C90B84">
      <w:pPr>
        <w:pStyle w:val="PargrafodaLista"/>
        <w:numPr>
          <w:ilvl w:val="0"/>
          <w:numId w:val="16"/>
        </w:numPr>
        <w:tabs>
          <w:tab w:val="left" w:pos="515"/>
        </w:tabs>
        <w:spacing w:before="1"/>
        <w:ind w:right="229" w:firstLine="0"/>
        <w:rPr>
          <w:sz w:val="21"/>
        </w:rPr>
      </w:pPr>
      <w:r>
        <w:rPr>
          <w:sz w:val="21"/>
        </w:rPr>
        <w:t xml:space="preserve">A não regularização da documentação, no prazo previsto no item “g”, implicará na </w:t>
      </w:r>
      <w:r>
        <w:rPr>
          <w:b/>
          <w:sz w:val="21"/>
        </w:rPr>
        <w:t>decadência do direito à contratação</w:t>
      </w:r>
      <w:r>
        <w:rPr>
          <w:sz w:val="21"/>
        </w:rPr>
        <w:t>, sem prejuízo das sanções previstas no artigo 7º da lei Federal nº 10.520/02 e artigo 87 da lei federal nº 8.666/93 e multa de 10% (dez por cento) calculada sobre o valor total da contratação, procedendo-se a convocação dos licitantes para, em sessão pública, retornar os atos referentes ao procedimento licitatório, nos termos do artigo 4°, inciso XXIII, da Lei n°</w:t>
      </w:r>
      <w:r>
        <w:rPr>
          <w:spacing w:val="-12"/>
          <w:sz w:val="21"/>
        </w:rPr>
        <w:t xml:space="preserve"> </w:t>
      </w:r>
      <w:r>
        <w:rPr>
          <w:sz w:val="21"/>
        </w:rPr>
        <w:t>10.520/02.</w:t>
      </w:r>
    </w:p>
    <w:p w:rsidR="00E20D51" w:rsidRDefault="00E20D51">
      <w:pPr>
        <w:pStyle w:val="Corpodetexto"/>
        <w:spacing w:before="10"/>
        <w:rPr>
          <w:sz w:val="20"/>
        </w:rPr>
      </w:pPr>
    </w:p>
    <w:p w:rsidR="00E20D51" w:rsidRDefault="00C90B84">
      <w:pPr>
        <w:pStyle w:val="Ttulo2"/>
        <w:numPr>
          <w:ilvl w:val="2"/>
          <w:numId w:val="22"/>
        </w:numPr>
        <w:tabs>
          <w:tab w:val="left" w:pos="805"/>
        </w:tabs>
        <w:ind w:hanging="584"/>
      </w:pPr>
      <w:r>
        <w:t>QUALIFICAÇÃO</w:t>
      </w:r>
      <w:r>
        <w:rPr>
          <w:spacing w:val="-2"/>
        </w:rPr>
        <w:t xml:space="preserve"> </w:t>
      </w:r>
      <w:r>
        <w:t>ECONÔMICO-FINANCEIRA</w:t>
      </w:r>
    </w:p>
    <w:p w:rsidR="00E20D51" w:rsidRDefault="00E20D51">
      <w:pPr>
        <w:pStyle w:val="Corpodetexto"/>
        <w:spacing w:before="2"/>
        <w:rPr>
          <w:b/>
        </w:rPr>
      </w:pPr>
    </w:p>
    <w:p w:rsidR="00E20D51" w:rsidRDefault="00C90B84">
      <w:pPr>
        <w:pStyle w:val="PargrafodaLista"/>
        <w:numPr>
          <w:ilvl w:val="0"/>
          <w:numId w:val="15"/>
        </w:numPr>
        <w:tabs>
          <w:tab w:val="left" w:pos="476"/>
        </w:tabs>
        <w:ind w:right="232" w:firstLine="0"/>
        <w:rPr>
          <w:b/>
          <w:sz w:val="21"/>
        </w:rPr>
      </w:pPr>
      <w:r>
        <w:rPr>
          <w:sz w:val="21"/>
        </w:rPr>
        <w:t xml:space="preserve">Certidão negativa de falência, concordata, recuperação judicial e extrajudicial, expedida pelo distribuidor da sede da pessoa jurídica, com data de emissão não superior a 90 (noventa) dias contados retroativamente da data designada para a realização deste PREGÃO. </w:t>
      </w:r>
      <w:r>
        <w:rPr>
          <w:b/>
          <w:sz w:val="21"/>
        </w:rPr>
        <w:t>Em qualquer hipótese, mesmo que o licitante seja a filial, este documento deverá estar em nome da</w:t>
      </w:r>
      <w:r>
        <w:rPr>
          <w:b/>
          <w:spacing w:val="-7"/>
          <w:sz w:val="21"/>
        </w:rPr>
        <w:t xml:space="preserve"> </w:t>
      </w:r>
      <w:r>
        <w:rPr>
          <w:b/>
          <w:sz w:val="21"/>
        </w:rPr>
        <w:t>matriz.</w:t>
      </w:r>
    </w:p>
    <w:p w:rsidR="00E20D51" w:rsidRDefault="00E20D51">
      <w:pPr>
        <w:pStyle w:val="Corpodetexto"/>
        <w:spacing w:before="10"/>
        <w:rPr>
          <w:b/>
          <w:sz w:val="20"/>
        </w:rPr>
      </w:pPr>
    </w:p>
    <w:p w:rsidR="00E20D51" w:rsidRDefault="00C90B84">
      <w:pPr>
        <w:pStyle w:val="Ttulo2"/>
        <w:numPr>
          <w:ilvl w:val="0"/>
          <w:numId w:val="15"/>
        </w:numPr>
        <w:tabs>
          <w:tab w:val="left" w:pos="570"/>
        </w:tabs>
        <w:ind w:right="229" w:firstLine="0"/>
        <w:jc w:val="both"/>
      </w:pPr>
      <w:r>
        <w:t>Nas hipóteses em que a certidão de recuperação judicial ou extrajudicial encaminhada for positiva, deve a licitante apresentar comprovante da homologação/deferimento pelo juízo competente do plano de recuperação judicial/extrajudicial em</w:t>
      </w:r>
      <w:r>
        <w:rPr>
          <w:spacing w:val="-4"/>
        </w:rPr>
        <w:t xml:space="preserve"> </w:t>
      </w:r>
      <w:r>
        <w:t>vigor.</w:t>
      </w:r>
    </w:p>
    <w:p w:rsidR="00E20D51" w:rsidRDefault="00E20D51">
      <w:pPr>
        <w:pStyle w:val="Corpodetexto"/>
        <w:rPr>
          <w:b/>
        </w:rPr>
      </w:pPr>
    </w:p>
    <w:p w:rsidR="00E20D51" w:rsidRDefault="00C90B84">
      <w:pPr>
        <w:ind w:left="221"/>
        <w:rPr>
          <w:b/>
          <w:sz w:val="21"/>
        </w:rPr>
      </w:pPr>
      <w:r>
        <w:rPr>
          <w:b/>
          <w:sz w:val="21"/>
        </w:rPr>
        <w:t>7.1.4 - QUALIFICAÇÃO TÉCNICA</w:t>
      </w:r>
    </w:p>
    <w:p w:rsidR="00E20D51" w:rsidRDefault="00E20D51">
      <w:pPr>
        <w:pStyle w:val="Corpodetexto"/>
        <w:spacing w:before="1"/>
        <w:rPr>
          <w:b/>
        </w:rPr>
      </w:pPr>
    </w:p>
    <w:p w:rsidR="00E20D51" w:rsidRDefault="00C90B84">
      <w:pPr>
        <w:spacing w:before="1"/>
        <w:ind w:left="221" w:right="688"/>
        <w:rPr>
          <w:b/>
          <w:sz w:val="21"/>
        </w:rPr>
      </w:pPr>
      <w:r>
        <w:rPr>
          <w:sz w:val="21"/>
        </w:rPr>
        <w:t xml:space="preserve">a) Certificado de registro do produto emitido pela secretaria de vigilância sanitária, </w:t>
      </w:r>
      <w:r>
        <w:rPr>
          <w:b/>
          <w:sz w:val="21"/>
        </w:rPr>
        <w:t>ou, comprovante de isenção de registro, quando for o caso.</w:t>
      </w:r>
    </w:p>
    <w:p w:rsidR="00E20D51" w:rsidRDefault="00E20D51">
      <w:pPr>
        <w:pStyle w:val="Corpodetexto"/>
        <w:spacing w:before="9"/>
        <w:rPr>
          <w:b/>
          <w:sz w:val="20"/>
        </w:rPr>
      </w:pPr>
    </w:p>
    <w:p w:rsidR="00E20D51" w:rsidRDefault="00C90B84">
      <w:pPr>
        <w:ind w:left="221" w:right="231"/>
        <w:jc w:val="both"/>
        <w:rPr>
          <w:b/>
          <w:sz w:val="21"/>
        </w:rPr>
      </w:pPr>
      <w:r>
        <w:rPr>
          <w:b/>
          <w:sz w:val="21"/>
        </w:rPr>
        <w:t xml:space="preserve">Nota: </w:t>
      </w:r>
      <w:r>
        <w:rPr>
          <w:sz w:val="21"/>
        </w:rPr>
        <w:t xml:space="preserve">O documento constante da alínea "a" deverá ser apresentado em cópia autenticada ou conforme o caso, obtida via internet no site da ANVISA, </w:t>
      </w:r>
      <w:r>
        <w:rPr>
          <w:b/>
          <w:sz w:val="21"/>
        </w:rPr>
        <w:t>sendo que somente serão aceitos protocolos acompanhados de documentos comprobatórios de que não há qualquer problema com o produto e de que não foi a empresa licitante ou fabricante do produto que deram causa ao atraso na emissão do Registro do Produto.</w:t>
      </w:r>
    </w:p>
    <w:bookmarkEnd w:id="4"/>
    <w:p w:rsidR="00E20D51" w:rsidRDefault="00E20D51">
      <w:pPr>
        <w:jc w:val="both"/>
        <w:rPr>
          <w:sz w:val="21"/>
        </w:rPr>
        <w:sectPr w:rsidR="00E20D51">
          <w:pgSz w:w="11900" w:h="16840"/>
          <w:pgMar w:top="1340" w:right="1460" w:bottom="280" w:left="1480" w:header="720" w:footer="720" w:gutter="0"/>
          <w:cols w:space="720"/>
        </w:sectPr>
      </w:pPr>
    </w:p>
    <w:p w:rsidR="00E20D51" w:rsidRDefault="00C90B84">
      <w:pPr>
        <w:pStyle w:val="Ttulo2"/>
        <w:spacing w:before="73"/>
        <w:jc w:val="both"/>
      </w:pPr>
      <w:bookmarkStart w:id="5" w:name="_Hlk11759700"/>
      <w:r>
        <w:lastRenderedPageBreak/>
        <w:t>7.1.5. OUTRAS COMPROVAÇÕES</w:t>
      </w:r>
    </w:p>
    <w:p w:rsidR="00E20D51" w:rsidRDefault="00E20D51">
      <w:pPr>
        <w:pStyle w:val="Corpodetexto"/>
        <w:spacing w:before="11"/>
        <w:rPr>
          <w:b/>
          <w:sz w:val="20"/>
        </w:rPr>
      </w:pPr>
    </w:p>
    <w:p w:rsidR="00E20D51" w:rsidRDefault="00C90B84">
      <w:pPr>
        <w:pStyle w:val="PargrafodaLista"/>
        <w:numPr>
          <w:ilvl w:val="0"/>
          <w:numId w:val="14"/>
        </w:numPr>
        <w:tabs>
          <w:tab w:val="left" w:pos="522"/>
        </w:tabs>
        <w:ind w:right="229" w:firstLine="0"/>
        <w:rPr>
          <w:sz w:val="21"/>
        </w:rPr>
      </w:pPr>
      <w:r>
        <w:rPr>
          <w:b/>
          <w:sz w:val="21"/>
        </w:rPr>
        <w:t>Declaração subscrita por representante legal da licitante, elaborada em papel timbrado, atestando que se encontra em situação regular perante o Ministério do Trabalho</w:t>
      </w:r>
      <w:r>
        <w:rPr>
          <w:sz w:val="21"/>
        </w:rPr>
        <w:t>, conforme modelo constante do Anexo II deste</w:t>
      </w:r>
      <w:r>
        <w:rPr>
          <w:spacing w:val="-14"/>
          <w:sz w:val="21"/>
        </w:rPr>
        <w:t xml:space="preserve"> </w:t>
      </w:r>
      <w:r>
        <w:rPr>
          <w:sz w:val="21"/>
        </w:rPr>
        <w:t>Edital.</w:t>
      </w:r>
    </w:p>
    <w:p w:rsidR="00E20D51" w:rsidRDefault="00E20D51">
      <w:pPr>
        <w:pStyle w:val="Corpodetexto"/>
        <w:spacing w:before="1"/>
      </w:pPr>
    </w:p>
    <w:p w:rsidR="00E20D51" w:rsidRDefault="00C90B84">
      <w:pPr>
        <w:pStyle w:val="PargrafodaLista"/>
        <w:numPr>
          <w:ilvl w:val="0"/>
          <w:numId w:val="14"/>
        </w:numPr>
        <w:tabs>
          <w:tab w:val="left" w:pos="467"/>
        </w:tabs>
        <w:ind w:right="245" w:hanging="1"/>
        <w:rPr>
          <w:sz w:val="21"/>
        </w:rPr>
      </w:pPr>
      <w:r>
        <w:rPr>
          <w:b/>
          <w:sz w:val="21"/>
        </w:rPr>
        <w:t xml:space="preserve">Declaração de microempresa ou empresa de pequeno porte </w:t>
      </w:r>
      <w:r>
        <w:rPr>
          <w:sz w:val="21"/>
        </w:rPr>
        <w:t>visando ao exercício da preferência prevista na Lei Complementar n° 123/06, que deverá ser feita de acordo com o modelo estabelecido no Anexo III deste</w:t>
      </w:r>
      <w:r>
        <w:rPr>
          <w:spacing w:val="-7"/>
          <w:sz w:val="21"/>
        </w:rPr>
        <w:t xml:space="preserve"> </w:t>
      </w:r>
      <w:r>
        <w:rPr>
          <w:sz w:val="21"/>
        </w:rPr>
        <w:t>Edital.</w:t>
      </w:r>
    </w:p>
    <w:p w:rsidR="00E20D51" w:rsidRDefault="00C90B84">
      <w:pPr>
        <w:pStyle w:val="PargrafodaLista"/>
        <w:numPr>
          <w:ilvl w:val="0"/>
          <w:numId w:val="14"/>
        </w:numPr>
        <w:tabs>
          <w:tab w:val="left" w:pos="464"/>
        </w:tabs>
        <w:spacing w:before="1"/>
        <w:ind w:firstLine="0"/>
        <w:rPr>
          <w:sz w:val="21"/>
        </w:rPr>
      </w:pPr>
      <w:r>
        <w:rPr>
          <w:sz w:val="21"/>
        </w:rPr>
        <w:t xml:space="preserve">Declaração da licitante, elaborada em papel timbrado e subscrita por seu representante legal, </w:t>
      </w:r>
      <w:r>
        <w:rPr>
          <w:b/>
          <w:sz w:val="21"/>
        </w:rPr>
        <w:t>para o caso de</w:t>
      </w:r>
      <w:r>
        <w:rPr>
          <w:b/>
          <w:spacing w:val="-6"/>
          <w:sz w:val="21"/>
        </w:rPr>
        <w:t xml:space="preserve"> </w:t>
      </w:r>
      <w:r>
        <w:rPr>
          <w:sz w:val="21"/>
        </w:rPr>
        <w:t>:</w:t>
      </w:r>
    </w:p>
    <w:p w:rsidR="00E20D51" w:rsidRDefault="00E20D51">
      <w:pPr>
        <w:pStyle w:val="Corpodetexto"/>
        <w:spacing w:before="9"/>
        <w:rPr>
          <w:sz w:val="20"/>
        </w:rPr>
      </w:pPr>
    </w:p>
    <w:p w:rsidR="00E20D51" w:rsidRDefault="00C90B84">
      <w:pPr>
        <w:pStyle w:val="PargrafodaLista"/>
        <w:numPr>
          <w:ilvl w:val="1"/>
          <w:numId w:val="14"/>
        </w:numPr>
        <w:tabs>
          <w:tab w:val="left" w:pos="640"/>
        </w:tabs>
        <w:ind w:firstLine="0"/>
        <w:rPr>
          <w:sz w:val="21"/>
        </w:rPr>
      </w:pPr>
      <w:r>
        <w:rPr>
          <w:b/>
          <w:sz w:val="21"/>
        </w:rPr>
        <w:t>empresas em recuperação judicial</w:t>
      </w:r>
      <w:r>
        <w:rPr>
          <w:sz w:val="21"/>
        </w:rPr>
        <w:t>: está ciente de que no momento do recebimento da Autorização de Fornecimento deverá apresentar cópia do ato de nomeação do administrador judicial ou se o administrador for pessoa jurídica, o nome do profissional responsável pela condução do processo e, ainda, declaração, relatório ou documento equivalente do juízo ou do administrador, de que a LICITANTE está cumprindo o plano de recuperação</w:t>
      </w:r>
      <w:r>
        <w:rPr>
          <w:spacing w:val="-1"/>
          <w:sz w:val="21"/>
        </w:rPr>
        <w:t xml:space="preserve"> </w:t>
      </w:r>
      <w:r>
        <w:rPr>
          <w:sz w:val="21"/>
        </w:rPr>
        <w:t>judicial;</w:t>
      </w:r>
    </w:p>
    <w:p w:rsidR="00E20D51" w:rsidRDefault="00C90B84">
      <w:pPr>
        <w:pStyle w:val="PargrafodaLista"/>
        <w:numPr>
          <w:ilvl w:val="1"/>
          <w:numId w:val="14"/>
        </w:numPr>
        <w:tabs>
          <w:tab w:val="left" w:pos="704"/>
        </w:tabs>
        <w:spacing w:before="1"/>
        <w:ind w:firstLine="0"/>
        <w:rPr>
          <w:sz w:val="21"/>
        </w:rPr>
      </w:pPr>
      <w:r>
        <w:rPr>
          <w:b/>
          <w:sz w:val="21"/>
        </w:rPr>
        <w:t>empresas em recuperação extrajudicial</w:t>
      </w:r>
      <w:r>
        <w:rPr>
          <w:sz w:val="21"/>
        </w:rPr>
        <w:t>: está ciente de que no momento do recebimento da Autorização de Fornecimento deverá apresentar comprovação documental de que está cumprindo as obrigações do plano de recuperação</w:t>
      </w:r>
      <w:r>
        <w:rPr>
          <w:spacing w:val="-14"/>
          <w:sz w:val="21"/>
        </w:rPr>
        <w:t xml:space="preserve"> </w:t>
      </w:r>
      <w:r>
        <w:rPr>
          <w:sz w:val="21"/>
        </w:rPr>
        <w:t>extrajudicial.</w:t>
      </w:r>
    </w:p>
    <w:p w:rsidR="00E20D51" w:rsidRDefault="00E20D51">
      <w:pPr>
        <w:pStyle w:val="Corpodetexto"/>
        <w:spacing w:before="1"/>
      </w:pPr>
    </w:p>
    <w:p w:rsidR="00E20D51" w:rsidRDefault="00C90B84">
      <w:pPr>
        <w:pStyle w:val="Ttulo2"/>
        <w:numPr>
          <w:ilvl w:val="1"/>
          <w:numId w:val="22"/>
        </w:numPr>
        <w:tabs>
          <w:tab w:val="left" w:pos="630"/>
        </w:tabs>
        <w:ind w:left="629" w:hanging="409"/>
        <w:jc w:val="both"/>
      </w:pPr>
      <w:r>
        <w:t>DISPOSIÇÕES</w:t>
      </w:r>
      <w:r>
        <w:rPr>
          <w:spacing w:val="-1"/>
        </w:rPr>
        <w:t xml:space="preserve"> </w:t>
      </w:r>
      <w:r>
        <w:t>GERAIS</w:t>
      </w:r>
    </w:p>
    <w:p w:rsidR="00E20D51" w:rsidRDefault="00E20D51">
      <w:pPr>
        <w:pStyle w:val="Corpodetexto"/>
        <w:spacing w:before="11"/>
        <w:rPr>
          <w:b/>
          <w:sz w:val="20"/>
        </w:rPr>
      </w:pPr>
    </w:p>
    <w:p w:rsidR="00E20D51" w:rsidRDefault="00C90B84">
      <w:pPr>
        <w:pStyle w:val="PargrafodaLista"/>
        <w:numPr>
          <w:ilvl w:val="2"/>
          <w:numId w:val="22"/>
        </w:numPr>
        <w:tabs>
          <w:tab w:val="left" w:pos="870"/>
        </w:tabs>
        <w:ind w:left="221" w:firstLine="0"/>
        <w:rPr>
          <w:sz w:val="21"/>
        </w:rPr>
      </w:pPr>
      <w:r>
        <w:rPr>
          <w:sz w:val="21"/>
        </w:rPr>
        <w:t>Na hipótese de não constar prazo de validade nas certidões apresentadas, a Administração aceitará como válidas as expedidas até 90 (noventa) dias imediatamente anteriores à data de apresentação das</w:t>
      </w:r>
      <w:r>
        <w:rPr>
          <w:spacing w:val="-6"/>
          <w:sz w:val="21"/>
        </w:rPr>
        <w:t xml:space="preserve"> </w:t>
      </w:r>
      <w:r>
        <w:rPr>
          <w:sz w:val="21"/>
        </w:rPr>
        <w:t>propostas.</w:t>
      </w:r>
    </w:p>
    <w:p w:rsidR="00E20D51" w:rsidRDefault="00E20D51">
      <w:pPr>
        <w:pStyle w:val="Corpodetexto"/>
        <w:spacing w:before="10"/>
        <w:rPr>
          <w:sz w:val="20"/>
        </w:rPr>
      </w:pPr>
    </w:p>
    <w:p w:rsidR="00E20D51" w:rsidRDefault="00C90B84">
      <w:pPr>
        <w:pStyle w:val="PargrafodaLista"/>
        <w:numPr>
          <w:ilvl w:val="2"/>
          <w:numId w:val="22"/>
        </w:numPr>
        <w:tabs>
          <w:tab w:val="left" w:pos="808"/>
        </w:tabs>
        <w:ind w:left="221" w:right="229" w:firstLine="0"/>
        <w:rPr>
          <w:b/>
          <w:sz w:val="21"/>
        </w:rPr>
      </w:pPr>
      <w:r>
        <w:rPr>
          <w:sz w:val="21"/>
        </w:rPr>
        <w:t xml:space="preserve">Se o licitante for a </w:t>
      </w:r>
      <w:r>
        <w:rPr>
          <w:b/>
          <w:sz w:val="21"/>
        </w:rPr>
        <w:t>matriz</w:t>
      </w:r>
      <w:r>
        <w:rPr>
          <w:sz w:val="21"/>
        </w:rPr>
        <w:t xml:space="preserve">, todos os documentos deverão estar em nome da matriz, e se for a </w:t>
      </w:r>
      <w:r>
        <w:rPr>
          <w:b/>
          <w:sz w:val="21"/>
        </w:rPr>
        <w:t>filial</w:t>
      </w:r>
      <w:r>
        <w:rPr>
          <w:sz w:val="21"/>
        </w:rPr>
        <w:t xml:space="preserve">, todos os documentos deverão estar em nome da filial, exceto aqueles documentos que, pela própria natureza, comprovadamente, forem emitidos somente em nome da matriz. </w:t>
      </w:r>
      <w:r>
        <w:rPr>
          <w:b/>
          <w:sz w:val="21"/>
        </w:rPr>
        <w:t>A Prova de regularidade para com a Fazenda Federal relativa aos Débitos relativos aos Tributos Federais e à Dívida Ativa da União, abrangendo inclusive o INSS e a Certidão negativa de falência, concordata, recuperação judicial e extrajudicial, deverão estar em nome da</w:t>
      </w:r>
      <w:r>
        <w:rPr>
          <w:b/>
          <w:spacing w:val="-15"/>
          <w:sz w:val="21"/>
        </w:rPr>
        <w:t xml:space="preserve"> </w:t>
      </w:r>
      <w:r>
        <w:rPr>
          <w:b/>
          <w:sz w:val="21"/>
        </w:rPr>
        <w:t>matriz.</w:t>
      </w:r>
    </w:p>
    <w:p w:rsidR="00E20D51" w:rsidRDefault="00E20D51">
      <w:pPr>
        <w:pStyle w:val="Corpodetexto"/>
        <w:rPr>
          <w:b/>
        </w:rPr>
      </w:pPr>
    </w:p>
    <w:p w:rsidR="00E20D51" w:rsidRDefault="00C90B84">
      <w:pPr>
        <w:pStyle w:val="PargrafodaLista"/>
        <w:numPr>
          <w:ilvl w:val="2"/>
          <w:numId w:val="22"/>
        </w:numPr>
        <w:tabs>
          <w:tab w:val="left" w:pos="853"/>
        </w:tabs>
        <w:spacing w:before="1"/>
        <w:ind w:left="221" w:right="230" w:firstLine="0"/>
        <w:rPr>
          <w:sz w:val="21"/>
        </w:rPr>
      </w:pPr>
      <w:r>
        <w:rPr>
          <w:sz w:val="21"/>
        </w:rPr>
        <w:t xml:space="preserve">Os documentos exigidos para fins de habilitação deverão ser encaminhados ao Pregoeiro, nos termos do item 6.13 deste Edital, juntamente com a planilha (Proposta de preços) dos itens contendo os valores </w:t>
      </w:r>
      <w:r>
        <w:rPr>
          <w:b/>
          <w:sz w:val="21"/>
        </w:rPr>
        <w:t>(unitários e totais)</w:t>
      </w:r>
      <w:r>
        <w:rPr>
          <w:sz w:val="21"/>
        </w:rPr>
        <w:t>, descrição, marca, cujos valores deverão ser iguais ou menores ao lance</w:t>
      </w:r>
      <w:r>
        <w:rPr>
          <w:spacing w:val="-13"/>
          <w:sz w:val="21"/>
        </w:rPr>
        <w:t xml:space="preserve"> </w:t>
      </w:r>
      <w:r>
        <w:rPr>
          <w:sz w:val="21"/>
        </w:rPr>
        <w:t>vencedor.</w:t>
      </w:r>
    </w:p>
    <w:p w:rsidR="00E20D51" w:rsidRDefault="00E20D51">
      <w:pPr>
        <w:pStyle w:val="Corpodetexto"/>
        <w:spacing w:before="11"/>
        <w:rPr>
          <w:sz w:val="20"/>
        </w:rPr>
      </w:pPr>
    </w:p>
    <w:p w:rsidR="00E20D51" w:rsidRDefault="00C90B84">
      <w:pPr>
        <w:pStyle w:val="PargrafodaLista"/>
        <w:numPr>
          <w:ilvl w:val="2"/>
          <w:numId w:val="22"/>
        </w:numPr>
        <w:tabs>
          <w:tab w:val="left" w:pos="839"/>
        </w:tabs>
        <w:ind w:left="221" w:right="230" w:firstLine="0"/>
        <w:rPr>
          <w:sz w:val="21"/>
        </w:rPr>
      </w:pPr>
      <w:r>
        <w:rPr>
          <w:sz w:val="21"/>
        </w:rPr>
        <w:t>Os documentos poderão ser apresentados em original, por qualquer processo de cópia autenticada por Cartório competente ou por servidor da Administração, ou publicação em órgão de imprensa oficial. Os documentos emitidos via internet poderão ser verificados pela Administração quanto a sua autenticidade e validade mediante pesquisa nas respectivas</w:t>
      </w:r>
      <w:r>
        <w:rPr>
          <w:spacing w:val="-2"/>
          <w:sz w:val="21"/>
        </w:rPr>
        <w:t xml:space="preserve"> </w:t>
      </w:r>
      <w:r>
        <w:rPr>
          <w:sz w:val="21"/>
        </w:rPr>
        <w:t>páginas.</w:t>
      </w:r>
    </w:p>
    <w:p w:rsidR="00E20D51" w:rsidRDefault="00E20D51">
      <w:pPr>
        <w:pStyle w:val="Corpodetexto"/>
      </w:pPr>
    </w:p>
    <w:p w:rsidR="00E20D51" w:rsidRDefault="00C90B84">
      <w:pPr>
        <w:pStyle w:val="Ttulo2"/>
        <w:numPr>
          <w:ilvl w:val="2"/>
          <w:numId w:val="22"/>
        </w:numPr>
        <w:tabs>
          <w:tab w:val="left" w:pos="820"/>
        </w:tabs>
        <w:spacing w:before="1"/>
        <w:ind w:left="221" w:right="231" w:firstLine="0"/>
        <w:jc w:val="both"/>
      </w:pPr>
      <w:r>
        <w:t xml:space="preserve">Os documentos deverão ser encaminhados para o Setor de Licitações, sito à Av.: </w:t>
      </w:r>
      <w:r w:rsidR="008E5054">
        <w:t>Jose Oselame</w:t>
      </w:r>
      <w:r>
        <w:t xml:space="preserve">, nº </w:t>
      </w:r>
      <w:r w:rsidR="008E5054">
        <w:t>206</w:t>
      </w:r>
      <w:r>
        <w:t xml:space="preserve"> – </w:t>
      </w:r>
      <w:r w:rsidR="008E5054">
        <w:t>C</w:t>
      </w:r>
      <w:r>
        <w:t xml:space="preserve">entro – </w:t>
      </w:r>
      <w:r w:rsidR="008E5054">
        <w:t>Rio Rufino</w:t>
      </w:r>
      <w:r>
        <w:t>/SC – CEP</w:t>
      </w:r>
      <w:r>
        <w:rPr>
          <w:spacing w:val="-26"/>
        </w:rPr>
        <w:t xml:space="preserve"> </w:t>
      </w:r>
      <w:r>
        <w:t>88</w:t>
      </w:r>
      <w:r w:rsidR="008E5054">
        <w:t>658</w:t>
      </w:r>
      <w:r>
        <w:t>-000.</w:t>
      </w:r>
    </w:p>
    <w:p w:rsidR="00E20D51" w:rsidRDefault="00E20D51">
      <w:pPr>
        <w:pStyle w:val="Corpodetexto"/>
        <w:rPr>
          <w:b/>
        </w:rPr>
      </w:pPr>
    </w:p>
    <w:p w:rsidR="00E20D51" w:rsidRDefault="00C90B84">
      <w:pPr>
        <w:pStyle w:val="PargrafodaLista"/>
        <w:numPr>
          <w:ilvl w:val="0"/>
          <w:numId w:val="22"/>
        </w:numPr>
        <w:tabs>
          <w:tab w:val="left" w:pos="397"/>
        </w:tabs>
        <w:ind w:right="0"/>
        <w:rPr>
          <w:sz w:val="21"/>
        </w:rPr>
      </w:pPr>
      <w:r>
        <w:rPr>
          <w:b/>
          <w:sz w:val="21"/>
        </w:rPr>
        <w:t>- DO RECURSO, DA CLASSIFICAÇÃO E DA</w:t>
      </w:r>
      <w:r>
        <w:rPr>
          <w:b/>
          <w:spacing w:val="-26"/>
          <w:sz w:val="21"/>
        </w:rPr>
        <w:t xml:space="preserve"> </w:t>
      </w:r>
      <w:r>
        <w:rPr>
          <w:b/>
          <w:sz w:val="21"/>
        </w:rPr>
        <w:t>HOMOLOGAÇÃO</w:t>
      </w:r>
      <w:r>
        <w:rPr>
          <w:sz w:val="21"/>
        </w:rPr>
        <w:t>.</w:t>
      </w:r>
    </w:p>
    <w:p w:rsidR="00E20D51" w:rsidRDefault="00E20D51">
      <w:pPr>
        <w:pStyle w:val="Corpodetexto"/>
        <w:spacing w:before="11"/>
        <w:rPr>
          <w:sz w:val="20"/>
        </w:rPr>
      </w:pPr>
    </w:p>
    <w:p w:rsidR="00E20D51" w:rsidRDefault="00C90B84">
      <w:pPr>
        <w:pStyle w:val="PargrafodaLista"/>
        <w:numPr>
          <w:ilvl w:val="1"/>
          <w:numId w:val="22"/>
        </w:numPr>
        <w:tabs>
          <w:tab w:val="left" w:pos="630"/>
        </w:tabs>
        <w:ind w:left="221" w:firstLine="0"/>
        <w:rPr>
          <w:sz w:val="21"/>
        </w:rPr>
      </w:pPr>
      <w:r>
        <w:rPr>
          <w:sz w:val="21"/>
        </w:rPr>
        <w:t xml:space="preserve">Caberá recurso nos casos previstos na Lei Federal nº 10.520/02, devendo o licitante </w:t>
      </w:r>
      <w:r>
        <w:rPr>
          <w:b/>
          <w:sz w:val="21"/>
        </w:rPr>
        <w:t xml:space="preserve">manifestar motivadamente </w:t>
      </w:r>
      <w:r>
        <w:rPr>
          <w:sz w:val="21"/>
        </w:rPr>
        <w:t>sua intenção de interpor recurso, através de formulário próprio do Sistema Eletrônico, explicitando sucintamente suas razões, após o término da sessão de</w:t>
      </w:r>
      <w:r>
        <w:rPr>
          <w:spacing w:val="-2"/>
          <w:sz w:val="21"/>
        </w:rPr>
        <w:t xml:space="preserve"> </w:t>
      </w:r>
      <w:r>
        <w:rPr>
          <w:sz w:val="21"/>
        </w:rPr>
        <w:t>lances.</w:t>
      </w:r>
    </w:p>
    <w:p w:rsidR="00E20D51" w:rsidRDefault="00E20D51">
      <w:pPr>
        <w:rPr>
          <w:sz w:val="21"/>
        </w:rPr>
        <w:sectPr w:rsidR="00E20D51">
          <w:pgSz w:w="11900" w:h="16840"/>
          <w:pgMar w:top="1580" w:right="1460" w:bottom="280" w:left="1480" w:header="720" w:footer="720" w:gutter="0"/>
          <w:cols w:space="720"/>
        </w:sectPr>
      </w:pPr>
    </w:p>
    <w:p w:rsidR="00E20D51" w:rsidRDefault="00C90B84">
      <w:pPr>
        <w:pStyle w:val="PargrafodaLista"/>
        <w:numPr>
          <w:ilvl w:val="2"/>
          <w:numId w:val="22"/>
        </w:numPr>
        <w:tabs>
          <w:tab w:val="left" w:pos="817"/>
        </w:tabs>
        <w:spacing w:before="73"/>
        <w:ind w:left="221" w:right="233" w:firstLine="0"/>
        <w:rPr>
          <w:sz w:val="21"/>
        </w:rPr>
      </w:pPr>
      <w:r>
        <w:rPr>
          <w:sz w:val="21"/>
        </w:rPr>
        <w:lastRenderedPageBreak/>
        <w:t>A intenção motivada de recorrer é aquela que identifica, objetivamente, os fatos e o direito que o licitante pretende que sejam revistos pelo</w:t>
      </w:r>
      <w:r>
        <w:rPr>
          <w:spacing w:val="-14"/>
          <w:sz w:val="21"/>
        </w:rPr>
        <w:t xml:space="preserve"> </w:t>
      </w:r>
      <w:r>
        <w:rPr>
          <w:sz w:val="21"/>
        </w:rPr>
        <w:t>pregoeiro.</w:t>
      </w:r>
    </w:p>
    <w:p w:rsidR="00E20D51" w:rsidRDefault="00E20D51">
      <w:pPr>
        <w:pStyle w:val="Corpodetexto"/>
      </w:pPr>
    </w:p>
    <w:p w:rsidR="00E20D51" w:rsidRDefault="00C90B84">
      <w:pPr>
        <w:pStyle w:val="PargrafodaLista"/>
        <w:numPr>
          <w:ilvl w:val="1"/>
          <w:numId w:val="22"/>
        </w:numPr>
        <w:tabs>
          <w:tab w:val="left" w:pos="652"/>
        </w:tabs>
        <w:ind w:left="221" w:right="230" w:firstLine="0"/>
        <w:rPr>
          <w:sz w:val="21"/>
        </w:rPr>
      </w:pPr>
      <w:r>
        <w:rPr>
          <w:sz w:val="21"/>
        </w:rPr>
        <w:t>A licitante disporá do prazo de 03 (três) dias corridos para apresentação das razões do recurso, por meio de formulário específico do sistema, que será disponibilizado a todos os participantes, ficando os demais desde logo intimados para apresentar as contrarrazões em igual número de</w:t>
      </w:r>
      <w:r>
        <w:rPr>
          <w:spacing w:val="-4"/>
          <w:sz w:val="21"/>
        </w:rPr>
        <w:t xml:space="preserve"> </w:t>
      </w:r>
      <w:r>
        <w:rPr>
          <w:sz w:val="21"/>
        </w:rPr>
        <w:t>dias.</w:t>
      </w:r>
    </w:p>
    <w:p w:rsidR="00E20D51" w:rsidRDefault="00E20D51">
      <w:pPr>
        <w:pStyle w:val="Corpodetexto"/>
      </w:pPr>
    </w:p>
    <w:p w:rsidR="00E20D51" w:rsidRDefault="00C90B84">
      <w:pPr>
        <w:pStyle w:val="PargrafodaLista"/>
        <w:numPr>
          <w:ilvl w:val="1"/>
          <w:numId w:val="22"/>
        </w:numPr>
        <w:tabs>
          <w:tab w:val="left" w:pos="676"/>
        </w:tabs>
        <w:ind w:left="221" w:firstLine="0"/>
        <w:rPr>
          <w:sz w:val="21"/>
        </w:rPr>
      </w:pPr>
      <w:r>
        <w:rPr>
          <w:sz w:val="21"/>
        </w:rPr>
        <w:t>A falta de interposição na forma prevista no subitem “8.1” deste item importará a decadência do direito de recurso e o pregoeiro adjudicará o objeto do certame ao vencedor, propondo à autoridade competente a homologação do procedimento</w:t>
      </w:r>
      <w:r>
        <w:rPr>
          <w:spacing w:val="-23"/>
          <w:sz w:val="21"/>
        </w:rPr>
        <w:t xml:space="preserve"> </w:t>
      </w:r>
      <w:r>
        <w:rPr>
          <w:sz w:val="21"/>
        </w:rPr>
        <w:t>licitatório.</w:t>
      </w:r>
    </w:p>
    <w:p w:rsidR="00E20D51" w:rsidRDefault="00E20D51">
      <w:pPr>
        <w:pStyle w:val="Corpodetexto"/>
        <w:spacing w:before="10"/>
        <w:rPr>
          <w:sz w:val="20"/>
        </w:rPr>
      </w:pPr>
    </w:p>
    <w:p w:rsidR="00E20D51" w:rsidRDefault="00C90B84">
      <w:pPr>
        <w:pStyle w:val="PargrafodaLista"/>
        <w:numPr>
          <w:ilvl w:val="1"/>
          <w:numId w:val="22"/>
        </w:numPr>
        <w:tabs>
          <w:tab w:val="left" w:pos="630"/>
        </w:tabs>
        <w:spacing w:before="1"/>
        <w:ind w:left="221" w:firstLine="0"/>
        <w:rPr>
          <w:sz w:val="21"/>
        </w:rPr>
      </w:pPr>
      <w:r>
        <w:rPr>
          <w:sz w:val="21"/>
        </w:rPr>
        <w:t>Decididos os recursos e constatada a regularidade dos atos praticados, a autoridade competente adjudicará o objeto da licitação à licitante vencedora e homologará o procedimento</w:t>
      </w:r>
      <w:r>
        <w:rPr>
          <w:spacing w:val="-1"/>
          <w:sz w:val="21"/>
        </w:rPr>
        <w:t xml:space="preserve"> </w:t>
      </w:r>
      <w:r>
        <w:rPr>
          <w:sz w:val="21"/>
        </w:rPr>
        <w:t>licitatório.</w:t>
      </w:r>
    </w:p>
    <w:p w:rsidR="00E20D51" w:rsidRDefault="00E20D51">
      <w:pPr>
        <w:pStyle w:val="Corpodetexto"/>
        <w:rPr>
          <w:sz w:val="24"/>
        </w:rPr>
      </w:pPr>
    </w:p>
    <w:p w:rsidR="00E20D51" w:rsidRDefault="00C90B84">
      <w:pPr>
        <w:pStyle w:val="PargrafodaLista"/>
        <w:numPr>
          <w:ilvl w:val="1"/>
          <w:numId w:val="22"/>
        </w:numPr>
        <w:tabs>
          <w:tab w:val="left" w:pos="630"/>
        </w:tabs>
        <w:spacing w:before="209"/>
        <w:ind w:left="221" w:right="283" w:firstLine="0"/>
        <w:rPr>
          <w:sz w:val="21"/>
        </w:rPr>
      </w:pPr>
      <w:r>
        <w:rPr>
          <w:sz w:val="21"/>
        </w:rPr>
        <w:t>O recurso terá efeito suspensivo e o seu acolhimento importará a invalidação dos atos insuscetíveis de</w:t>
      </w:r>
      <w:r>
        <w:rPr>
          <w:spacing w:val="-2"/>
          <w:sz w:val="21"/>
        </w:rPr>
        <w:t xml:space="preserve"> </w:t>
      </w:r>
      <w:r>
        <w:rPr>
          <w:sz w:val="21"/>
        </w:rPr>
        <w:t>aproveitamento.</w:t>
      </w:r>
    </w:p>
    <w:p w:rsidR="00E20D51" w:rsidRDefault="00E20D51">
      <w:pPr>
        <w:pStyle w:val="Corpodetexto"/>
        <w:spacing w:before="9"/>
        <w:rPr>
          <w:sz w:val="20"/>
        </w:rPr>
      </w:pPr>
    </w:p>
    <w:p w:rsidR="00E20D51" w:rsidRDefault="00C90B84">
      <w:pPr>
        <w:pStyle w:val="PargrafodaLista"/>
        <w:numPr>
          <w:ilvl w:val="1"/>
          <w:numId w:val="22"/>
        </w:numPr>
        <w:tabs>
          <w:tab w:val="left" w:pos="630"/>
        </w:tabs>
        <w:ind w:left="629" w:right="0" w:hanging="409"/>
        <w:rPr>
          <w:sz w:val="21"/>
        </w:rPr>
      </w:pPr>
      <w:r>
        <w:rPr>
          <w:sz w:val="21"/>
        </w:rPr>
        <w:t>A classificação será feita por</w:t>
      </w:r>
      <w:r>
        <w:rPr>
          <w:spacing w:val="-8"/>
          <w:sz w:val="21"/>
        </w:rPr>
        <w:t xml:space="preserve"> </w:t>
      </w:r>
      <w:r>
        <w:rPr>
          <w:sz w:val="21"/>
        </w:rPr>
        <w:t>item.</w:t>
      </w:r>
    </w:p>
    <w:p w:rsidR="00E20D51" w:rsidRDefault="00E20D51">
      <w:pPr>
        <w:pStyle w:val="Corpodetexto"/>
        <w:spacing w:before="2"/>
      </w:pPr>
    </w:p>
    <w:p w:rsidR="00E20D51" w:rsidRDefault="00C90B84">
      <w:pPr>
        <w:pStyle w:val="Ttulo2"/>
        <w:numPr>
          <w:ilvl w:val="0"/>
          <w:numId w:val="22"/>
        </w:numPr>
        <w:tabs>
          <w:tab w:val="left" w:pos="397"/>
        </w:tabs>
      </w:pPr>
      <w:r>
        <w:t xml:space="preserve">- DA DESCONEXÃO </w:t>
      </w:r>
      <w:r>
        <w:rPr>
          <w:spacing w:val="-2"/>
        </w:rPr>
        <w:t xml:space="preserve">COM </w:t>
      </w:r>
      <w:r>
        <w:t>O SISTEMA</w:t>
      </w:r>
      <w:r>
        <w:rPr>
          <w:spacing w:val="-13"/>
        </w:rPr>
        <w:t xml:space="preserve"> </w:t>
      </w:r>
      <w:r>
        <w:t>ELETRÔNICO</w:t>
      </w:r>
    </w:p>
    <w:p w:rsidR="00E20D51" w:rsidRDefault="00E20D51">
      <w:pPr>
        <w:pStyle w:val="Corpodetexto"/>
        <w:spacing w:before="11"/>
        <w:rPr>
          <w:b/>
          <w:sz w:val="20"/>
        </w:rPr>
      </w:pPr>
    </w:p>
    <w:p w:rsidR="00E20D51" w:rsidRDefault="00C90B84">
      <w:pPr>
        <w:pStyle w:val="PargrafodaLista"/>
        <w:numPr>
          <w:ilvl w:val="1"/>
          <w:numId w:val="22"/>
        </w:numPr>
        <w:tabs>
          <w:tab w:val="left" w:pos="644"/>
        </w:tabs>
        <w:ind w:left="221" w:firstLine="0"/>
        <w:rPr>
          <w:sz w:val="21"/>
        </w:rPr>
      </w:pPr>
      <w:r>
        <w:rPr>
          <w:sz w:val="21"/>
        </w:rPr>
        <w:t>À licitante caberá acompanhar as operações no sistema eletrônico, durante a sessão pública, respondendo pelos ônus decorrentes de sua desconexão ou da inobservância de quaisquer mensagens emitidas pelo</w:t>
      </w:r>
      <w:r>
        <w:rPr>
          <w:spacing w:val="-5"/>
          <w:sz w:val="21"/>
        </w:rPr>
        <w:t xml:space="preserve"> </w:t>
      </w:r>
      <w:r>
        <w:rPr>
          <w:sz w:val="21"/>
        </w:rPr>
        <w:t>sistema.</w:t>
      </w:r>
    </w:p>
    <w:p w:rsidR="00E20D51" w:rsidRDefault="00E20D51">
      <w:pPr>
        <w:pStyle w:val="Corpodetexto"/>
        <w:spacing w:before="10"/>
        <w:rPr>
          <w:sz w:val="20"/>
        </w:rPr>
      </w:pPr>
    </w:p>
    <w:p w:rsidR="00E20D51" w:rsidRDefault="00C90B84">
      <w:pPr>
        <w:pStyle w:val="PargrafodaLista"/>
        <w:numPr>
          <w:ilvl w:val="1"/>
          <w:numId w:val="22"/>
        </w:numPr>
        <w:tabs>
          <w:tab w:val="left" w:pos="630"/>
        </w:tabs>
        <w:ind w:left="221" w:firstLine="0"/>
        <w:rPr>
          <w:sz w:val="21"/>
        </w:rPr>
      </w:pPr>
      <w:r>
        <w:rPr>
          <w:sz w:val="21"/>
        </w:rPr>
        <w:t>No caso de desconexão com o Pregoeiro, no decorrer da etapa competitiva do Pregão Eletrônico, o sistema eletrônico poderá permanecer acessível aos licitantes para recepção dos lances, retornando o Pregoeiro, quando possível, sua atuação no certame, sem prejuízo dos atos</w:t>
      </w:r>
      <w:r>
        <w:rPr>
          <w:spacing w:val="-3"/>
          <w:sz w:val="21"/>
        </w:rPr>
        <w:t xml:space="preserve"> </w:t>
      </w:r>
      <w:r>
        <w:rPr>
          <w:sz w:val="21"/>
        </w:rPr>
        <w:t>realizados.</w:t>
      </w:r>
    </w:p>
    <w:p w:rsidR="00E20D51" w:rsidRDefault="00E20D51">
      <w:pPr>
        <w:pStyle w:val="Corpodetexto"/>
      </w:pPr>
    </w:p>
    <w:p w:rsidR="00E20D51" w:rsidRDefault="00C90B84">
      <w:pPr>
        <w:pStyle w:val="PargrafodaLista"/>
        <w:numPr>
          <w:ilvl w:val="2"/>
          <w:numId w:val="22"/>
        </w:numPr>
        <w:tabs>
          <w:tab w:val="left" w:pos="817"/>
        </w:tabs>
        <w:ind w:left="221" w:firstLine="0"/>
        <w:rPr>
          <w:sz w:val="21"/>
        </w:rPr>
      </w:pPr>
      <w:r>
        <w:rPr>
          <w:sz w:val="21"/>
        </w:rPr>
        <w:t>Quando a desconexão persistir por tempo superior a 10 (dez) minutos a Sessão do Pregão Eletrônico será suspensa e terá reinicio somente após a comunicação expressa aos</w:t>
      </w:r>
      <w:r>
        <w:rPr>
          <w:spacing w:val="-1"/>
          <w:sz w:val="21"/>
        </w:rPr>
        <w:t xml:space="preserve"> </w:t>
      </w:r>
      <w:r>
        <w:rPr>
          <w:sz w:val="21"/>
        </w:rPr>
        <w:t>participantes.</w:t>
      </w:r>
    </w:p>
    <w:p w:rsidR="00E20D51" w:rsidRDefault="00E20D51">
      <w:pPr>
        <w:pStyle w:val="Corpodetexto"/>
        <w:spacing w:before="1"/>
      </w:pPr>
    </w:p>
    <w:p w:rsidR="00E20D51" w:rsidRDefault="00C90B84">
      <w:pPr>
        <w:pStyle w:val="PargrafodaLista"/>
        <w:numPr>
          <w:ilvl w:val="1"/>
          <w:numId w:val="22"/>
        </w:numPr>
        <w:tabs>
          <w:tab w:val="left" w:pos="716"/>
        </w:tabs>
        <w:spacing w:before="1"/>
        <w:ind w:left="221" w:firstLine="0"/>
        <w:rPr>
          <w:sz w:val="21"/>
        </w:rPr>
      </w:pPr>
      <w:r>
        <w:rPr>
          <w:sz w:val="21"/>
        </w:rPr>
        <w:t>A desconexão do sistema eletrônico com qualquer licitante não prejudicará a conclusão válida da sessão pública ou do</w:t>
      </w:r>
      <w:r>
        <w:rPr>
          <w:spacing w:val="-7"/>
          <w:sz w:val="21"/>
        </w:rPr>
        <w:t xml:space="preserve"> </w:t>
      </w:r>
      <w:r>
        <w:rPr>
          <w:sz w:val="21"/>
        </w:rPr>
        <w:t>certame.</w:t>
      </w:r>
    </w:p>
    <w:p w:rsidR="00E20D51" w:rsidRDefault="00E20D51">
      <w:pPr>
        <w:pStyle w:val="Corpodetexto"/>
      </w:pPr>
    </w:p>
    <w:p w:rsidR="00E20D51" w:rsidRDefault="00C90B84">
      <w:pPr>
        <w:pStyle w:val="Ttulo2"/>
        <w:numPr>
          <w:ilvl w:val="0"/>
          <w:numId w:val="22"/>
        </w:numPr>
        <w:tabs>
          <w:tab w:val="left" w:pos="515"/>
        </w:tabs>
        <w:ind w:left="514" w:hanging="294"/>
      </w:pPr>
      <w:r>
        <w:t>- DA ATA DE REGISTRO DE PREÇOS E DO</w:t>
      </w:r>
      <w:r>
        <w:rPr>
          <w:spacing w:val="-19"/>
        </w:rPr>
        <w:t xml:space="preserve"> </w:t>
      </w:r>
      <w:r>
        <w:t>FORNECIMENTO</w:t>
      </w:r>
    </w:p>
    <w:p w:rsidR="00E20D51" w:rsidRDefault="00E20D51">
      <w:pPr>
        <w:pStyle w:val="Corpodetexto"/>
        <w:spacing w:before="11"/>
        <w:rPr>
          <w:b/>
          <w:sz w:val="20"/>
        </w:rPr>
      </w:pPr>
    </w:p>
    <w:p w:rsidR="00E20D51" w:rsidRDefault="00C90B84">
      <w:pPr>
        <w:pStyle w:val="PargrafodaLista"/>
        <w:numPr>
          <w:ilvl w:val="1"/>
          <w:numId w:val="22"/>
        </w:numPr>
        <w:tabs>
          <w:tab w:val="left" w:pos="774"/>
        </w:tabs>
        <w:ind w:left="221" w:right="229" w:firstLine="0"/>
        <w:rPr>
          <w:sz w:val="21"/>
        </w:rPr>
      </w:pPr>
      <w:r>
        <w:rPr>
          <w:sz w:val="21"/>
        </w:rPr>
        <w:t>Homologado o procedimento, o licitante vencedor será convocado para que dentro do prazo de 05 (cinco) dias corridos, assine a Ata de Registro de Preços, cuja minuta integra esse Edital, sob pena de decair do direito ao registro de preços, podendo, ainda, sujeitar-se à penalidade estabelecida no subitem 14.1.1 do Capitulo</w:t>
      </w:r>
      <w:r>
        <w:rPr>
          <w:spacing w:val="-10"/>
          <w:sz w:val="21"/>
        </w:rPr>
        <w:t xml:space="preserve"> </w:t>
      </w:r>
      <w:r>
        <w:rPr>
          <w:sz w:val="21"/>
        </w:rPr>
        <w:t>14.</w:t>
      </w:r>
    </w:p>
    <w:p w:rsidR="00E20D51" w:rsidRDefault="00E20D51">
      <w:pPr>
        <w:pStyle w:val="Corpodetexto"/>
        <w:spacing w:before="11"/>
        <w:rPr>
          <w:sz w:val="20"/>
        </w:rPr>
      </w:pPr>
    </w:p>
    <w:p w:rsidR="00E20D51" w:rsidRDefault="00C90B84">
      <w:pPr>
        <w:pStyle w:val="PargrafodaLista"/>
        <w:numPr>
          <w:ilvl w:val="1"/>
          <w:numId w:val="22"/>
        </w:numPr>
        <w:tabs>
          <w:tab w:val="left" w:pos="767"/>
        </w:tabs>
        <w:ind w:left="221" w:firstLine="0"/>
        <w:rPr>
          <w:sz w:val="21"/>
        </w:rPr>
      </w:pPr>
      <w:r>
        <w:rPr>
          <w:sz w:val="21"/>
        </w:rPr>
        <w:t>O prazo de convocação poderá ser prorrogado uma vez, por igual período, quando solicitado pela parte durante o seu transcurso e desde que ocorra motivo justificado e aceito pela Administração</w:t>
      </w:r>
      <w:r>
        <w:rPr>
          <w:spacing w:val="-9"/>
          <w:sz w:val="21"/>
        </w:rPr>
        <w:t xml:space="preserve"> </w:t>
      </w:r>
      <w:r>
        <w:rPr>
          <w:sz w:val="21"/>
        </w:rPr>
        <w:t>Municipal.</w:t>
      </w:r>
    </w:p>
    <w:p w:rsidR="00E20D51" w:rsidRDefault="00E20D51">
      <w:pPr>
        <w:pStyle w:val="Corpodetexto"/>
        <w:spacing w:before="10"/>
        <w:rPr>
          <w:sz w:val="20"/>
        </w:rPr>
      </w:pPr>
    </w:p>
    <w:p w:rsidR="00E20D51" w:rsidRDefault="00C90B84">
      <w:pPr>
        <w:pStyle w:val="PargrafodaLista"/>
        <w:numPr>
          <w:ilvl w:val="1"/>
          <w:numId w:val="22"/>
        </w:numPr>
        <w:tabs>
          <w:tab w:val="left" w:pos="757"/>
        </w:tabs>
        <w:spacing w:before="1"/>
        <w:ind w:left="221" w:firstLine="0"/>
        <w:rPr>
          <w:sz w:val="21"/>
        </w:rPr>
      </w:pPr>
      <w:r>
        <w:rPr>
          <w:sz w:val="21"/>
        </w:rPr>
        <w:t>Colhidas as assinaturas, será providenciada a imediata publicação da ata e, se for o caso, do ato que promover a exclusão de que trata o subitem</w:t>
      </w:r>
      <w:r>
        <w:rPr>
          <w:spacing w:val="-16"/>
          <w:sz w:val="21"/>
        </w:rPr>
        <w:t xml:space="preserve"> </w:t>
      </w:r>
      <w:r>
        <w:rPr>
          <w:sz w:val="21"/>
        </w:rPr>
        <w:t>anterior.</w:t>
      </w:r>
    </w:p>
    <w:p w:rsidR="00E20D51" w:rsidRDefault="00E20D51">
      <w:pPr>
        <w:pStyle w:val="Corpodetexto"/>
      </w:pPr>
    </w:p>
    <w:p w:rsidR="00E20D51" w:rsidRDefault="00C90B84">
      <w:pPr>
        <w:pStyle w:val="PargrafodaLista"/>
        <w:numPr>
          <w:ilvl w:val="1"/>
          <w:numId w:val="22"/>
        </w:numPr>
        <w:tabs>
          <w:tab w:val="left" w:pos="752"/>
        </w:tabs>
        <w:ind w:left="221" w:right="230" w:firstLine="0"/>
        <w:rPr>
          <w:sz w:val="21"/>
        </w:rPr>
      </w:pPr>
      <w:r>
        <w:rPr>
          <w:sz w:val="21"/>
        </w:rPr>
        <w:t xml:space="preserve">O prazo de validade do registro de preços será de </w:t>
      </w:r>
      <w:r>
        <w:rPr>
          <w:b/>
          <w:sz w:val="21"/>
        </w:rPr>
        <w:t>12 (doze) meses</w:t>
      </w:r>
      <w:r>
        <w:rPr>
          <w:sz w:val="21"/>
        </w:rPr>
        <w:t>, contado a partir da data da publicação da respectiva</w:t>
      </w:r>
      <w:r>
        <w:rPr>
          <w:spacing w:val="-9"/>
          <w:sz w:val="21"/>
        </w:rPr>
        <w:t xml:space="preserve"> </w:t>
      </w:r>
      <w:r>
        <w:rPr>
          <w:sz w:val="21"/>
        </w:rPr>
        <w:t>Ata.</w:t>
      </w:r>
    </w:p>
    <w:p w:rsidR="00E20D51" w:rsidRDefault="00E20D51">
      <w:pPr>
        <w:rPr>
          <w:sz w:val="21"/>
        </w:rPr>
        <w:sectPr w:rsidR="00E20D51">
          <w:pgSz w:w="11900" w:h="16840"/>
          <w:pgMar w:top="1580" w:right="1460" w:bottom="280" w:left="1480" w:header="720" w:footer="720" w:gutter="0"/>
          <w:cols w:space="720"/>
        </w:sectPr>
      </w:pPr>
    </w:p>
    <w:p w:rsidR="00E20D51" w:rsidRDefault="00C90B84">
      <w:pPr>
        <w:pStyle w:val="PargrafodaLista"/>
        <w:numPr>
          <w:ilvl w:val="1"/>
          <w:numId w:val="22"/>
        </w:numPr>
        <w:tabs>
          <w:tab w:val="left" w:pos="748"/>
        </w:tabs>
        <w:spacing w:before="73"/>
        <w:ind w:left="221" w:right="230" w:firstLine="0"/>
        <w:rPr>
          <w:sz w:val="21"/>
        </w:rPr>
      </w:pPr>
      <w:r>
        <w:rPr>
          <w:sz w:val="21"/>
        </w:rPr>
        <w:lastRenderedPageBreak/>
        <w:t>O fornecimento dos materiais será efetuado mediante expedição, pela Secretaria de Compras e Licitações, da “Autorização de Fornecimento”, da qual constarão a data de expedição, especificações dos produtos, quantitativos, prazo, local de entrega e preços unitário e total, que substituirá o Termo de</w:t>
      </w:r>
      <w:r>
        <w:rPr>
          <w:spacing w:val="-12"/>
          <w:sz w:val="21"/>
        </w:rPr>
        <w:t xml:space="preserve"> </w:t>
      </w:r>
      <w:r>
        <w:rPr>
          <w:sz w:val="21"/>
        </w:rPr>
        <w:t>Contrato.</w:t>
      </w:r>
    </w:p>
    <w:p w:rsidR="00E20D51" w:rsidRDefault="00E20D51">
      <w:pPr>
        <w:pStyle w:val="Corpodetexto"/>
      </w:pPr>
    </w:p>
    <w:p w:rsidR="00E20D51" w:rsidRDefault="00C90B84">
      <w:pPr>
        <w:pStyle w:val="PargrafodaLista"/>
        <w:numPr>
          <w:ilvl w:val="1"/>
          <w:numId w:val="22"/>
        </w:numPr>
        <w:tabs>
          <w:tab w:val="left" w:pos="748"/>
        </w:tabs>
        <w:ind w:left="221" w:firstLine="0"/>
        <w:rPr>
          <w:sz w:val="21"/>
        </w:rPr>
      </w:pPr>
      <w:r>
        <w:rPr>
          <w:sz w:val="21"/>
        </w:rPr>
        <w:t>Os materiais deverão ser entregues, no prazo máximo de 15 (quinze) dias corridos, contados da data do recebimento da Autorização de Fornecimento expedida pela Secretaria de Compras e</w:t>
      </w:r>
      <w:r>
        <w:rPr>
          <w:spacing w:val="-7"/>
          <w:sz w:val="21"/>
        </w:rPr>
        <w:t xml:space="preserve"> </w:t>
      </w:r>
      <w:r>
        <w:rPr>
          <w:sz w:val="21"/>
        </w:rPr>
        <w:t>Licitações.</w:t>
      </w:r>
    </w:p>
    <w:p w:rsidR="00E20D51" w:rsidRDefault="00E20D51">
      <w:pPr>
        <w:pStyle w:val="Corpodetexto"/>
        <w:spacing w:before="1"/>
      </w:pPr>
    </w:p>
    <w:p w:rsidR="00E20D51" w:rsidRDefault="00C90B84">
      <w:pPr>
        <w:pStyle w:val="PargrafodaLista"/>
        <w:numPr>
          <w:ilvl w:val="1"/>
          <w:numId w:val="22"/>
        </w:numPr>
        <w:tabs>
          <w:tab w:val="left" w:pos="798"/>
        </w:tabs>
        <w:ind w:left="221" w:firstLine="0"/>
        <w:rPr>
          <w:sz w:val="21"/>
        </w:rPr>
      </w:pPr>
      <w:r>
        <w:rPr>
          <w:sz w:val="21"/>
        </w:rPr>
        <w:t>Durante o prazo de validade da Ata de Registro de Preços, sua detentora, fica obrigada a fornecer os produtos ofertados, nas quantidades indicadas pela Secretaria de Compras e Licitações, em cada “Autorização de</w:t>
      </w:r>
      <w:r>
        <w:rPr>
          <w:spacing w:val="-9"/>
          <w:sz w:val="21"/>
        </w:rPr>
        <w:t xml:space="preserve"> </w:t>
      </w:r>
      <w:r>
        <w:rPr>
          <w:sz w:val="21"/>
        </w:rPr>
        <w:t>Fornecimento”.</w:t>
      </w:r>
    </w:p>
    <w:p w:rsidR="00E20D51" w:rsidRDefault="00E20D51">
      <w:pPr>
        <w:pStyle w:val="Corpodetexto"/>
        <w:spacing w:before="10"/>
        <w:rPr>
          <w:sz w:val="20"/>
        </w:rPr>
      </w:pPr>
    </w:p>
    <w:p w:rsidR="00E20D51" w:rsidRDefault="00C90B84">
      <w:pPr>
        <w:pStyle w:val="PargrafodaLista"/>
        <w:numPr>
          <w:ilvl w:val="1"/>
          <w:numId w:val="22"/>
        </w:numPr>
        <w:tabs>
          <w:tab w:val="left" w:pos="748"/>
        </w:tabs>
        <w:spacing w:before="1"/>
        <w:ind w:left="221" w:firstLine="0"/>
        <w:rPr>
          <w:sz w:val="21"/>
        </w:rPr>
      </w:pPr>
      <w:r>
        <w:rPr>
          <w:sz w:val="21"/>
        </w:rPr>
        <w:t xml:space="preserve">O Município de </w:t>
      </w:r>
      <w:r w:rsidR="008E5054">
        <w:rPr>
          <w:sz w:val="21"/>
        </w:rPr>
        <w:t>Rio Rufino</w:t>
      </w:r>
      <w:r>
        <w:rPr>
          <w:sz w:val="21"/>
        </w:rPr>
        <w:t xml:space="preserve"> não está obrigado a adquirir uma quantidade mínima do material, ficando a seu exclusivo critério a definição da quantidade e do momento da aquisição.</w:t>
      </w:r>
    </w:p>
    <w:p w:rsidR="00E20D51" w:rsidRDefault="00E20D51">
      <w:pPr>
        <w:pStyle w:val="Corpodetexto"/>
        <w:spacing w:before="1"/>
      </w:pPr>
    </w:p>
    <w:p w:rsidR="00E20D51" w:rsidRDefault="00C90B84">
      <w:pPr>
        <w:pStyle w:val="PargrafodaLista"/>
        <w:numPr>
          <w:ilvl w:val="2"/>
          <w:numId w:val="22"/>
        </w:numPr>
        <w:tabs>
          <w:tab w:val="left" w:pos="990"/>
        </w:tabs>
        <w:ind w:left="221" w:firstLine="0"/>
        <w:rPr>
          <w:b/>
          <w:sz w:val="21"/>
        </w:rPr>
      </w:pPr>
      <w:r>
        <w:rPr>
          <w:sz w:val="21"/>
        </w:rPr>
        <w:t xml:space="preserve">Os quantitativos totais expressos no Anexo I – Especificações Técnicas são estimativos e representam as previsões da Secretaria de Saúde para as compras durante o período de </w:t>
      </w:r>
      <w:r>
        <w:rPr>
          <w:b/>
          <w:sz w:val="21"/>
        </w:rPr>
        <w:t>12 (doze)</w:t>
      </w:r>
      <w:r>
        <w:rPr>
          <w:b/>
          <w:spacing w:val="-6"/>
          <w:sz w:val="21"/>
        </w:rPr>
        <w:t xml:space="preserve"> </w:t>
      </w:r>
      <w:r>
        <w:rPr>
          <w:b/>
          <w:sz w:val="21"/>
        </w:rPr>
        <w:t>meses.</w:t>
      </w:r>
    </w:p>
    <w:p w:rsidR="00E20D51" w:rsidRDefault="00E20D51">
      <w:pPr>
        <w:pStyle w:val="Corpodetexto"/>
        <w:spacing w:before="10"/>
        <w:rPr>
          <w:b/>
          <w:sz w:val="20"/>
        </w:rPr>
      </w:pPr>
    </w:p>
    <w:p w:rsidR="00E20D51" w:rsidRDefault="00C90B84">
      <w:pPr>
        <w:pStyle w:val="PargrafodaLista"/>
        <w:numPr>
          <w:ilvl w:val="1"/>
          <w:numId w:val="22"/>
        </w:numPr>
        <w:tabs>
          <w:tab w:val="left" w:pos="748"/>
        </w:tabs>
        <w:ind w:left="221" w:right="230" w:firstLine="0"/>
        <w:rPr>
          <w:sz w:val="21"/>
        </w:rPr>
      </w:pPr>
      <w:r>
        <w:rPr>
          <w:sz w:val="21"/>
        </w:rPr>
        <w:t xml:space="preserve">A existência do preço registrado não obriga o Município de </w:t>
      </w:r>
      <w:r w:rsidR="008E5054">
        <w:rPr>
          <w:sz w:val="21"/>
        </w:rPr>
        <w:t>Rio Rufino</w:t>
      </w:r>
      <w:r>
        <w:rPr>
          <w:sz w:val="21"/>
        </w:rPr>
        <w:t xml:space="preserve"> firmar as contratações que dele poderão advir, facultada a utilização de outros meios, respeitada a legislação vigente, sendo assegurado à detentora da Ata de Registro de Preços preferência em igualdade de</w:t>
      </w:r>
      <w:r>
        <w:rPr>
          <w:spacing w:val="-8"/>
          <w:sz w:val="21"/>
        </w:rPr>
        <w:t xml:space="preserve"> </w:t>
      </w:r>
      <w:r>
        <w:rPr>
          <w:sz w:val="21"/>
        </w:rPr>
        <w:t>condições.</w:t>
      </w:r>
    </w:p>
    <w:p w:rsidR="00E20D51" w:rsidRDefault="00E20D51">
      <w:pPr>
        <w:pStyle w:val="Corpodetexto"/>
      </w:pPr>
    </w:p>
    <w:p w:rsidR="00E20D51" w:rsidRDefault="00C90B84">
      <w:pPr>
        <w:pStyle w:val="PargrafodaLista"/>
        <w:numPr>
          <w:ilvl w:val="1"/>
          <w:numId w:val="22"/>
        </w:numPr>
        <w:tabs>
          <w:tab w:val="left" w:pos="964"/>
        </w:tabs>
        <w:ind w:left="221" w:right="230" w:firstLine="0"/>
        <w:rPr>
          <w:sz w:val="21"/>
        </w:rPr>
      </w:pPr>
      <w:r>
        <w:rPr>
          <w:sz w:val="21"/>
        </w:rPr>
        <w:t>O produto será devolvido na hipótese de o mesmo não corresponder às especificações da Ata de Registro de Preços, devendo ser substituído pela empresa detentora da Ata no prazo máximo de 02 (dois) dias</w:t>
      </w:r>
      <w:r>
        <w:rPr>
          <w:spacing w:val="-16"/>
          <w:sz w:val="21"/>
        </w:rPr>
        <w:t xml:space="preserve"> </w:t>
      </w:r>
      <w:r>
        <w:rPr>
          <w:sz w:val="21"/>
        </w:rPr>
        <w:t>úteis.</w:t>
      </w:r>
    </w:p>
    <w:p w:rsidR="00E20D51" w:rsidRDefault="00E20D51">
      <w:pPr>
        <w:pStyle w:val="Corpodetexto"/>
        <w:spacing w:before="1"/>
      </w:pPr>
    </w:p>
    <w:p w:rsidR="00E20D51" w:rsidRDefault="00C90B84">
      <w:pPr>
        <w:pStyle w:val="PargrafodaLista"/>
        <w:numPr>
          <w:ilvl w:val="1"/>
          <w:numId w:val="22"/>
        </w:numPr>
        <w:tabs>
          <w:tab w:val="left" w:pos="942"/>
        </w:tabs>
        <w:ind w:left="221" w:right="230" w:firstLine="0"/>
        <w:rPr>
          <w:sz w:val="21"/>
        </w:rPr>
      </w:pPr>
      <w:r>
        <w:rPr>
          <w:sz w:val="21"/>
        </w:rPr>
        <w:t>Constituem motivos para o cancelamento da Ata de Registro de Preços as situações referidas nos artigos 77 e 78 da Lei Federal n.º 8.666, de 21 de junho de 1993 e nos artigos 15 e 16 do Decreto Municipal n.º 2.023 de 04 de fevereiro de</w:t>
      </w:r>
      <w:r>
        <w:rPr>
          <w:spacing w:val="-24"/>
          <w:sz w:val="21"/>
        </w:rPr>
        <w:t xml:space="preserve"> </w:t>
      </w:r>
      <w:r>
        <w:rPr>
          <w:sz w:val="21"/>
        </w:rPr>
        <w:t>2000.</w:t>
      </w:r>
    </w:p>
    <w:p w:rsidR="00E20D51" w:rsidRDefault="00E20D51">
      <w:pPr>
        <w:pStyle w:val="Corpodetexto"/>
        <w:spacing w:before="11"/>
        <w:rPr>
          <w:sz w:val="20"/>
        </w:rPr>
      </w:pPr>
    </w:p>
    <w:p w:rsidR="00E20D51" w:rsidRDefault="00C90B84">
      <w:pPr>
        <w:pStyle w:val="PargrafodaLista"/>
        <w:numPr>
          <w:ilvl w:val="1"/>
          <w:numId w:val="22"/>
        </w:numPr>
        <w:tabs>
          <w:tab w:val="left" w:pos="911"/>
        </w:tabs>
        <w:ind w:left="221" w:right="230" w:firstLine="0"/>
        <w:rPr>
          <w:sz w:val="21"/>
        </w:rPr>
      </w:pPr>
      <w:r>
        <w:rPr>
          <w:sz w:val="21"/>
        </w:rPr>
        <w:t>Os preços registrados obrigam os proponentes e poderão, justificadamente, ser objeto de reequilíbrio econômico – financeiro, para menos ou para</w:t>
      </w:r>
      <w:r>
        <w:rPr>
          <w:spacing w:val="-17"/>
          <w:sz w:val="21"/>
        </w:rPr>
        <w:t xml:space="preserve"> </w:t>
      </w:r>
      <w:r>
        <w:rPr>
          <w:sz w:val="21"/>
        </w:rPr>
        <w:t>mais.</w:t>
      </w:r>
    </w:p>
    <w:p w:rsidR="00E20D51" w:rsidRDefault="00E20D51">
      <w:pPr>
        <w:pStyle w:val="Corpodetexto"/>
      </w:pPr>
    </w:p>
    <w:p w:rsidR="00E20D51" w:rsidRDefault="00C90B84">
      <w:pPr>
        <w:pStyle w:val="PargrafodaLista"/>
        <w:numPr>
          <w:ilvl w:val="1"/>
          <w:numId w:val="22"/>
        </w:numPr>
        <w:tabs>
          <w:tab w:val="left" w:pos="964"/>
        </w:tabs>
        <w:ind w:left="221" w:firstLine="0"/>
        <w:rPr>
          <w:sz w:val="21"/>
        </w:rPr>
      </w:pPr>
      <w:r>
        <w:rPr>
          <w:sz w:val="21"/>
        </w:rPr>
        <w:t>Independentemente de solicitação dos contratados, a Administração poderá convocar o licitante vencedor, após a assinatura da ata de registro de preços, para negociar a redução dos preços visando manter o mesmo objeto cotado na qualidade e especificações indicadas na proposta, em virtude da redução dos preços de</w:t>
      </w:r>
      <w:r>
        <w:rPr>
          <w:spacing w:val="-19"/>
          <w:sz w:val="21"/>
        </w:rPr>
        <w:t xml:space="preserve"> </w:t>
      </w:r>
      <w:r>
        <w:rPr>
          <w:sz w:val="21"/>
        </w:rPr>
        <w:t>mercado.</w:t>
      </w:r>
    </w:p>
    <w:p w:rsidR="00E20D51" w:rsidRDefault="00E20D51">
      <w:pPr>
        <w:pStyle w:val="Corpodetexto"/>
      </w:pPr>
    </w:p>
    <w:p w:rsidR="00E20D51" w:rsidRDefault="00C90B84">
      <w:pPr>
        <w:pStyle w:val="Ttulo2"/>
        <w:numPr>
          <w:ilvl w:val="1"/>
          <w:numId w:val="22"/>
        </w:numPr>
        <w:tabs>
          <w:tab w:val="left" w:pos="865"/>
        </w:tabs>
        <w:ind w:left="221" w:right="229" w:firstLine="0"/>
      </w:pPr>
      <w:r>
        <w:t>O licitante vencedor poderá ter ainda, a Ata de Registro de Preços cancelada, desonerando-se de compromisso ajustado, quando a critério da Administração, comprovar o desequilíbrio econômico -</w:t>
      </w:r>
      <w:r>
        <w:rPr>
          <w:spacing w:val="-8"/>
        </w:rPr>
        <w:t xml:space="preserve"> </w:t>
      </w:r>
      <w:r>
        <w:t>financeiro.</w:t>
      </w:r>
    </w:p>
    <w:p w:rsidR="00E20D51" w:rsidRDefault="00E20D51">
      <w:pPr>
        <w:pStyle w:val="Corpodetexto"/>
        <w:spacing w:before="10"/>
        <w:rPr>
          <w:b/>
          <w:sz w:val="20"/>
        </w:rPr>
      </w:pPr>
    </w:p>
    <w:p w:rsidR="00E20D51" w:rsidRDefault="00C90B84">
      <w:pPr>
        <w:pStyle w:val="PargrafodaLista"/>
        <w:numPr>
          <w:ilvl w:val="1"/>
          <w:numId w:val="22"/>
        </w:numPr>
        <w:tabs>
          <w:tab w:val="left" w:pos="870"/>
        </w:tabs>
        <w:ind w:left="221" w:firstLine="0"/>
        <w:rPr>
          <w:b/>
          <w:sz w:val="21"/>
        </w:rPr>
      </w:pPr>
      <w:r>
        <w:rPr>
          <w:b/>
          <w:sz w:val="21"/>
        </w:rPr>
        <w:t>A comprovação deverá ser feita acompanhada de documentos, tais como lista de preço de fabricantes, notas fiscais de aquisição de matérias-primas, serviços e outros insumos, de transporte de mercadorias, alusivas à época da elaboração da proposta e do momento do pedido de desoneração do</w:t>
      </w:r>
      <w:r>
        <w:rPr>
          <w:b/>
          <w:spacing w:val="-14"/>
          <w:sz w:val="21"/>
        </w:rPr>
        <w:t xml:space="preserve"> </w:t>
      </w:r>
      <w:r>
        <w:rPr>
          <w:b/>
          <w:sz w:val="21"/>
        </w:rPr>
        <w:t>compromisso;</w:t>
      </w:r>
    </w:p>
    <w:p w:rsidR="00E20D51" w:rsidRDefault="00E20D51">
      <w:pPr>
        <w:pStyle w:val="Corpodetexto"/>
        <w:rPr>
          <w:b/>
        </w:rPr>
      </w:pPr>
    </w:p>
    <w:p w:rsidR="00E20D51" w:rsidRDefault="00C90B84">
      <w:pPr>
        <w:pStyle w:val="PargrafodaLista"/>
        <w:numPr>
          <w:ilvl w:val="1"/>
          <w:numId w:val="22"/>
        </w:numPr>
        <w:tabs>
          <w:tab w:val="left" w:pos="947"/>
        </w:tabs>
        <w:ind w:left="221" w:firstLine="0"/>
        <w:rPr>
          <w:b/>
          <w:sz w:val="21"/>
        </w:rPr>
      </w:pPr>
      <w:r>
        <w:rPr>
          <w:b/>
          <w:sz w:val="21"/>
        </w:rPr>
        <w:t>Reconhecendo o desequilíbrio econômico – financeiro, a Administração poderá cancelar formalmente o registro em relação ao</w:t>
      </w:r>
      <w:r>
        <w:rPr>
          <w:b/>
          <w:spacing w:val="-14"/>
          <w:sz w:val="21"/>
        </w:rPr>
        <w:t xml:space="preserve"> </w:t>
      </w:r>
      <w:r>
        <w:rPr>
          <w:b/>
          <w:sz w:val="21"/>
        </w:rPr>
        <w:t>item;</w:t>
      </w:r>
    </w:p>
    <w:p w:rsidR="00E20D51" w:rsidRDefault="00E20D51">
      <w:pPr>
        <w:pStyle w:val="Corpodetexto"/>
        <w:rPr>
          <w:b/>
        </w:rPr>
      </w:pPr>
    </w:p>
    <w:p w:rsidR="00E20D51" w:rsidRDefault="00C90B84">
      <w:pPr>
        <w:pStyle w:val="PargrafodaLista"/>
        <w:numPr>
          <w:ilvl w:val="1"/>
          <w:numId w:val="22"/>
        </w:numPr>
        <w:tabs>
          <w:tab w:val="left" w:pos="868"/>
        </w:tabs>
        <w:ind w:left="867" w:right="0" w:hanging="647"/>
        <w:rPr>
          <w:b/>
          <w:sz w:val="21"/>
        </w:rPr>
      </w:pPr>
      <w:r>
        <w:rPr>
          <w:b/>
          <w:sz w:val="21"/>
        </w:rPr>
        <w:t>A Administração, simultaneamente ou após a desoneração, poderá</w:t>
      </w:r>
      <w:r>
        <w:rPr>
          <w:b/>
          <w:spacing w:val="-21"/>
          <w:sz w:val="21"/>
        </w:rPr>
        <w:t xml:space="preserve"> </w:t>
      </w:r>
      <w:r>
        <w:rPr>
          <w:b/>
          <w:sz w:val="21"/>
        </w:rPr>
        <w:t>promover</w:t>
      </w:r>
    </w:p>
    <w:p w:rsidR="00E20D51" w:rsidRDefault="00E20D51">
      <w:pPr>
        <w:jc w:val="both"/>
        <w:rPr>
          <w:sz w:val="21"/>
        </w:rPr>
        <w:sectPr w:rsidR="00E20D51">
          <w:pgSz w:w="11900" w:h="16840"/>
          <w:pgMar w:top="1580" w:right="1460" w:bottom="280" w:left="1480" w:header="720" w:footer="720" w:gutter="0"/>
          <w:cols w:space="720"/>
        </w:sectPr>
      </w:pPr>
    </w:p>
    <w:p w:rsidR="00E20D51" w:rsidRDefault="00C90B84">
      <w:pPr>
        <w:spacing w:before="71"/>
        <w:ind w:left="221" w:right="231"/>
        <w:jc w:val="both"/>
        <w:rPr>
          <w:b/>
          <w:sz w:val="21"/>
        </w:rPr>
      </w:pPr>
      <w:r>
        <w:rPr>
          <w:b/>
          <w:sz w:val="21"/>
        </w:rPr>
        <w:lastRenderedPageBreak/>
        <w:t>licitação específica para o item, bem como se utilizar de outros meios, a fim de manter os preços de acordo com os praticados no mercado.</w:t>
      </w:r>
    </w:p>
    <w:p w:rsidR="00E20D51" w:rsidRDefault="00E20D51">
      <w:pPr>
        <w:pStyle w:val="Corpodetexto"/>
        <w:rPr>
          <w:b/>
        </w:rPr>
      </w:pPr>
    </w:p>
    <w:p w:rsidR="00E20D51" w:rsidRDefault="00C90B84">
      <w:pPr>
        <w:pStyle w:val="Corpodetexto"/>
        <w:ind w:left="221"/>
        <w:jc w:val="both"/>
      </w:pPr>
      <w:r>
        <w:t>10.16 - Constitui condição para a celebração das contratações:</w:t>
      </w:r>
    </w:p>
    <w:p w:rsidR="00E20D51" w:rsidRDefault="00E20D51">
      <w:pPr>
        <w:pStyle w:val="Corpodetexto"/>
        <w:spacing w:before="11"/>
        <w:rPr>
          <w:sz w:val="20"/>
        </w:rPr>
      </w:pPr>
    </w:p>
    <w:p w:rsidR="00E20D51" w:rsidRDefault="00C90B84">
      <w:pPr>
        <w:pStyle w:val="PargrafodaLista"/>
        <w:numPr>
          <w:ilvl w:val="0"/>
          <w:numId w:val="13"/>
        </w:numPr>
        <w:tabs>
          <w:tab w:val="left" w:pos="488"/>
        </w:tabs>
        <w:ind w:right="229" w:firstLine="0"/>
        <w:rPr>
          <w:sz w:val="21"/>
        </w:rPr>
      </w:pPr>
      <w:r>
        <w:rPr>
          <w:b/>
          <w:sz w:val="21"/>
        </w:rPr>
        <w:t>Somente no caso de empresa em situação de recuperação judicial</w:t>
      </w:r>
      <w:r>
        <w:rPr>
          <w:sz w:val="21"/>
        </w:rPr>
        <w:t>: apresentação de cópia do ato de nomeação do administrador judicial da Licitante, ou se o administrador for pessoa jurídica, o nome do profissional responsável pela condução do processo e, ainda, declaração recente, último relatório ou documento equivalente do juízo ou do administrador, de que a LICITANTE está cumprindo o plano de recuperação</w:t>
      </w:r>
      <w:r>
        <w:rPr>
          <w:spacing w:val="-21"/>
          <w:sz w:val="21"/>
        </w:rPr>
        <w:t xml:space="preserve"> </w:t>
      </w:r>
      <w:r>
        <w:rPr>
          <w:sz w:val="21"/>
        </w:rPr>
        <w:t>judicial;</w:t>
      </w:r>
    </w:p>
    <w:p w:rsidR="00E20D51" w:rsidRDefault="00E20D51">
      <w:pPr>
        <w:pStyle w:val="Corpodetexto"/>
        <w:spacing w:before="1"/>
      </w:pPr>
    </w:p>
    <w:p w:rsidR="00E20D51" w:rsidRDefault="00C90B84">
      <w:pPr>
        <w:pStyle w:val="PargrafodaLista"/>
        <w:numPr>
          <w:ilvl w:val="0"/>
          <w:numId w:val="13"/>
        </w:numPr>
        <w:tabs>
          <w:tab w:val="left" w:pos="575"/>
        </w:tabs>
        <w:ind w:right="229" w:firstLine="0"/>
        <w:rPr>
          <w:sz w:val="21"/>
        </w:rPr>
      </w:pPr>
      <w:r>
        <w:rPr>
          <w:b/>
          <w:sz w:val="21"/>
        </w:rPr>
        <w:t>Somente no caso de empresa em situação de recuperação extrajudicial</w:t>
      </w:r>
      <w:r>
        <w:rPr>
          <w:sz w:val="21"/>
        </w:rPr>
        <w:t>: apresentação de comprovação documental de que está cumprindo as obrigações do plano de recuperação</w:t>
      </w:r>
      <w:r>
        <w:rPr>
          <w:spacing w:val="-2"/>
          <w:sz w:val="21"/>
        </w:rPr>
        <w:t xml:space="preserve"> </w:t>
      </w:r>
      <w:r>
        <w:rPr>
          <w:sz w:val="21"/>
        </w:rPr>
        <w:t>extrajudicial.</w:t>
      </w:r>
    </w:p>
    <w:p w:rsidR="00E20D51" w:rsidRDefault="00E20D51">
      <w:pPr>
        <w:pStyle w:val="Corpodetexto"/>
        <w:spacing w:before="1"/>
      </w:pPr>
    </w:p>
    <w:p w:rsidR="00E20D51" w:rsidRDefault="00C90B84">
      <w:pPr>
        <w:pStyle w:val="Ttulo2"/>
        <w:numPr>
          <w:ilvl w:val="0"/>
          <w:numId w:val="22"/>
        </w:numPr>
        <w:tabs>
          <w:tab w:val="left" w:pos="515"/>
        </w:tabs>
        <w:ind w:left="221" w:right="589" w:firstLine="0"/>
      </w:pPr>
      <w:r>
        <w:t>- DOS PRAZOS, DAS CONDIÇÕES E DO LOCAL DE ENTREGA DO OBJETO DA LICITAÇÃO</w:t>
      </w:r>
    </w:p>
    <w:p w:rsidR="00E20D51" w:rsidRDefault="00E20D51">
      <w:pPr>
        <w:pStyle w:val="Corpodetexto"/>
        <w:rPr>
          <w:b/>
        </w:rPr>
      </w:pPr>
    </w:p>
    <w:p w:rsidR="00E20D51" w:rsidRDefault="00C90B84">
      <w:pPr>
        <w:pStyle w:val="PargrafodaLista"/>
        <w:numPr>
          <w:ilvl w:val="1"/>
          <w:numId w:val="22"/>
        </w:numPr>
        <w:tabs>
          <w:tab w:val="left" w:pos="748"/>
        </w:tabs>
        <w:ind w:left="221" w:firstLine="0"/>
        <w:rPr>
          <w:sz w:val="21"/>
        </w:rPr>
      </w:pPr>
      <w:r>
        <w:rPr>
          <w:sz w:val="21"/>
        </w:rPr>
        <w:t>O objeto desta licitação deverá ser entregue em 15 (quinze) dias corridos, contados a partir da data do recebimento da autorização de fornecimento expedida pela Secretaria Municipal de</w:t>
      </w:r>
      <w:r>
        <w:rPr>
          <w:spacing w:val="-1"/>
          <w:sz w:val="21"/>
        </w:rPr>
        <w:t xml:space="preserve"> </w:t>
      </w:r>
      <w:r>
        <w:rPr>
          <w:sz w:val="21"/>
        </w:rPr>
        <w:t>Saúde.</w:t>
      </w:r>
    </w:p>
    <w:p w:rsidR="00E20D51" w:rsidRDefault="00E20D51">
      <w:pPr>
        <w:pStyle w:val="Corpodetexto"/>
        <w:spacing w:before="11"/>
        <w:rPr>
          <w:sz w:val="20"/>
        </w:rPr>
      </w:pPr>
    </w:p>
    <w:p w:rsidR="00E20D51" w:rsidRDefault="00C90B84">
      <w:pPr>
        <w:pStyle w:val="PargrafodaLista"/>
        <w:numPr>
          <w:ilvl w:val="1"/>
          <w:numId w:val="22"/>
        </w:numPr>
        <w:tabs>
          <w:tab w:val="left" w:pos="760"/>
        </w:tabs>
        <w:ind w:left="221" w:right="230" w:firstLine="0"/>
        <w:rPr>
          <w:sz w:val="21"/>
        </w:rPr>
      </w:pPr>
      <w:r>
        <w:rPr>
          <w:sz w:val="21"/>
        </w:rPr>
        <w:t>A Autorização de Fornecimento será expedida por quaisquer meios de comunicação que possibilitem a comprovação do respectivo recebimento por parte da Contratada, inclusive fac-símile e correio</w:t>
      </w:r>
      <w:r>
        <w:rPr>
          <w:spacing w:val="-4"/>
          <w:sz w:val="21"/>
        </w:rPr>
        <w:t xml:space="preserve"> </w:t>
      </w:r>
      <w:r>
        <w:rPr>
          <w:sz w:val="21"/>
        </w:rPr>
        <w:t>eletrônico.</w:t>
      </w:r>
    </w:p>
    <w:p w:rsidR="00E20D51" w:rsidRDefault="00E20D51">
      <w:pPr>
        <w:pStyle w:val="Corpodetexto"/>
        <w:spacing w:before="10"/>
        <w:rPr>
          <w:sz w:val="20"/>
        </w:rPr>
      </w:pPr>
    </w:p>
    <w:p w:rsidR="00E20D51" w:rsidRDefault="00C90B84">
      <w:pPr>
        <w:pStyle w:val="Ttulo2"/>
        <w:numPr>
          <w:ilvl w:val="1"/>
          <w:numId w:val="22"/>
        </w:numPr>
        <w:tabs>
          <w:tab w:val="left" w:pos="805"/>
        </w:tabs>
        <w:ind w:left="221" w:right="229" w:firstLine="0"/>
        <w:jc w:val="both"/>
      </w:pPr>
      <w:r>
        <w:t xml:space="preserve">A entrega do objeto desta licitação deverá ser feita na unidade básica de saúde, no horário das 8:00 às 17:00 horas, na av. Manoel Pereira de Medeiros, 158 centro, </w:t>
      </w:r>
      <w:r w:rsidR="008E5054">
        <w:t>Rio Rufino</w:t>
      </w:r>
      <w:r>
        <w:t>/SC, correndo por conta da contratada as despesas de embalagem, seguros, transporte, carga e descarga, tributos, encargos trabalhistas e previdenciários decorrentes do</w:t>
      </w:r>
      <w:r>
        <w:rPr>
          <w:spacing w:val="-4"/>
        </w:rPr>
        <w:t xml:space="preserve"> </w:t>
      </w:r>
      <w:r>
        <w:t>fornecimento.</w:t>
      </w:r>
    </w:p>
    <w:p w:rsidR="00E20D51" w:rsidRDefault="00E20D51">
      <w:pPr>
        <w:pStyle w:val="Corpodetexto"/>
        <w:spacing w:before="1"/>
        <w:rPr>
          <w:b/>
        </w:rPr>
      </w:pPr>
    </w:p>
    <w:p w:rsidR="00E20D51" w:rsidRDefault="00C90B84">
      <w:pPr>
        <w:pStyle w:val="PargrafodaLista"/>
        <w:numPr>
          <w:ilvl w:val="0"/>
          <w:numId w:val="22"/>
        </w:numPr>
        <w:tabs>
          <w:tab w:val="left" w:pos="515"/>
        </w:tabs>
        <w:ind w:left="514" w:right="0" w:hanging="294"/>
        <w:rPr>
          <w:b/>
          <w:sz w:val="21"/>
        </w:rPr>
      </w:pPr>
      <w:r>
        <w:rPr>
          <w:b/>
          <w:sz w:val="21"/>
        </w:rPr>
        <w:t>- DAS CONDIÇÕES DE RECEBIMENTO DO</w:t>
      </w:r>
      <w:r>
        <w:rPr>
          <w:b/>
          <w:spacing w:val="-9"/>
          <w:sz w:val="21"/>
        </w:rPr>
        <w:t xml:space="preserve"> </w:t>
      </w:r>
      <w:r>
        <w:rPr>
          <w:b/>
          <w:sz w:val="21"/>
        </w:rPr>
        <w:t>OBJETO</w:t>
      </w:r>
    </w:p>
    <w:p w:rsidR="00E20D51" w:rsidRDefault="00E20D51">
      <w:pPr>
        <w:pStyle w:val="Corpodetexto"/>
        <w:spacing w:before="11"/>
        <w:rPr>
          <w:b/>
          <w:sz w:val="20"/>
        </w:rPr>
      </w:pPr>
    </w:p>
    <w:p w:rsidR="00E20D51" w:rsidRDefault="00C90B84">
      <w:pPr>
        <w:pStyle w:val="PargrafodaLista"/>
        <w:numPr>
          <w:ilvl w:val="1"/>
          <w:numId w:val="22"/>
        </w:numPr>
        <w:tabs>
          <w:tab w:val="left" w:pos="750"/>
        </w:tabs>
        <w:ind w:left="221" w:right="232" w:firstLine="0"/>
        <w:rPr>
          <w:sz w:val="21"/>
        </w:rPr>
      </w:pPr>
      <w:r>
        <w:rPr>
          <w:sz w:val="21"/>
        </w:rPr>
        <w:t>O objeto da presente licitação será recebido provisoriamente, no ato da entrega, para efeito de posterior verificação da conformidade dos produtos com as</w:t>
      </w:r>
      <w:r>
        <w:rPr>
          <w:spacing w:val="-17"/>
          <w:sz w:val="21"/>
        </w:rPr>
        <w:t xml:space="preserve"> </w:t>
      </w:r>
      <w:r>
        <w:rPr>
          <w:sz w:val="21"/>
        </w:rPr>
        <w:t>especificações.</w:t>
      </w:r>
    </w:p>
    <w:p w:rsidR="00E20D51" w:rsidRDefault="00E20D51">
      <w:pPr>
        <w:pStyle w:val="Corpodetexto"/>
      </w:pPr>
    </w:p>
    <w:p w:rsidR="00E20D51" w:rsidRDefault="00C90B84">
      <w:pPr>
        <w:pStyle w:val="PargrafodaLista"/>
        <w:numPr>
          <w:ilvl w:val="1"/>
          <w:numId w:val="22"/>
        </w:numPr>
        <w:tabs>
          <w:tab w:val="left" w:pos="748"/>
        </w:tabs>
        <w:ind w:left="747" w:right="0" w:hanging="527"/>
        <w:rPr>
          <w:sz w:val="21"/>
        </w:rPr>
      </w:pPr>
      <w:r>
        <w:rPr>
          <w:sz w:val="21"/>
        </w:rPr>
        <w:t>Constatadas irregularidades no objeto contratual, o Contratante</w:t>
      </w:r>
      <w:r>
        <w:rPr>
          <w:spacing w:val="-11"/>
          <w:sz w:val="21"/>
        </w:rPr>
        <w:t xml:space="preserve"> </w:t>
      </w:r>
      <w:r>
        <w:rPr>
          <w:sz w:val="21"/>
        </w:rPr>
        <w:t>poderá:</w:t>
      </w:r>
    </w:p>
    <w:p w:rsidR="00E20D51" w:rsidRDefault="00E20D51">
      <w:pPr>
        <w:pStyle w:val="Corpodetexto"/>
        <w:spacing w:before="11"/>
        <w:rPr>
          <w:sz w:val="20"/>
        </w:rPr>
      </w:pPr>
    </w:p>
    <w:p w:rsidR="00E20D51" w:rsidRDefault="00C90B84">
      <w:pPr>
        <w:pStyle w:val="PargrafodaLista"/>
        <w:numPr>
          <w:ilvl w:val="0"/>
          <w:numId w:val="12"/>
        </w:numPr>
        <w:tabs>
          <w:tab w:val="left" w:pos="467"/>
        </w:tabs>
        <w:ind w:right="677" w:firstLine="0"/>
        <w:rPr>
          <w:sz w:val="21"/>
        </w:rPr>
      </w:pPr>
      <w:r>
        <w:rPr>
          <w:sz w:val="21"/>
        </w:rPr>
        <w:t>se disser respeito à especificação, rejeitá-lo no todo ou em parte, determinando sua substituição ou rescindindo a contratação, sem prejuízo das penalidades</w:t>
      </w:r>
      <w:r>
        <w:rPr>
          <w:spacing w:val="-18"/>
          <w:sz w:val="21"/>
        </w:rPr>
        <w:t xml:space="preserve"> </w:t>
      </w:r>
      <w:r>
        <w:rPr>
          <w:sz w:val="21"/>
        </w:rPr>
        <w:t>cabíveis;</w:t>
      </w:r>
    </w:p>
    <w:p w:rsidR="00E20D51" w:rsidRDefault="00E20D51">
      <w:pPr>
        <w:pStyle w:val="Corpodetexto"/>
      </w:pPr>
    </w:p>
    <w:p w:rsidR="00E20D51" w:rsidRDefault="00C90B84">
      <w:pPr>
        <w:pStyle w:val="PargrafodaLista"/>
        <w:numPr>
          <w:ilvl w:val="1"/>
          <w:numId w:val="12"/>
        </w:numPr>
        <w:tabs>
          <w:tab w:val="left" w:pos="685"/>
        </w:tabs>
        <w:ind w:firstLine="0"/>
        <w:rPr>
          <w:sz w:val="21"/>
        </w:rPr>
      </w:pPr>
      <w:r>
        <w:rPr>
          <w:sz w:val="21"/>
        </w:rPr>
        <w:t>na hipótese de substituição, a Contratada deverá fazê-la em conformidade com a indicação da Administração, no prazo máximo de 05 (cinco) dias úteis, contados da notificação por escrito, mantido o preço inicialmente</w:t>
      </w:r>
      <w:r>
        <w:rPr>
          <w:spacing w:val="-10"/>
          <w:sz w:val="21"/>
        </w:rPr>
        <w:t xml:space="preserve"> </w:t>
      </w:r>
      <w:r>
        <w:rPr>
          <w:sz w:val="21"/>
        </w:rPr>
        <w:t>contratado;</w:t>
      </w:r>
    </w:p>
    <w:p w:rsidR="00E20D51" w:rsidRDefault="00E20D51">
      <w:pPr>
        <w:pStyle w:val="Corpodetexto"/>
        <w:spacing w:before="2"/>
      </w:pPr>
    </w:p>
    <w:p w:rsidR="00E20D51" w:rsidRDefault="00C90B84">
      <w:pPr>
        <w:pStyle w:val="PargrafodaLista"/>
        <w:numPr>
          <w:ilvl w:val="0"/>
          <w:numId w:val="12"/>
        </w:numPr>
        <w:tabs>
          <w:tab w:val="left" w:pos="582"/>
        </w:tabs>
        <w:ind w:firstLine="0"/>
        <w:rPr>
          <w:sz w:val="21"/>
        </w:rPr>
      </w:pPr>
      <w:r>
        <w:rPr>
          <w:sz w:val="21"/>
        </w:rPr>
        <w:t>se disser respeito à diferença de quantidade ou de partes, determinar sua complementação ou rescindir a contratação, sem prejuízo das penalidades</w:t>
      </w:r>
      <w:r>
        <w:rPr>
          <w:spacing w:val="-17"/>
          <w:sz w:val="21"/>
        </w:rPr>
        <w:t xml:space="preserve"> </w:t>
      </w:r>
      <w:r>
        <w:rPr>
          <w:sz w:val="21"/>
        </w:rPr>
        <w:t>cabíveis;</w:t>
      </w:r>
    </w:p>
    <w:p w:rsidR="00E20D51" w:rsidRDefault="00E20D51">
      <w:pPr>
        <w:pStyle w:val="Corpodetexto"/>
      </w:pPr>
    </w:p>
    <w:p w:rsidR="00E20D51" w:rsidRDefault="00C90B84">
      <w:pPr>
        <w:pStyle w:val="Corpodetexto"/>
        <w:ind w:left="221" w:right="231"/>
        <w:jc w:val="both"/>
      </w:pPr>
      <w:r>
        <w:t>b.1) na hipótese de complementação, a Contratada deverá fazê-la em conformidade com a indicação da Contratante, no prazo máximo de 05 (cinco) dias úteis, contados da notificação por escrito, mantido o preço inicialmente contratado.</w:t>
      </w:r>
    </w:p>
    <w:p w:rsidR="00E20D51" w:rsidRDefault="00E20D51">
      <w:pPr>
        <w:pStyle w:val="Corpodetexto"/>
        <w:spacing w:before="10"/>
        <w:rPr>
          <w:sz w:val="20"/>
        </w:rPr>
      </w:pPr>
    </w:p>
    <w:p w:rsidR="00E20D51" w:rsidRDefault="00C90B84">
      <w:pPr>
        <w:pStyle w:val="PargrafodaLista"/>
        <w:numPr>
          <w:ilvl w:val="1"/>
          <w:numId w:val="22"/>
        </w:numPr>
        <w:tabs>
          <w:tab w:val="left" w:pos="779"/>
        </w:tabs>
        <w:spacing w:before="1"/>
        <w:ind w:left="221" w:right="230" w:firstLine="0"/>
        <w:rPr>
          <w:sz w:val="21"/>
        </w:rPr>
      </w:pPr>
      <w:r>
        <w:rPr>
          <w:sz w:val="21"/>
        </w:rPr>
        <w:t>O recebimento do objeto dar-se-á definitivamente, no prazo máximo de 05 (cinco) dias úteis da data do recebimento provisório, após verificação do atendimento integral da quantidade e das especificações</w:t>
      </w:r>
      <w:r>
        <w:rPr>
          <w:spacing w:val="-4"/>
          <w:sz w:val="21"/>
        </w:rPr>
        <w:t xml:space="preserve"> </w:t>
      </w:r>
      <w:r>
        <w:rPr>
          <w:sz w:val="21"/>
        </w:rPr>
        <w:t>contratadas.</w:t>
      </w:r>
    </w:p>
    <w:p w:rsidR="00E20D51" w:rsidRDefault="00E20D51">
      <w:pPr>
        <w:jc w:val="both"/>
        <w:rPr>
          <w:sz w:val="21"/>
        </w:rPr>
        <w:sectPr w:rsidR="00E20D51">
          <w:pgSz w:w="11900" w:h="16840"/>
          <w:pgMar w:top="1340" w:right="1460" w:bottom="280" w:left="1480" w:header="720" w:footer="720" w:gutter="0"/>
          <w:cols w:space="720"/>
        </w:sectPr>
      </w:pPr>
    </w:p>
    <w:p w:rsidR="00E20D51" w:rsidRDefault="00C90B84">
      <w:pPr>
        <w:pStyle w:val="PargrafodaLista"/>
        <w:numPr>
          <w:ilvl w:val="1"/>
          <w:numId w:val="22"/>
        </w:numPr>
        <w:tabs>
          <w:tab w:val="left" w:pos="760"/>
        </w:tabs>
        <w:spacing w:before="71"/>
        <w:ind w:left="221" w:firstLine="0"/>
        <w:rPr>
          <w:sz w:val="21"/>
        </w:rPr>
      </w:pPr>
      <w:r>
        <w:rPr>
          <w:sz w:val="21"/>
        </w:rPr>
        <w:lastRenderedPageBreak/>
        <w:t>O recebimento definitivo não exime a Contratada de sua responsabilidade, na forma da Lei, pela qualidade dos produtos</w:t>
      </w:r>
      <w:r>
        <w:rPr>
          <w:spacing w:val="-10"/>
          <w:sz w:val="21"/>
        </w:rPr>
        <w:t xml:space="preserve"> </w:t>
      </w:r>
      <w:r>
        <w:rPr>
          <w:sz w:val="21"/>
        </w:rPr>
        <w:t>entregues.</w:t>
      </w:r>
    </w:p>
    <w:p w:rsidR="00E20D51" w:rsidRDefault="00E20D51">
      <w:pPr>
        <w:pStyle w:val="Corpodetexto"/>
      </w:pPr>
    </w:p>
    <w:p w:rsidR="00E20D51" w:rsidRDefault="00C90B84">
      <w:pPr>
        <w:pStyle w:val="Ttulo2"/>
        <w:numPr>
          <w:ilvl w:val="0"/>
          <w:numId w:val="22"/>
        </w:numPr>
        <w:tabs>
          <w:tab w:val="left" w:pos="515"/>
        </w:tabs>
        <w:ind w:left="514" w:hanging="294"/>
      </w:pPr>
      <w:r>
        <w:t>- DA FORMA DE</w:t>
      </w:r>
      <w:r>
        <w:rPr>
          <w:spacing w:val="-15"/>
        </w:rPr>
        <w:t xml:space="preserve"> </w:t>
      </w:r>
      <w:r>
        <w:t>PAGAMENTO</w:t>
      </w:r>
    </w:p>
    <w:p w:rsidR="00E20D51" w:rsidRDefault="00E20D51">
      <w:pPr>
        <w:pStyle w:val="Corpodetexto"/>
        <w:spacing w:before="11"/>
        <w:rPr>
          <w:b/>
          <w:sz w:val="20"/>
        </w:rPr>
      </w:pPr>
    </w:p>
    <w:p w:rsidR="00E20D51" w:rsidRDefault="00C90B84">
      <w:pPr>
        <w:pStyle w:val="PargrafodaLista"/>
        <w:numPr>
          <w:ilvl w:val="1"/>
          <w:numId w:val="22"/>
        </w:numPr>
        <w:tabs>
          <w:tab w:val="left" w:pos="762"/>
        </w:tabs>
        <w:ind w:left="221" w:firstLine="0"/>
        <w:rPr>
          <w:sz w:val="21"/>
        </w:rPr>
      </w:pPr>
      <w:r>
        <w:rPr>
          <w:sz w:val="21"/>
        </w:rPr>
        <w:t>o pagamento será efetuado em 30 (trinta) dias, contados da data da entrega efetiva de todos os produtos constantes da respectiva autorização de fornecimento na Unidade Básica de Saúde, por meio de depósito em conta corrente da contratada, após a apresentação da nota fiscal/fatura devidamente atestada pelos servidores da Unidade Básica de</w:t>
      </w:r>
      <w:r>
        <w:rPr>
          <w:spacing w:val="-2"/>
          <w:sz w:val="21"/>
        </w:rPr>
        <w:t xml:space="preserve"> </w:t>
      </w:r>
      <w:r>
        <w:rPr>
          <w:sz w:val="21"/>
        </w:rPr>
        <w:t>Saúde</w:t>
      </w:r>
    </w:p>
    <w:p w:rsidR="00E20D51" w:rsidRDefault="00E20D51">
      <w:pPr>
        <w:pStyle w:val="Corpodetexto"/>
        <w:spacing w:before="1"/>
      </w:pPr>
    </w:p>
    <w:p w:rsidR="00E20D51" w:rsidRDefault="00C90B84">
      <w:pPr>
        <w:pStyle w:val="PargrafodaLista"/>
        <w:numPr>
          <w:ilvl w:val="1"/>
          <w:numId w:val="22"/>
        </w:numPr>
        <w:tabs>
          <w:tab w:val="left" w:pos="750"/>
        </w:tabs>
        <w:ind w:left="221" w:firstLine="0"/>
        <w:rPr>
          <w:sz w:val="21"/>
        </w:rPr>
      </w:pPr>
      <w:r>
        <w:rPr>
          <w:sz w:val="21"/>
        </w:rPr>
        <w:t>As notas fiscais/faturas que apresentarem incorreções serão devolvidas à Contratada e seu vencimento ocorrerá em 30 (trinta) dias após a data de sua apresentação</w:t>
      </w:r>
      <w:r>
        <w:rPr>
          <w:spacing w:val="-19"/>
          <w:sz w:val="21"/>
        </w:rPr>
        <w:t xml:space="preserve"> </w:t>
      </w:r>
      <w:r>
        <w:rPr>
          <w:sz w:val="21"/>
        </w:rPr>
        <w:t>válida.</w:t>
      </w:r>
    </w:p>
    <w:p w:rsidR="00E20D51" w:rsidRDefault="00E20D51">
      <w:pPr>
        <w:pStyle w:val="Corpodetexto"/>
      </w:pPr>
    </w:p>
    <w:p w:rsidR="00E20D51" w:rsidRDefault="00C90B84">
      <w:pPr>
        <w:pStyle w:val="PargrafodaLista"/>
        <w:numPr>
          <w:ilvl w:val="1"/>
          <w:numId w:val="22"/>
        </w:numPr>
        <w:tabs>
          <w:tab w:val="left" w:pos="810"/>
        </w:tabs>
        <w:ind w:left="221" w:right="229" w:firstLine="0"/>
        <w:rPr>
          <w:sz w:val="21"/>
        </w:rPr>
      </w:pPr>
      <w:r>
        <w:rPr>
          <w:sz w:val="21"/>
        </w:rPr>
        <w:t xml:space="preserve">No caso de </w:t>
      </w:r>
      <w:r>
        <w:rPr>
          <w:b/>
          <w:sz w:val="21"/>
        </w:rPr>
        <w:t xml:space="preserve">Licitante vencedor </w:t>
      </w:r>
      <w:r>
        <w:rPr>
          <w:sz w:val="21"/>
        </w:rPr>
        <w:t xml:space="preserve">em situação de </w:t>
      </w:r>
      <w:r>
        <w:rPr>
          <w:b/>
          <w:sz w:val="21"/>
        </w:rPr>
        <w:t>recuperação judicial</w:t>
      </w:r>
      <w:r>
        <w:rPr>
          <w:sz w:val="21"/>
        </w:rPr>
        <w:t>, deverá apresentar declaração, relatório ou documento equivalente de seu administrador judicial, ou se o administrador judicial for pessoa jurídica, do profissional responsável pela condução do processo, de que está cumprindo o plano de recuperação</w:t>
      </w:r>
      <w:r>
        <w:rPr>
          <w:spacing w:val="-16"/>
          <w:sz w:val="21"/>
        </w:rPr>
        <w:t xml:space="preserve"> </w:t>
      </w:r>
      <w:r>
        <w:rPr>
          <w:sz w:val="21"/>
        </w:rPr>
        <w:t>judicial.</w:t>
      </w:r>
    </w:p>
    <w:p w:rsidR="00E20D51" w:rsidRDefault="00E20D51">
      <w:pPr>
        <w:pStyle w:val="Corpodetexto"/>
      </w:pPr>
    </w:p>
    <w:p w:rsidR="00E20D51" w:rsidRDefault="00C90B84">
      <w:pPr>
        <w:pStyle w:val="PargrafodaLista"/>
        <w:numPr>
          <w:ilvl w:val="1"/>
          <w:numId w:val="22"/>
        </w:numPr>
        <w:tabs>
          <w:tab w:val="left" w:pos="781"/>
        </w:tabs>
        <w:ind w:left="221" w:firstLine="0"/>
        <w:rPr>
          <w:sz w:val="21"/>
        </w:rPr>
      </w:pPr>
      <w:r>
        <w:rPr>
          <w:sz w:val="21"/>
        </w:rPr>
        <w:t xml:space="preserve">No caso de </w:t>
      </w:r>
      <w:r>
        <w:rPr>
          <w:b/>
          <w:sz w:val="21"/>
        </w:rPr>
        <w:t xml:space="preserve">Licitante vencedor </w:t>
      </w:r>
      <w:r>
        <w:rPr>
          <w:sz w:val="21"/>
        </w:rPr>
        <w:t xml:space="preserve">em situação de </w:t>
      </w:r>
      <w:r>
        <w:rPr>
          <w:b/>
          <w:sz w:val="21"/>
        </w:rPr>
        <w:t>recuperação extrajudicial</w:t>
      </w:r>
      <w:r>
        <w:rPr>
          <w:sz w:val="21"/>
        </w:rPr>
        <w:t>, junto com os demais comprovantes, deverá apresentar comprovação documental de que está cumprindo as obrigações do plano de recuperação</w:t>
      </w:r>
      <w:r>
        <w:rPr>
          <w:spacing w:val="-13"/>
          <w:sz w:val="21"/>
        </w:rPr>
        <w:t xml:space="preserve"> </w:t>
      </w:r>
      <w:r>
        <w:rPr>
          <w:sz w:val="21"/>
        </w:rPr>
        <w:t>extrajudicial.</w:t>
      </w:r>
    </w:p>
    <w:p w:rsidR="00E20D51" w:rsidRDefault="00E20D51">
      <w:pPr>
        <w:pStyle w:val="Corpodetexto"/>
        <w:spacing w:before="1"/>
      </w:pPr>
    </w:p>
    <w:p w:rsidR="00E20D51" w:rsidRDefault="00C90B84">
      <w:pPr>
        <w:pStyle w:val="Ttulo2"/>
        <w:numPr>
          <w:ilvl w:val="0"/>
          <w:numId w:val="22"/>
        </w:numPr>
        <w:tabs>
          <w:tab w:val="left" w:pos="515"/>
        </w:tabs>
        <w:ind w:left="514" w:hanging="294"/>
      </w:pPr>
      <w:r>
        <w:t>- DAS SANÇÕES PARA O CASO DE</w:t>
      </w:r>
      <w:r>
        <w:rPr>
          <w:spacing w:val="-14"/>
        </w:rPr>
        <w:t xml:space="preserve"> </w:t>
      </w:r>
      <w:r>
        <w:t>INADIMPLEMENTO</w:t>
      </w:r>
    </w:p>
    <w:p w:rsidR="00E20D51" w:rsidRDefault="00E20D51">
      <w:pPr>
        <w:pStyle w:val="Corpodetexto"/>
        <w:spacing w:before="11"/>
        <w:rPr>
          <w:b/>
          <w:sz w:val="20"/>
        </w:rPr>
      </w:pPr>
    </w:p>
    <w:p w:rsidR="00E20D51" w:rsidRDefault="00C90B84">
      <w:pPr>
        <w:pStyle w:val="PargrafodaLista"/>
        <w:numPr>
          <w:ilvl w:val="1"/>
          <w:numId w:val="22"/>
        </w:numPr>
        <w:tabs>
          <w:tab w:val="left" w:pos="757"/>
        </w:tabs>
        <w:spacing w:line="241" w:lineRule="exact"/>
        <w:ind w:right="0"/>
        <w:rPr>
          <w:sz w:val="21"/>
        </w:rPr>
      </w:pPr>
      <w:r>
        <w:rPr>
          <w:sz w:val="21"/>
        </w:rPr>
        <w:t>Sem</w:t>
      </w:r>
      <w:r>
        <w:rPr>
          <w:spacing w:val="9"/>
          <w:sz w:val="21"/>
        </w:rPr>
        <w:t xml:space="preserve"> </w:t>
      </w:r>
      <w:r>
        <w:rPr>
          <w:sz w:val="21"/>
        </w:rPr>
        <w:t>prejuízo</w:t>
      </w:r>
      <w:r>
        <w:rPr>
          <w:spacing w:val="7"/>
          <w:sz w:val="21"/>
        </w:rPr>
        <w:t xml:space="preserve"> </w:t>
      </w:r>
      <w:r>
        <w:rPr>
          <w:sz w:val="21"/>
        </w:rPr>
        <w:t>das</w:t>
      </w:r>
      <w:r>
        <w:rPr>
          <w:spacing w:val="7"/>
          <w:sz w:val="21"/>
        </w:rPr>
        <w:t xml:space="preserve"> </w:t>
      </w:r>
      <w:r>
        <w:rPr>
          <w:sz w:val="21"/>
        </w:rPr>
        <w:t>sanções</w:t>
      </w:r>
      <w:r>
        <w:rPr>
          <w:spacing w:val="8"/>
          <w:sz w:val="21"/>
        </w:rPr>
        <w:t xml:space="preserve"> </w:t>
      </w:r>
      <w:r>
        <w:rPr>
          <w:sz w:val="21"/>
        </w:rPr>
        <w:t>previstas</w:t>
      </w:r>
      <w:r>
        <w:rPr>
          <w:spacing w:val="7"/>
          <w:sz w:val="21"/>
        </w:rPr>
        <w:t xml:space="preserve"> </w:t>
      </w:r>
      <w:r>
        <w:rPr>
          <w:sz w:val="21"/>
        </w:rPr>
        <w:t>no</w:t>
      </w:r>
      <w:r>
        <w:rPr>
          <w:spacing w:val="7"/>
          <w:sz w:val="21"/>
        </w:rPr>
        <w:t xml:space="preserve"> </w:t>
      </w:r>
      <w:r>
        <w:rPr>
          <w:sz w:val="21"/>
        </w:rPr>
        <w:t>artigo</w:t>
      </w:r>
      <w:r>
        <w:rPr>
          <w:spacing w:val="7"/>
          <w:sz w:val="21"/>
        </w:rPr>
        <w:t xml:space="preserve"> </w:t>
      </w:r>
      <w:r>
        <w:rPr>
          <w:sz w:val="21"/>
        </w:rPr>
        <w:t>7º</w:t>
      </w:r>
      <w:r>
        <w:rPr>
          <w:spacing w:val="8"/>
          <w:sz w:val="21"/>
        </w:rPr>
        <w:t xml:space="preserve"> </w:t>
      </w:r>
      <w:r>
        <w:rPr>
          <w:sz w:val="21"/>
        </w:rPr>
        <w:t>da</w:t>
      </w:r>
      <w:r>
        <w:rPr>
          <w:spacing w:val="7"/>
          <w:sz w:val="21"/>
        </w:rPr>
        <w:t xml:space="preserve"> </w:t>
      </w:r>
      <w:r>
        <w:rPr>
          <w:sz w:val="21"/>
        </w:rPr>
        <w:t>lei</w:t>
      </w:r>
      <w:r>
        <w:rPr>
          <w:spacing w:val="8"/>
          <w:sz w:val="21"/>
        </w:rPr>
        <w:t xml:space="preserve"> </w:t>
      </w:r>
      <w:r>
        <w:rPr>
          <w:sz w:val="21"/>
        </w:rPr>
        <w:t>Federal</w:t>
      </w:r>
      <w:r>
        <w:rPr>
          <w:spacing w:val="8"/>
          <w:sz w:val="21"/>
        </w:rPr>
        <w:t xml:space="preserve"> </w:t>
      </w:r>
      <w:r>
        <w:rPr>
          <w:sz w:val="21"/>
        </w:rPr>
        <w:t>nº</w:t>
      </w:r>
      <w:r>
        <w:rPr>
          <w:spacing w:val="8"/>
          <w:sz w:val="21"/>
        </w:rPr>
        <w:t xml:space="preserve"> </w:t>
      </w:r>
      <w:r>
        <w:rPr>
          <w:sz w:val="21"/>
        </w:rPr>
        <w:t>10.520/02</w:t>
      </w:r>
      <w:r>
        <w:rPr>
          <w:spacing w:val="7"/>
          <w:sz w:val="21"/>
        </w:rPr>
        <w:t xml:space="preserve"> </w:t>
      </w:r>
      <w:r>
        <w:rPr>
          <w:sz w:val="21"/>
        </w:rPr>
        <w:t>e</w:t>
      </w:r>
      <w:r>
        <w:rPr>
          <w:spacing w:val="7"/>
          <w:sz w:val="21"/>
        </w:rPr>
        <w:t xml:space="preserve"> </w:t>
      </w:r>
      <w:r>
        <w:rPr>
          <w:sz w:val="21"/>
        </w:rPr>
        <w:t>artigo</w:t>
      </w:r>
    </w:p>
    <w:p w:rsidR="00E20D51" w:rsidRDefault="00C90B84">
      <w:pPr>
        <w:pStyle w:val="Corpodetexto"/>
        <w:ind w:left="221" w:right="229"/>
        <w:jc w:val="both"/>
      </w:pPr>
      <w:r>
        <w:t>87 da lei federal nº 8.666/93, a Contratada ficará sujeita às seguintes penalidades, garantida a defesa prévia:</w:t>
      </w:r>
    </w:p>
    <w:p w:rsidR="00E20D51" w:rsidRDefault="00E20D51">
      <w:pPr>
        <w:pStyle w:val="Corpodetexto"/>
      </w:pPr>
    </w:p>
    <w:p w:rsidR="00E20D51" w:rsidRDefault="00C90B84">
      <w:pPr>
        <w:pStyle w:val="PargrafodaLista"/>
        <w:numPr>
          <w:ilvl w:val="2"/>
          <w:numId w:val="22"/>
        </w:numPr>
        <w:tabs>
          <w:tab w:val="left" w:pos="959"/>
        </w:tabs>
        <w:ind w:left="221" w:firstLine="0"/>
        <w:rPr>
          <w:sz w:val="21"/>
        </w:rPr>
      </w:pPr>
      <w:r>
        <w:rPr>
          <w:sz w:val="21"/>
        </w:rPr>
        <w:t>Pela recusa injustificada da assinatura da Ata de Registro de Preços dentro do prazo estabelecido, multa de 20% (vinte por</w:t>
      </w:r>
      <w:r>
        <w:rPr>
          <w:spacing w:val="-16"/>
          <w:sz w:val="21"/>
        </w:rPr>
        <w:t xml:space="preserve"> </w:t>
      </w:r>
      <w:r>
        <w:rPr>
          <w:sz w:val="21"/>
        </w:rPr>
        <w:t>cento).</w:t>
      </w:r>
    </w:p>
    <w:p w:rsidR="00E20D51" w:rsidRDefault="00E20D51">
      <w:pPr>
        <w:pStyle w:val="Corpodetexto"/>
      </w:pPr>
    </w:p>
    <w:p w:rsidR="00E20D51" w:rsidRDefault="00C90B84">
      <w:pPr>
        <w:pStyle w:val="PargrafodaLista"/>
        <w:numPr>
          <w:ilvl w:val="2"/>
          <w:numId w:val="22"/>
        </w:numPr>
        <w:tabs>
          <w:tab w:val="left" w:pos="923"/>
        </w:tabs>
        <w:ind w:left="221" w:right="365" w:firstLine="0"/>
        <w:rPr>
          <w:sz w:val="21"/>
        </w:rPr>
      </w:pPr>
      <w:r>
        <w:rPr>
          <w:sz w:val="21"/>
        </w:rPr>
        <w:t>Pela recusa injustificada de retirar a Autorização de Fornecimento dentro do prazo estabelecido ou de recebê-la dentro de sua validade, multa de 20% (vinte por</w:t>
      </w:r>
      <w:r>
        <w:rPr>
          <w:spacing w:val="-22"/>
          <w:sz w:val="21"/>
        </w:rPr>
        <w:t xml:space="preserve"> </w:t>
      </w:r>
      <w:r>
        <w:rPr>
          <w:sz w:val="21"/>
        </w:rPr>
        <w:t>cento).</w:t>
      </w:r>
    </w:p>
    <w:p w:rsidR="00E20D51" w:rsidRDefault="00E20D51">
      <w:pPr>
        <w:pStyle w:val="Corpodetexto"/>
      </w:pPr>
    </w:p>
    <w:p w:rsidR="00E20D51" w:rsidRDefault="00C90B84">
      <w:pPr>
        <w:pStyle w:val="Corpodetexto"/>
        <w:ind w:left="221"/>
      </w:pPr>
      <w:r>
        <w:t>14.1.3.- Pelo atraso injustificado na entrega dos produtos:</w:t>
      </w:r>
    </w:p>
    <w:p w:rsidR="00E20D51" w:rsidRDefault="00E20D51">
      <w:pPr>
        <w:pStyle w:val="Corpodetexto"/>
      </w:pPr>
    </w:p>
    <w:p w:rsidR="00E20D51" w:rsidRDefault="00C90B84">
      <w:pPr>
        <w:pStyle w:val="PargrafodaLista"/>
        <w:numPr>
          <w:ilvl w:val="3"/>
          <w:numId w:val="11"/>
        </w:numPr>
        <w:tabs>
          <w:tab w:val="left" w:pos="1136"/>
        </w:tabs>
        <w:ind w:firstLine="0"/>
        <w:rPr>
          <w:sz w:val="21"/>
        </w:rPr>
      </w:pPr>
      <w:r>
        <w:rPr>
          <w:sz w:val="21"/>
        </w:rPr>
        <w:t>Atraso até 30 (trinta) dias, multa de 0,3% (três décimos por cento), calculada sobre o valor total da Autorização de Fornecimento, por dia de</w:t>
      </w:r>
      <w:r>
        <w:rPr>
          <w:spacing w:val="-13"/>
          <w:sz w:val="21"/>
        </w:rPr>
        <w:t xml:space="preserve"> </w:t>
      </w:r>
      <w:r>
        <w:rPr>
          <w:sz w:val="21"/>
        </w:rPr>
        <w:t>atraso;</w:t>
      </w:r>
    </w:p>
    <w:p w:rsidR="00E20D51" w:rsidRDefault="00E20D51">
      <w:pPr>
        <w:pStyle w:val="Corpodetexto"/>
      </w:pPr>
    </w:p>
    <w:p w:rsidR="00E20D51" w:rsidRDefault="00C90B84">
      <w:pPr>
        <w:pStyle w:val="PargrafodaLista"/>
        <w:numPr>
          <w:ilvl w:val="3"/>
          <w:numId w:val="11"/>
        </w:numPr>
        <w:tabs>
          <w:tab w:val="left" w:pos="1098"/>
        </w:tabs>
        <w:ind w:left="1097" w:right="0" w:hanging="877"/>
        <w:rPr>
          <w:sz w:val="21"/>
        </w:rPr>
      </w:pPr>
      <w:r>
        <w:rPr>
          <w:sz w:val="21"/>
        </w:rPr>
        <w:t>A partir do 30º (trigésimo) dia entende-se como inexecução total da</w:t>
      </w:r>
      <w:r>
        <w:rPr>
          <w:spacing w:val="-20"/>
          <w:sz w:val="21"/>
        </w:rPr>
        <w:t xml:space="preserve"> </w:t>
      </w:r>
      <w:r>
        <w:rPr>
          <w:sz w:val="21"/>
        </w:rPr>
        <w:t>obrigação;</w:t>
      </w:r>
    </w:p>
    <w:p w:rsidR="00E20D51" w:rsidRDefault="00E20D51">
      <w:pPr>
        <w:pStyle w:val="Corpodetexto"/>
      </w:pPr>
    </w:p>
    <w:p w:rsidR="00E20D51" w:rsidRDefault="00C90B84">
      <w:pPr>
        <w:pStyle w:val="PargrafodaLista"/>
        <w:numPr>
          <w:ilvl w:val="2"/>
          <w:numId w:val="10"/>
        </w:numPr>
        <w:tabs>
          <w:tab w:val="left" w:pos="928"/>
        </w:tabs>
        <w:ind w:firstLine="0"/>
        <w:rPr>
          <w:sz w:val="21"/>
        </w:rPr>
      </w:pPr>
      <w:r>
        <w:rPr>
          <w:sz w:val="21"/>
        </w:rPr>
        <w:t>Pela inexecução parcial do ajuste, multa de 10% (dez por cento) sobre o valor total da Autorização de</w:t>
      </w:r>
      <w:r>
        <w:rPr>
          <w:spacing w:val="-3"/>
          <w:sz w:val="21"/>
        </w:rPr>
        <w:t xml:space="preserve"> </w:t>
      </w:r>
      <w:r>
        <w:rPr>
          <w:sz w:val="21"/>
        </w:rPr>
        <w:t>Fornecimento;</w:t>
      </w:r>
    </w:p>
    <w:p w:rsidR="00E20D51" w:rsidRDefault="00E20D51">
      <w:pPr>
        <w:pStyle w:val="Corpodetexto"/>
      </w:pPr>
    </w:p>
    <w:p w:rsidR="00E20D51" w:rsidRDefault="00C90B84">
      <w:pPr>
        <w:pStyle w:val="PargrafodaLista"/>
        <w:numPr>
          <w:ilvl w:val="2"/>
          <w:numId w:val="10"/>
        </w:numPr>
        <w:tabs>
          <w:tab w:val="left" w:pos="937"/>
        </w:tabs>
        <w:ind w:firstLine="0"/>
        <w:rPr>
          <w:sz w:val="21"/>
        </w:rPr>
      </w:pPr>
      <w:r>
        <w:rPr>
          <w:sz w:val="21"/>
        </w:rPr>
        <w:t>Pela inexecução total do ajuste, multa de 20% (vinte por cento) sobre o valor total da Autorização de</w:t>
      </w:r>
      <w:r>
        <w:rPr>
          <w:spacing w:val="-3"/>
          <w:sz w:val="21"/>
        </w:rPr>
        <w:t xml:space="preserve"> </w:t>
      </w:r>
      <w:r>
        <w:rPr>
          <w:sz w:val="21"/>
        </w:rPr>
        <w:t>Fornecimento;</w:t>
      </w:r>
    </w:p>
    <w:p w:rsidR="00E20D51" w:rsidRDefault="00E20D51">
      <w:pPr>
        <w:pStyle w:val="Corpodetexto"/>
      </w:pPr>
    </w:p>
    <w:p w:rsidR="00E20D51" w:rsidRDefault="00C90B84">
      <w:pPr>
        <w:pStyle w:val="PargrafodaLista"/>
        <w:numPr>
          <w:ilvl w:val="3"/>
          <w:numId w:val="10"/>
        </w:numPr>
        <w:tabs>
          <w:tab w:val="left" w:pos="1141"/>
        </w:tabs>
        <w:ind w:right="230" w:firstLine="0"/>
        <w:rPr>
          <w:sz w:val="21"/>
        </w:rPr>
      </w:pPr>
      <w:r>
        <w:rPr>
          <w:sz w:val="21"/>
        </w:rPr>
        <w:t>Aplicadas as multas, a Administração descontará do primeiro pagamento que fizer à Contratada, após a sua</w:t>
      </w:r>
      <w:r>
        <w:rPr>
          <w:spacing w:val="-10"/>
          <w:sz w:val="21"/>
        </w:rPr>
        <w:t xml:space="preserve"> </w:t>
      </w:r>
      <w:r>
        <w:rPr>
          <w:sz w:val="21"/>
        </w:rPr>
        <w:t>imposição;</w:t>
      </w:r>
    </w:p>
    <w:p w:rsidR="00E20D51" w:rsidRDefault="00E20D51">
      <w:pPr>
        <w:pStyle w:val="Corpodetexto"/>
        <w:spacing w:before="1"/>
      </w:pPr>
    </w:p>
    <w:p w:rsidR="00E20D51" w:rsidRDefault="00C90B84">
      <w:pPr>
        <w:pStyle w:val="PargrafodaLista"/>
        <w:numPr>
          <w:ilvl w:val="2"/>
          <w:numId w:val="10"/>
        </w:numPr>
        <w:tabs>
          <w:tab w:val="left" w:pos="1043"/>
        </w:tabs>
        <w:ind w:right="230" w:firstLine="0"/>
        <w:rPr>
          <w:sz w:val="21"/>
        </w:rPr>
      </w:pPr>
      <w:r>
        <w:rPr>
          <w:sz w:val="21"/>
        </w:rPr>
        <w:t>As multas previstas não têm caráter compensatório, porém moratório e consequentemente o pagamento delas não exime a Contratada da reparação dos eventuais danos, perdas ou prejuízos que seu ato punível venha a acarretar à Administração.</w:t>
      </w:r>
    </w:p>
    <w:p w:rsidR="00E20D51" w:rsidRDefault="00E20D51">
      <w:pPr>
        <w:jc w:val="both"/>
        <w:rPr>
          <w:sz w:val="21"/>
        </w:rPr>
        <w:sectPr w:rsidR="00E20D51">
          <w:pgSz w:w="11900" w:h="16840"/>
          <w:pgMar w:top="1340" w:right="1460" w:bottom="280" w:left="1480" w:header="720" w:footer="720" w:gutter="0"/>
          <w:cols w:space="720"/>
        </w:sectPr>
      </w:pPr>
    </w:p>
    <w:p w:rsidR="00E20D51" w:rsidRDefault="00C90B84">
      <w:pPr>
        <w:pStyle w:val="Ttulo2"/>
        <w:numPr>
          <w:ilvl w:val="0"/>
          <w:numId w:val="9"/>
        </w:numPr>
        <w:tabs>
          <w:tab w:val="left" w:pos="515"/>
        </w:tabs>
        <w:spacing w:before="71"/>
        <w:ind w:hanging="294"/>
      </w:pPr>
      <w:r>
        <w:lastRenderedPageBreak/>
        <w:t>- DAS DISPOSIÇÕES</w:t>
      </w:r>
      <w:r>
        <w:rPr>
          <w:spacing w:val="-6"/>
        </w:rPr>
        <w:t xml:space="preserve"> </w:t>
      </w:r>
      <w:r>
        <w:t>FINAIS</w:t>
      </w:r>
    </w:p>
    <w:p w:rsidR="00E20D51" w:rsidRDefault="00E20D51">
      <w:pPr>
        <w:pStyle w:val="Corpodetexto"/>
        <w:spacing w:before="1"/>
        <w:rPr>
          <w:b/>
        </w:rPr>
      </w:pPr>
    </w:p>
    <w:p w:rsidR="00E20D51" w:rsidRDefault="00C90B84">
      <w:pPr>
        <w:pStyle w:val="PargrafodaLista"/>
        <w:numPr>
          <w:ilvl w:val="1"/>
          <w:numId w:val="9"/>
        </w:numPr>
        <w:tabs>
          <w:tab w:val="left" w:pos="757"/>
        </w:tabs>
        <w:spacing w:before="1"/>
        <w:ind w:firstLine="0"/>
        <w:rPr>
          <w:sz w:val="21"/>
        </w:rPr>
      </w:pPr>
      <w:r>
        <w:rPr>
          <w:sz w:val="21"/>
        </w:rPr>
        <w:t>As normas disciplinadoras desta licitação serão interpretadas em favor da ampliação da disputa, respeitada a igualdade de oportunidade entre as licitantes, desde que não comprometam o interesse público, a finalidade e a segurança da</w:t>
      </w:r>
      <w:r>
        <w:rPr>
          <w:spacing w:val="-15"/>
          <w:sz w:val="21"/>
        </w:rPr>
        <w:t xml:space="preserve"> </w:t>
      </w:r>
      <w:r>
        <w:rPr>
          <w:sz w:val="21"/>
        </w:rPr>
        <w:t>contratação.</w:t>
      </w:r>
    </w:p>
    <w:p w:rsidR="00E20D51" w:rsidRDefault="00E20D51">
      <w:pPr>
        <w:pStyle w:val="Corpodetexto"/>
        <w:spacing w:before="10"/>
        <w:rPr>
          <w:sz w:val="20"/>
        </w:rPr>
      </w:pPr>
    </w:p>
    <w:p w:rsidR="00E20D51" w:rsidRDefault="00C90B84">
      <w:pPr>
        <w:pStyle w:val="PargrafodaLista"/>
        <w:numPr>
          <w:ilvl w:val="1"/>
          <w:numId w:val="9"/>
        </w:numPr>
        <w:tabs>
          <w:tab w:val="left" w:pos="872"/>
        </w:tabs>
        <w:ind w:right="230" w:firstLine="0"/>
        <w:rPr>
          <w:sz w:val="21"/>
        </w:rPr>
      </w:pPr>
      <w:r>
        <w:rPr>
          <w:sz w:val="21"/>
        </w:rPr>
        <w:t>Das sessões públicas de processamento do Pregão serão lavradas atas circunstanciadas, a serem assinadas pelo Pregoeiro e pela equipe de</w:t>
      </w:r>
      <w:r>
        <w:rPr>
          <w:spacing w:val="-17"/>
          <w:sz w:val="21"/>
        </w:rPr>
        <w:t xml:space="preserve"> </w:t>
      </w:r>
      <w:r>
        <w:rPr>
          <w:sz w:val="21"/>
        </w:rPr>
        <w:t>apoio.</w:t>
      </w:r>
    </w:p>
    <w:p w:rsidR="00E20D51" w:rsidRDefault="00E20D51">
      <w:pPr>
        <w:pStyle w:val="Corpodetexto"/>
      </w:pPr>
    </w:p>
    <w:p w:rsidR="00E20D51" w:rsidRDefault="00C90B84">
      <w:pPr>
        <w:pStyle w:val="PargrafodaLista"/>
        <w:numPr>
          <w:ilvl w:val="1"/>
          <w:numId w:val="9"/>
        </w:numPr>
        <w:tabs>
          <w:tab w:val="left" w:pos="774"/>
        </w:tabs>
        <w:ind w:firstLine="0"/>
        <w:rPr>
          <w:sz w:val="21"/>
        </w:rPr>
      </w:pPr>
      <w:r>
        <w:rPr>
          <w:sz w:val="21"/>
        </w:rPr>
        <w:t>O sistema manterá sigilo quanto à identidade das licitantes para o Pregoeiro até a etapa de negociação com o autor da melhor oferta e para os demais até a etapa de habilitação.</w:t>
      </w:r>
    </w:p>
    <w:p w:rsidR="00E20D51" w:rsidRDefault="00E20D51">
      <w:pPr>
        <w:pStyle w:val="Corpodetexto"/>
        <w:spacing w:before="11"/>
        <w:rPr>
          <w:sz w:val="20"/>
        </w:rPr>
      </w:pPr>
    </w:p>
    <w:p w:rsidR="00E20D51" w:rsidRDefault="00C90B84">
      <w:pPr>
        <w:pStyle w:val="PargrafodaLista"/>
        <w:numPr>
          <w:ilvl w:val="1"/>
          <w:numId w:val="9"/>
        </w:numPr>
        <w:tabs>
          <w:tab w:val="left" w:pos="748"/>
        </w:tabs>
        <w:spacing w:line="242" w:lineRule="auto"/>
        <w:ind w:right="622" w:firstLine="0"/>
        <w:rPr>
          <w:rFonts w:ascii="Calibri" w:hAnsi="Calibri"/>
        </w:rPr>
      </w:pPr>
      <w:r>
        <w:rPr>
          <w:sz w:val="21"/>
        </w:rPr>
        <w:t>O resultado deste Pregão e os demais atos pertinentes a esta licitação, sujeitos à publicação, serão divulgados no Diário Oficial do Município e nos sítios eletrônicos</w:t>
      </w:r>
      <w:hyperlink r:id="rId13">
        <w:r>
          <w:rPr>
            <w:color w:val="0000FF"/>
            <w:sz w:val="21"/>
          </w:rPr>
          <w:t xml:space="preserve"> </w:t>
        </w:r>
        <w:r>
          <w:rPr>
            <w:b/>
            <w:color w:val="0000FF"/>
            <w:sz w:val="21"/>
          </w:rPr>
          <w:t xml:space="preserve">http://www.bll.org.br </w:t>
        </w:r>
      </w:hyperlink>
      <w:r>
        <w:rPr>
          <w:b/>
          <w:sz w:val="21"/>
        </w:rPr>
        <w:t>e</w:t>
      </w:r>
      <w:r>
        <w:rPr>
          <w:b/>
          <w:color w:val="0000FF"/>
          <w:spacing w:val="-4"/>
          <w:sz w:val="21"/>
        </w:rPr>
        <w:t xml:space="preserve"> </w:t>
      </w:r>
      <w:r>
        <w:rPr>
          <w:rFonts w:ascii="Calibri" w:hAnsi="Calibri"/>
          <w:color w:val="0000FF"/>
          <w:u w:val="single" w:color="0000FF"/>
        </w:rPr>
        <w:t>https://</w:t>
      </w:r>
      <w:hyperlink r:id="rId14">
        <w:r>
          <w:rPr>
            <w:rFonts w:ascii="Calibri" w:hAnsi="Calibri"/>
            <w:color w:val="0000FF"/>
            <w:u w:val="single" w:color="0000FF"/>
          </w:rPr>
          <w:t>www.</w:t>
        </w:r>
        <w:r w:rsidR="008E5054">
          <w:rPr>
            <w:rFonts w:ascii="Calibri" w:hAnsi="Calibri"/>
            <w:color w:val="0000FF"/>
            <w:u w:val="single" w:color="0000FF"/>
          </w:rPr>
          <w:t>Rio Rufino</w:t>
        </w:r>
        <w:r>
          <w:rPr>
            <w:rFonts w:ascii="Calibri" w:hAnsi="Calibri"/>
            <w:color w:val="0000FF"/>
            <w:u w:val="single" w:color="0000FF"/>
          </w:rPr>
          <w:t>.sc.gov.br/</w:t>
        </w:r>
      </w:hyperlink>
    </w:p>
    <w:p w:rsidR="00E20D51" w:rsidRDefault="00E20D51">
      <w:pPr>
        <w:pStyle w:val="Corpodetexto"/>
        <w:spacing w:before="8"/>
        <w:rPr>
          <w:rFonts w:ascii="Calibri"/>
          <w:sz w:val="13"/>
        </w:rPr>
      </w:pPr>
    </w:p>
    <w:p w:rsidR="00E20D51" w:rsidRDefault="00C90B84">
      <w:pPr>
        <w:pStyle w:val="PargrafodaLista"/>
        <w:numPr>
          <w:ilvl w:val="1"/>
          <w:numId w:val="9"/>
        </w:numPr>
        <w:tabs>
          <w:tab w:val="left" w:pos="791"/>
        </w:tabs>
        <w:spacing w:before="94"/>
        <w:ind w:right="229" w:firstLine="0"/>
        <w:rPr>
          <w:sz w:val="21"/>
        </w:rPr>
      </w:pPr>
      <w:r>
        <w:rPr>
          <w:sz w:val="21"/>
        </w:rPr>
        <w:t>Até 2 (dois) dias úteis anteriores à data fixada para abertura da sessão pública, qualquer pessoa poderá, por meio do sistema eletrônico, solicitar esclarecimentos, informações ou impugnar o ato convocatório do Pregão</w:t>
      </w:r>
      <w:r>
        <w:rPr>
          <w:spacing w:val="-13"/>
          <w:sz w:val="21"/>
        </w:rPr>
        <w:t xml:space="preserve"> </w:t>
      </w:r>
      <w:r>
        <w:rPr>
          <w:sz w:val="21"/>
        </w:rPr>
        <w:t>Eletrônico.</w:t>
      </w:r>
    </w:p>
    <w:p w:rsidR="00E20D51" w:rsidRDefault="00E20D51">
      <w:pPr>
        <w:pStyle w:val="Corpodetexto"/>
        <w:spacing w:before="1"/>
      </w:pPr>
    </w:p>
    <w:p w:rsidR="00E20D51" w:rsidRDefault="00C90B84">
      <w:pPr>
        <w:pStyle w:val="PargrafodaLista"/>
        <w:numPr>
          <w:ilvl w:val="2"/>
          <w:numId w:val="9"/>
        </w:numPr>
        <w:tabs>
          <w:tab w:val="left" w:pos="959"/>
        </w:tabs>
        <w:ind w:firstLine="0"/>
        <w:rPr>
          <w:sz w:val="21"/>
        </w:rPr>
      </w:pPr>
      <w:r>
        <w:rPr>
          <w:sz w:val="21"/>
        </w:rPr>
        <w:t>A impugnação, assim como os pedidos de esclarecimentos e informações, será formulada em campo próprio do</w:t>
      </w:r>
      <w:r>
        <w:rPr>
          <w:spacing w:val="-4"/>
          <w:sz w:val="21"/>
        </w:rPr>
        <w:t xml:space="preserve"> </w:t>
      </w:r>
      <w:r>
        <w:rPr>
          <w:sz w:val="21"/>
        </w:rPr>
        <w:t>sistema.</w:t>
      </w:r>
    </w:p>
    <w:p w:rsidR="00E20D51" w:rsidRDefault="00E20D51">
      <w:pPr>
        <w:pStyle w:val="Corpodetexto"/>
      </w:pPr>
    </w:p>
    <w:p w:rsidR="00E20D51" w:rsidRDefault="00C90B84">
      <w:pPr>
        <w:pStyle w:val="PargrafodaLista"/>
        <w:numPr>
          <w:ilvl w:val="2"/>
          <w:numId w:val="9"/>
        </w:numPr>
        <w:tabs>
          <w:tab w:val="left" w:pos="930"/>
        </w:tabs>
        <w:spacing w:before="1"/>
        <w:ind w:right="232" w:firstLine="0"/>
        <w:rPr>
          <w:sz w:val="21"/>
        </w:rPr>
      </w:pPr>
      <w:r>
        <w:rPr>
          <w:sz w:val="21"/>
        </w:rPr>
        <w:t>As impugnações e os esclarecimentos serão respondidas pelo subscritor do Edital, no prazo de 24 (vinte e quatro)</w:t>
      </w:r>
      <w:r>
        <w:rPr>
          <w:spacing w:val="-7"/>
          <w:sz w:val="21"/>
        </w:rPr>
        <w:t xml:space="preserve"> </w:t>
      </w:r>
      <w:r>
        <w:rPr>
          <w:sz w:val="21"/>
        </w:rPr>
        <w:t>horas.</w:t>
      </w:r>
    </w:p>
    <w:p w:rsidR="00E20D51" w:rsidRDefault="00E20D51">
      <w:pPr>
        <w:pStyle w:val="Corpodetexto"/>
      </w:pPr>
    </w:p>
    <w:p w:rsidR="00E20D51" w:rsidRDefault="00C90B84">
      <w:pPr>
        <w:pStyle w:val="PargrafodaLista"/>
        <w:numPr>
          <w:ilvl w:val="2"/>
          <w:numId w:val="9"/>
        </w:numPr>
        <w:tabs>
          <w:tab w:val="left" w:pos="923"/>
        </w:tabs>
        <w:ind w:right="420" w:firstLine="0"/>
        <w:rPr>
          <w:sz w:val="21"/>
        </w:rPr>
      </w:pPr>
      <w:r>
        <w:rPr>
          <w:sz w:val="21"/>
        </w:rPr>
        <w:t>Acolhida a impugnação contra o ato convocatório, será designada nova data para realização da sessão</w:t>
      </w:r>
      <w:r>
        <w:rPr>
          <w:spacing w:val="-3"/>
          <w:sz w:val="21"/>
        </w:rPr>
        <w:t xml:space="preserve"> </w:t>
      </w:r>
      <w:r>
        <w:rPr>
          <w:sz w:val="21"/>
        </w:rPr>
        <w:t>pública.</w:t>
      </w:r>
    </w:p>
    <w:p w:rsidR="00E20D51" w:rsidRDefault="00E20D51">
      <w:pPr>
        <w:pStyle w:val="Corpodetexto"/>
        <w:spacing w:before="9"/>
        <w:rPr>
          <w:sz w:val="20"/>
        </w:rPr>
      </w:pPr>
    </w:p>
    <w:p w:rsidR="00E20D51" w:rsidRDefault="00C90B84">
      <w:pPr>
        <w:pStyle w:val="PargrafodaLista"/>
        <w:numPr>
          <w:ilvl w:val="1"/>
          <w:numId w:val="9"/>
        </w:numPr>
        <w:tabs>
          <w:tab w:val="left" w:pos="796"/>
        </w:tabs>
        <w:ind w:right="230" w:firstLine="0"/>
        <w:rPr>
          <w:sz w:val="21"/>
        </w:rPr>
      </w:pPr>
      <w:r>
        <w:rPr>
          <w:sz w:val="21"/>
        </w:rPr>
        <w:t xml:space="preserve">Os casos omissos do presente Pregão serão solucionados pelo Pregoeiro, e as questões relativas ao sistema, pela Administradora do Pregão Eletrônico, a </w:t>
      </w:r>
      <w:r>
        <w:rPr>
          <w:b/>
          <w:sz w:val="21"/>
        </w:rPr>
        <w:t>Bolsa de Licitações e</w:t>
      </w:r>
      <w:r>
        <w:rPr>
          <w:b/>
          <w:spacing w:val="-2"/>
          <w:sz w:val="21"/>
        </w:rPr>
        <w:t xml:space="preserve"> </w:t>
      </w:r>
      <w:r>
        <w:rPr>
          <w:b/>
          <w:sz w:val="21"/>
        </w:rPr>
        <w:t>Leilões</w:t>
      </w:r>
      <w:r>
        <w:rPr>
          <w:sz w:val="21"/>
        </w:rPr>
        <w:t>.</w:t>
      </w:r>
    </w:p>
    <w:p w:rsidR="00E20D51" w:rsidRDefault="00E20D51">
      <w:pPr>
        <w:pStyle w:val="Corpodetexto"/>
        <w:spacing w:before="2"/>
      </w:pPr>
    </w:p>
    <w:p w:rsidR="00E20D51" w:rsidRDefault="00C90B84">
      <w:pPr>
        <w:pStyle w:val="PargrafodaLista"/>
        <w:numPr>
          <w:ilvl w:val="1"/>
          <w:numId w:val="9"/>
        </w:numPr>
        <w:tabs>
          <w:tab w:val="left" w:pos="748"/>
        </w:tabs>
        <w:ind w:left="747" w:right="0" w:hanging="527"/>
        <w:rPr>
          <w:sz w:val="21"/>
        </w:rPr>
      </w:pPr>
      <w:r>
        <w:rPr>
          <w:sz w:val="21"/>
        </w:rPr>
        <w:t>Integram o presente</w:t>
      </w:r>
      <w:r>
        <w:rPr>
          <w:spacing w:val="-5"/>
          <w:sz w:val="21"/>
        </w:rPr>
        <w:t xml:space="preserve"> </w:t>
      </w:r>
      <w:r>
        <w:rPr>
          <w:sz w:val="21"/>
        </w:rPr>
        <w:t>Edital:</w:t>
      </w:r>
    </w:p>
    <w:p w:rsidR="00E20D51" w:rsidRDefault="00C90B84" w:rsidP="00426983">
      <w:pPr>
        <w:pStyle w:val="Corpodetexto"/>
        <w:spacing w:before="1"/>
        <w:ind w:firstLine="220"/>
      </w:pPr>
      <w:r>
        <w:t>Anexo I – Especificações Técnicas;</w:t>
      </w:r>
    </w:p>
    <w:p w:rsidR="00E20D51" w:rsidRDefault="00E20D51">
      <w:pPr>
        <w:pStyle w:val="Corpodetexto"/>
        <w:spacing w:before="10"/>
        <w:rPr>
          <w:sz w:val="20"/>
        </w:rPr>
      </w:pPr>
    </w:p>
    <w:p w:rsidR="00E20D51" w:rsidRDefault="00C90B84">
      <w:pPr>
        <w:pStyle w:val="Corpodetexto"/>
        <w:spacing w:before="1" w:line="480" w:lineRule="auto"/>
        <w:ind w:left="221" w:right="664"/>
      </w:pPr>
      <w:r>
        <w:t>Anexo II – Modelo de declaração de situação regular perante o Ministério do Trabalho; Anexo III - Modelo de Declaração de microempresa ou empresa de pequeno porte e; Anexo IV - Minuta de Ata de Registro de Preços.</w:t>
      </w:r>
    </w:p>
    <w:p w:rsidR="00E20D51" w:rsidRDefault="00C90B84">
      <w:pPr>
        <w:pStyle w:val="PargrafodaLista"/>
        <w:numPr>
          <w:ilvl w:val="1"/>
          <w:numId w:val="9"/>
        </w:numPr>
        <w:tabs>
          <w:tab w:val="left" w:pos="891"/>
          <w:tab w:val="left" w:pos="892"/>
          <w:tab w:val="left" w:pos="1361"/>
          <w:tab w:val="left" w:pos="2194"/>
          <w:tab w:val="left" w:pos="3435"/>
          <w:tab w:val="left" w:pos="4162"/>
          <w:tab w:val="left" w:pos="5367"/>
          <w:tab w:val="left" w:pos="6552"/>
          <w:tab w:val="left" w:pos="7337"/>
          <w:tab w:val="left" w:pos="7771"/>
        </w:tabs>
        <w:ind w:right="229" w:firstLine="0"/>
        <w:rPr>
          <w:sz w:val="21"/>
        </w:rPr>
      </w:pPr>
      <w:r>
        <w:rPr>
          <w:sz w:val="21"/>
        </w:rPr>
        <w:t>Os</w:t>
      </w:r>
      <w:r>
        <w:rPr>
          <w:rFonts w:ascii="Times New Roman" w:hAnsi="Times New Roman"/>
          <w:sz w:val="21"/>
        </w:rPr>
        <w:tab/>
      </w:r>
      <w:r>
        <w:rPr>
          <w:sz w:val="21"/>
        </w:rPr>
        <w:t>preços</w:t>
      </w:r>
      <w:r>
        <w:rPr>
          <w:rFonts w:ascii="Times New Roman" w:hAnsi="Times New Roman"/>
          <w:sz w:val="21"/>
        </w:rPr>
        <w:tab/>
      </w:r>
      <w:r>
        <w:rPr>
          <w:sz w:val="21"/>
        </w:rPr>
        <w:t>registrados</w:t>
      </w:r>
      <w:r>
        <w:rPr>
          <w:rFonts w:ascii="Times New Roman" w:hAnsi="Times New Roman"/>
          <w:sz w:val="21"/>
        </w:rPr>
        <w:tab/>
      </w:r>
      <w:r>
        <w:rPr>
          <w:sz w:val="21"/>
        </w:rPr>
        <w:t>serão</w:t>
      </w:r>
      <w:r>
        <w:rPr>
          <w:rFonts w:ascii="Times New Roman" w:hAnsi="Times New Roman"/>
          <w:sz w:val="21"/>
        </w:rPr>
        <w:tab/>
      </w:r>
      <w:r>
        <w:rPr>
          <w:sz w:val="21"/>
        </w:rPr>
        <w:t>publicados</w:t>
      </w:r>
      <w:r>
        <w:rPr>
          <w:rFonts w:ascii="Times New Roman" w:hAnsi="Times New Roman"/>
          <w:sz w:val="21"/>
        </w:rPr>
        <w:tab/>
      </w:r>
      <w:r>
        <w:rPr>
          <w:sz w:val="21"/>
        </w:rPr>
        <w:t xml:space="preserve">no  </w:t>
      </w:r>
      <w:r>
        <w:rPr>
          <w:spacing w:val="23"/>
          <w:sz w:val="21"/>
        </w:rPr>
        <w:t xml:space="preserve"> </w:t>
      </w:r>
      <w:r>
        <w:rPr>
          <w:sz w:val="21"/>
        </w:rPr>
        <w:t>Diário</w:t>
      </w:r>
      <w:r>
        <w:rPr>
          <w:rFonts w:ascii="Times New Roman" w:hAnsi="Times New Roman"/>
          <w:sz w:val="21"/>
        </w:rPr>
        <w:tab/>
      </w:r>
      <w:r>
        <w:rPr>
          <w:sz w:val="21"/>
        </w:rPr>
        <w:t>Oficial</w:t>
      </w:r>
      <w:r>
        <w:rPr>
          <w:rFonts w:ascii="Times New Roman" w:hAnsi="Times New Roman"/>
          <w:sz w:val="21"/>
        </w:rPr>
        <w:tab/>
      </w:r>
      <w:r>
        <w:rPr>
          <w:sz w:val="21"/>
        </w:rPr>
        <w:t>do</w:t>
      </w:r>
      <w:r>
        <w:rPr>
          <w:rFonts w:ascii="Times New Roman" w:hAnsi="Times New Roman"/>
          <w:sz w:val="21"/>
        </w:rPr>
        <w:tab/>
      </w:r>
      <w:r>
        <w:rPr>
          <w:spacing w:val="-3"/>
          <w:sz w:val="21"/>
        </w:rPr>
        <w:t xml:space="preserve">Município, </w:t>
      </w:r>
      <w:r>
        <w:rPr>
          <w:sz w:val="21"/>
        </w:rPr>
        <w:t>trimestralmente.</w:t>
      </w:r>
    </w:p>
    <w:p w:rsidR="00E20D51" w:rsidRDefault="00E20D51">
      <w:pPr>
        <w:pStyle w:val="Corpodetexto"/>
      </w:pPr>
    </w:p>
    <w:p w:rsidR="00E20D51" w:rsidRDefault="00C90B84">
      <w:pPr>
        <w:pStyle w:val="PargrafodaLista"/>
        <w:numPr>
          <w:ilvl w:val="1"/>
          <w:numId w:val="9"/>
        </w:numPr>
        <w:tabs>
          <w:tab w:val="left" w:pos="755"/>
        </w:tabs>
        <w:spacing w:before="1"/>
        <w:ind w:firstLine="0"/>
        <w:rPr>
          <w:sz w:val="21"/>
        </w:rPr>
      </w:pPr>
      <w:r>
        <w:rPr>
          <w:sz w:val="21"/>
        </w:rPr>
        <w:t>Pequenos erros ou o desatendimento a meras formalidades que não tragam prejuízo algum para o processo, não ensejarão desclassificação ou inabilitação de</w:t>
      </w:r>
      <w:r>
        <w:rPr>
          <w:spacing w:val="-16"/>
          <w:sz w:val="21"/>
        </w:rPr>
        <w:t xml:space="preserve"> </w:t>
      </w:r>
      <w:r>
        <w:rPr>
          <w:sz w:val="21"/>
        </w:rPr>
        <w:t>licitantes.</w:t>
      </w:r>
    </w:p>
    <w:p w:rsidR="00E20D51" w:rsidRDefault="00E20D51">
      <w:pPr>
        <w:pStyle w:val="Corpodetexto"/>
      </w:pPr>
    </w:p>
    <w:p w:rsidR="00E20D51" w:rsidRDefault="00C90B84">
      <w:pPr>
        <w:pStyle w:val="PargrafodaLista"/>
        <w:numPr>
          <w:ilvl w:val="1"/>
          <w:numId w:val="9"/>
        </w:numPr>
        <w:tabs>
          <w:tab w:val="left" w:pos="884"/>
        </w:tabs>
        <w:ind w:right="230" w:firstLine="0"/>
        <w:rPr>
          <w:sz w:val="21"/>
        </w:rPr>
      </w:pPr>
      <w:r>
        <w:rPr>
          <w:sz w:val="21"/>
        </w:rPr>
        <w:t>Na contagem dos prazos estabelecidos neste edital, inclusive no que se refere às certidões que não constem prazo de validade, será aplicado o disposto no artigo 110 da lei nº</w:t>
      </w:r>
      <w:r>
        <w:rPr>
          <w:spacing w:val="-2"/>
          <w:sz w:val="21"/>
        </w:rPr>
        <w:t xml:space="preserve"> </w:t>
      </w:r>
      <w:r>
        <w:rPr>
          <w:sz w:val="21"/>
        </w:rPr>
        <w:t>8.666/93.</w:t>
      </w:r>
    </w:p>
    <w:p w:rsidR="00E20D51" w:rsidRDefault="00E20D51">
      <w:pPr>
        <w:pStyle w:val="Corpodetexto"/>
        <w:spacing w:before="10"/>
        <w:rPr>
          <w:sz w:val="20"/>
        </w:rPr>
      </w:pPr>
    </w:p>
    <w:p w:rsidR="00E20D51" w:rsidRDefault="00C90B84">
      <w:pPr>
        <w:pStyle w:val="PargrafodaLista"/>
        <w:numPr>
          <w:ilvl w:val="1"/>
          <w:numId w:val="9"/>
        </w:numPr>
        <w:tabs>
          <w:tab w:val="left" w:pos="865"/>
        </w:tabs>
        <w:ind w:firstLine="0"/>
        <w:rPr>
          <w:sz w:val="21"/>
        </w:rPr>
      </w:pPr>
      <w:r>
        <w:rPr>
          <w:sz w:val="21"/>
        </w:rPr>
        <w:t>Para dirimir quaisquer questões decorrentes da licitação, não resolvidas na esfera administrativa, será competente o foro da Comarca de São Joaquim, Estado de Santa</w:t>
      </w:r>
      <w:r w:rsidR="00426983">
        <w:rPr>
          <w:sz w:val="21"/>
        </w:rPr>
        <w:t xml:space="preserve"> </w:t>
      </w:r>
      <w:r>
        <w:rPr>
          <w:sz w:val="21"/>
        </w:rPr>
        <w:t>Catarina.</w:t>
      </w:r>
    </w:p>
    <w:bookmarkEnd w:id="5"/>
    <w:p w:rsidR="00E20D51" w:rsidRDefault="00E20D51">
      <w:pPr>
        <w:rPr>
          <w:sz w:val="21"/>
        </w:rPr>
        <w:sectPr w:rsidR="00E20D51">
          <w:pgSz w:w="11900" w:h="16840"/>
          <w:pgMar w:top="1340" w:right="1460" w:bottom="280" w:left="1480" w:header="720" w:footer="720" w:gutter="0"/>
          <w:cols w:space="720"/>
        </w:sectPr>
      </w:pPr>
    </w:p>
    <w:p w:rsidR="00E20D51" w:rsidRDefault="00E20D51">
      <w:pPr>
        <w:pStyle w:val="Corpodetexto"/>
        <w:rPr>
          <w:sz w:val="20"/>
        </w:rPr>
      </w:pPr>
    </w:p>
    <w:p w:rsidR="00E20D51" w:rsidRDefault="00E20D51">
      <w:pPr>
        <w:pStyle w:val="Corpodetexto"/>
        <w:spacing w:before="4"/>
        <w:rPr>
          <w:sz w:val="18"/>
        </w:rPr>
      </w:pPr>
    </w:p>
    <w:p w:rsidR="00426983" w:rsidRDefault="00426983">
      <w:pPr>
        <w:pStyle w:val="Corpodetexto"/>
        <w:spacing w:before="4"/>
        <w:rPr>
          <w:sz w:val="18"/>
        </w:rPr>
      </w:pPr>
    </w:p>
    <w:p w:rsidR="00426983" w:rsidRDefault="00426983">
      <w:pPr>
        <w:pStyle w:val="Corpodetexto"/>
        <w:spacing w:before="4"/>
        <w:rPr>
          <w:sz w:val="18"/>
        </w:rPr>
      </w:pPr>
    </w:p>
    <w:p w:rsidR="00E20D51" w:rsidRDefault="008E5054">
      <w:pPr>
        <w:pStyle w:val="Corpodetexto"/>
        <w:spacing w:before="95"/>
        <w:ind w:left="221"/>
      </w:pPr>
      <w:r>
        <w:t>Rio Rufino</w:t>
      </w:r>
      <w:r w:rsidR="00C90B84">
        <w:t xml:space="preserve">, </w:t>
      </w:r>
      <w:r>
        <w:t>04</w:t>
      </w:r>
      <w:r w:rsidR="00C90B84">
        <w:t xml:space="preserve"> de </w:t>
      </w:r>
      <w:r>
        <w:t xml:space="preserve">Julho </w:t>
      </w:r>
      <w:r w:rsidR="00C90B84">
        <w:t>de 2019.</w:t>
      </w:r>
    </w:p>
    <w:p w:rsidR="00E20D51" w:rsidRDefault="00E20D51">
      <w:pPr>
        <w:pStyle w:val="Corpodetexto"/>
        <w:rPr>
          <w:sz w:val="24"/>
        </w:rPr>
      </w:pPr>
    </w:p>
    <w:p w:rsidR="00E20D51" w:rsidRDefault="00E20D51">
      <w:pPr>
        <w:pStyle w:val="Corpodetexto"/>
        <w:rPr>
          <w:sz w:val="24"/>
        </w:rPr>
      </w:pPr>
    </w:p>
    <w:p w:rsidR="00E20D51" w:rsidRDefault="00E20D51">
      <w:pPr>
        <w:pStyle w:val="Corpodetexto"/>
        <w:spacing w:before="11"/>
        <w:rPr>
          <w:sz w:val="35"/>
        </w:rPr>
      </w:pPr>
    </w:p>
    <w:p w:rsidR="00E20D51" w:rsidRDefault="008E5054">
      <w:pPr>
        <w:pStyle w:val="Corpodetexto"/>
        <w:ind w:left="221"/>
      </w:pPr>
      <w:r>
        <w:t>THIAGO COSTA</w:t>
      </w:r>
    </w:p>
    <w:p w:rsidR="00E20D51" w:rsidRDefault="00C90B84">
      <w:pPr>
        <w:pStyle w:val="Corpodetexto"/>
        <w:spacing w:before="1"/>
        <w:ind w:left="221"/>
      </w:pPr>
      <w:r>
        <w:t>Prefeito Municipal</w:t>
      </w:r>
    </w:p>
    <w:p w:rsidR="00E20D51" w:rsidRDefault="00E20D51">
      <w:pPr>
        <w:sectPr w:rsidR="00E20D51">
          <w:pgSz w:w="11900" w:h="16840"/>
          <w:pgMar w:top="1600" w:right="1460" w:bottom="280" w:left="1480" w:header="720" w:footer="720" w:gutter="0"/>
          <w:cols w:space="720"/>
        </w:sectPr>
      </w:pPr>
    </w:p>
    <w:p w:rsidR="00E20D51" w:rsidRDefault="00C90B84">
      <w:pPr>
        <w:pStyle w:val="Ttulo2"/>
        <w:spacing w:before="71"/>
        <w:ind w:right="4634"/>
      </w:pPr>
      <w:r>
        <w:lastRenderedPageBreak/>
        <w:t>ANEXO I – ESPECIFICAÇÕES TÉCNICAS PREGÃO ELETRÔNICO N.º 4/2019</w:t>
      </w:r>
    </w:p>
    <w:p w:rsidR="00E20D51" w:rsidRDefault="00C90B84">
      <w:pPr>
        <w:spacing w:before="2"/>
        <w:ind w:left="221"/>
        <w:rPr>
          <w:b/>
          <w:sz w:val="21"/>
        </w:rPr>
      </w:pPr>
      <w:r>
        <w:rPr>
          <w:b/>
          <w:sz w:val="21"/>
        </w:rPr>
        <w:t>Compreende o objeto desta licitação, o registro de preços de:</w:t>
      </w:r>
    </w:p>
    <w:p w:rsidR="00E20D51" w:rsidRDefault="00E20D51">
      <w:pPr>
        <w:pStyle w:val="Corpodetexto"/>
        <w:spacing w:before="3"/>
        <w:rPr>
          <w:b/>
        </w:rPr>
      </w:pPr>
    </w:p>
    <w:p w:rsidR="00E20D51" w:rsidRDefault="00C90B84">
      <w:pPr>
        <w:ind w:left="2019" w:right="2029"/>
        <w:jc w:val="center"/>
        <w:rPr>
          <w:rFonts w:ascii="Calibri" w:hAnsi="Calibri"/>
        </w:rPr>
      </w:pPr>
      <w:r>
        <w:rPr>
          <w:rFonts w:ascii="Calibri" w:hAnsi="Calibri"/>
        </w:rPr>
        <w:t xml:space="preserve">RELAÇÃO DE ITENS DO PREGÃO </w:t>
      </w:r>
      <w:r w:rsidR="00B410A5">
        <w:rPr>
          <w:rFonts w:ascii="Calibri" w:hAnsi="Calibri"/>
        </w:rPr>
        <w:t xml:space="preserve">ELETRONICO </w:t>
      </w:r>
      <w:r>
        <w:rPr>
          <w:rFonts w:ascii="Calibri" w:hAnsi="Calibri"/>
        </w:rPr>
        <w:t xml:space="preserve"> PE</w:t>
      </w:r>
      <w:r w:rsidR="00B410A5">
        <w:rPr>
          <w:rFonts w:ascii="Calibri" w:hAnsi="Calibri"/>
        </w:rPr>
        <w:t xml:space="preserve"> 01</w:t>
      </w:r>
      <w:r>
        <w:rPr>
          <w:rFonts w:ascii="Calibri" w:hAnsi="Calibri"/>
        </w:rPr>
        <w:t>/2019</w:t>
      </w:r>
    </w:p>
    <w:p w:rsidR="00E20D51" w:rsidRDefault="00E20D51">
      <w:pPr>
        <w:pStyle w:val="Corpodetexto"/>
        <w:spacing w:before="9"/>
        <w:rPr>
          <w:rFonts w:ascii="Calibri"/>
          <w:sz w:val="19"/>
        </w:rPr>
      </w:pPr>
    </w:p>
    <w:tbl>
      <w:tblPr>
        <w:tblW w:w="14927" w:type="dxa"/>
        <w:tblCellMar>
          <w:left w:w="70" w:type="dxa"/>
          <w:right w:w="70" w:type="dxa"/>
        </w:tblCellMar>
        <w:tblLook w:val="04A0" w:firstRow="1" w:lastRow="0" w:firstColumn="1" w:lastColumn="0" w:noHBand="0" w:noVBand="1"/>
      </w:tblPr>
      <w:tblGrid>
        <w:gridCol w:w="604"/>
        <w:gridCol w:w="829"/>
        <w:gridCol w:w="705"/>
        <w:gridCol w:w="10192"/>
        <w:gridCol w:w="960"/>
        <w:gridCol w:w="1637"/>
      </w:tblGrid>
      <w:tr w:rsidR="008E5054" w:rsidRPr="008E5054" w:rsidTr="008E5054">
        <w:trPr>
          <w:trHeight w:val="420"/>
        </w:trPr>
        <w:tc>
          <w:tcPr>
            <w:tcW w:w="1492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054" w:rsidRPr="008E5054" w:rsidRDefault="008E5054" w:rsidP="008E5054">
            <w:pPr>
              <w:widowControl/>
              <w:autoSpaceDE/>
              <w:autoSpaceDN/>
              <w:jc w:val="center"/>
              <w:rPr>
                <w:rFonts w:ascii="Calibri" w:eastAsia="Times New Roman" w:hAnsi="Calibri" w:cs="Calibri"/>
                <w:b/>
                <w:bCs/>
                <w:color w:val="000000"/>
                <w:sz w:val="32"/>
                <w:szCs w:val="32"/>
                <w:lang w:val="pt-BR" w:eastAsia="pt-BR" w:bidi="ar-SA"/>
              </w:rPr>
            </w:pPr>
            <w:r w:rsidRPr="008E5054">
              <w:rPr>
                <w:rFonts w:ascii="Calibri" w:eastAsia="Times New Roman" w:hAnsi="Calibri" w:cs="Calibri"/>
                <w:b/>
                <w:bCs/>
                <w:color w:val="000000"/>
                <w:sz w:val="32"/>
                <w:szCs w:val="32"/>
                <w:lang w:val="pt-BR" w:eastAsia="pt-BR" w:bidi="ar-SA"/>
              </w:rPr>
              <w:t>Planilha Medicamentos</w:t>
            </w:r>
          </w:p>
        </w:tc>
      </w:tr>
      <w:tr w:rsidR="008E5054" w:rsidRPr="008E5054" w:rsidTr="008E5054">
        <w:trPr>
          <w:trHeight w:val="900"/>
        </w:trPr>
        <w:tc>
          <w:tcPr>
            <w:tcW w:w="604" w:type="dxa"/>
            <w:tcBorders>
              <w:top w:val="nil"/>
              <w:left w:val="single" w:sz="4" w:space="0" w:color="auto"/>
              <w:bottom w:val="single" w:sz="4" w:space="0" w:color="auto"/>
              <w:right w:val="single" w:sz="4" w:space="0" w:color="auto"/>
            </w:tcBorders>
            <w:shd w:val="clear" w:color="000000" w:fill="FFFFFF"/>
            <w:noWrap/>
            <w:vAlign w:val="center"/>
            <w:hideMark/>
          </w:tcPr>
          <w:p w:rsidR="008E5054" w:rsidRPr="008E5054" w:rsidRDefault="008E5054" w:rsidP="008E5054">
            <w:pPr>
              <w:widowControl/>
              <w:autoSpaceDE/>
              <w:autoSpaceDN/>
              <w:jc w:val="center"/>
              <w:rPr>
                <w:rFonts w:ascii="Calibri" w:eastAsia="Times New Roman" w:hAnsi="Calibri" w:cs="Calibri"/>
                <w:b/>
                <w:bCs/>
                <w:color w:val="000000"/>
                <w:sz w:val="24"/>
                <w:szCs w:val="24"/>
                <w:lang w:val="pt-BR" w:eastAsia="pt-BR" w:bidi="ar-SA"/>
              </w:rPr>
            </w:pPr>
            <w:r w:rsidRPr="008E5054">
              <w:rPr>
                <w:rFonts w:ascii="Calibri" w:eastAsia="Times New Roman" w:hAnsi="Calibri" w:cs="Calibri"/>
                <w:b/>
                <w:bCs/>
                <w:color w:val="000000"/>
                <w:sz w:val="24"/>
                <w:szCs w:val="24"/>
                <w:lang w:val="pt-BR" w:eastAsia="pt-BR" w:bidi="ar-SA"/>
              </w:rPr>
              <w:t>Item</w:t>
            </w:r>
          </w:p>
        </w:tc>
        <w:tc>
          <w:tcPr>
            <w:tcW w:w="829" w:type="dxa"/>
            <w:tcBorders>
              <w:top w:val="nil"/>
              <w:left w:val="nil"/>
              <w:bottom w:val="single" w:sz="4" w:space="0" w:color="auto"/>
              <w:right w:val="single" w:sz="4" w:space="0" w:color="auto"/>
            </w:tcBorders>
            <w:shd w:val="clear" w:color="auto" w:fill="auto"/>
            <w:noWrap/>
            <w:vAlign w:val="center"/>
            <w:hideMark/>
          </w:tcPr>
          <w:p w:rsidR="008E5054" w:rsidRPr="008E5054" w:rsidRDefault="008E5054" w:rsidP="008E5054">
            <w:pPr>
              <w:widowControl/>
              <w:autoSpaceDE/>
              <w:autoSpaceDN/>
              <w:rPr>
                <w:rFonts w:ascii="Calibri" w:eastAsia="Times New Roman" w:hAnsi="Calibri" w:cs="Calibri"/>
                <w:b/>
                <w:bCs/>
                <w:sz w:val="24"/>
                <w:szCs w:val="24"/>
                <w:lang w:val="pt-BR" w:eastAsia="pt-BR" w:bidi="ar-SA"/>
              </w:rPr>
            </w:pPr>
            <w:r w:rsidRPr="008E5054">
              <w:rPr>
                <w:rFonts w:ascii="Calibri" w:eastAsia="Times New Roman" w:hAnsi="Calibri" w:cs="Calibri"/>
                <w:b/>
                <w:bCs/>
                <w:sz w:val="24"/>
                <w:szCs w:val="24"/>
                <w:lang w:val="pt-BR" w:eastAsia="pt-BR" w:bidi="ar-SA"/>
              </w:rPr>
              <w:t>Quant.</w:t>
            </w:r>
          </w:p>
        </w:tc>
        <w:tc>
          <w:tcPr>
            <w:tcW w:w="705" w:type="dxa"/>
            <w:tcBorders>
              <w:top w:val="nil"/>
              <w:left w:val="nil"/>
              <w:bottom w:val="single" w:sz="4" w:space="0" w:color="auto"/>
              <w:right w:val="single" w:sz="4" w:space="0" w:color="auto"/>
            </w:tcBorders>
            <w:shd w:val="clear" w:color="000000" w:fill="FFFFFF"/>
            <w:vAlign w:val="center"/>
            <w:hideMark/>
          </w:tcPr>
          <w:p w:rsidR="008E5054" w:rsidRPr="008E5054" w:rsidRDefault="008E5054" w:rsidP="008E5054">
            <w:pPr>
              <w:widowControl/>
              <w:autoSpaceDE/>
              <w:autoSpaceDN/>
              <w:jc w:val="center"/>
              <w:rPr>
                <w:rFonts w:ascii="Calibri" w:eastAsia="Times New Roman" w:hAnsi="Calibri" w:cs="Calibri"/>
                <w:b/>
                <w:bCs/>
                <w:color w:val="000000"/>
                <w:sz w:val="24"/>
                <w:szCs w:val="24"/>
                <w:lang w:val="pt-BR" w:eastAsia="pt-BR" w:bidi="ar-SA"/>
              </w:rPr>
            </w:pPr>
            <w:r w:rsidRPr="008E5054">
              <w:rPr>
                <w:rFonts w:ascii="Calibri" w:eastAsia="Times New Roman" w:hAnsi="Calibri" w:cs="Calibri"/>
                <w:b/>
                <w:bCs/>
                <w:color w:val="000000"/>
                <w:sz w:val="24"/>
                <w:szCs w:val="24"/>
                <w:lang w:val="pt-BR" w:eastAsia="pt-BR" w:bidi="ar-SA"/>
              </w:rPr>
              <w:t>Unid</w:t>
            </w:r>
          </w:p>
        </w:tc>
        <w:tc>
          <w:tcPr>
            <w:tcW w:w="10192" w:type="dxa"/>
            <w:tcBorders>
              <w:top w:val="nil"/>
              <w:left w:val="nil"/>
              <w:bottom w:val="single" w:sz="4" w:space="0" w:color="auto"/>
              <w:right w:val="single" w:sz="4" w:space="0" w:color="auto"/>
            </w:tcBorders>
            <w:shd w:val="clear" w:color="auto" w:fill="auto"/>
            <w:noWrap/>
            <w:vAlign w:val="center"/>
            <w:hideMark/>
          </w:tcPr>
          <w:p w:rsidR="008E5054" w:rsidRPr="008E5054" w:rsidRDefault="008E5054" w:rsidP="008E5054">
            <w:pPr>
              <w:widowControl/>
              <w:autoSpaceDE/>
              <w:autoSpaceDN/>
              <w:rPr>
                <w:rFonts w:ascii="Calibri" w:eastAsia="Times New Roman" w:hAnsi="Calibri" w:cs="Calibri"/>
                <w:b/>
                <w:bCs/>
                <w:sz w:val="24"/>
                <w:szCs w:val="24"/>
                <w:lang w:val="pt-BR" w:eastAsia="pt-BR" w:bidi="ar-SA"/>
              </w:rPr>
            </w:pPr>
            <w:r w:rsidRPr="008E5054">
              <w:rPr>
                <w:rFonts w:ascii="Calibri" w:eastAsia="Times New Roman" w:hAnsi="Calibri" w:cs="Calibri"/>
                <w:b/>
                <w:bCs/>
                <w:sz w:val="24"/>
                <w:szCs w:val="24"/>
                <w:lang w:val="pt-BR" w:eastAsia="pt-BR" w:bidi="ar-SA"/>
              </w:rPr>
              <w:t>Especialização</w:t>
            </w:r>
          </w:p>
        </w:tc>
        <w:tc>
          <w:tcPr>
            <w:tcW w:w="960" w:type="dxa"/>
            <w:tcBorders>
              <w:top w:val="nil"/>
              <w:left w:val="nil"/>
              <w:bottom w:val="single" w:sz="4" w:space="0" w:color="auto"/>
              <w:right w:val="single" w:sz="4" w:space="0" w:color="auto"/>
            </w:tcBorders>
            <w:shd w:val="clear" w:color="auto" w:fill="auto"/>
            <w:vAlign w:val="center"/>
            <w:hideMark/>
          </w:tcPr>
          <w:p w:rsidR="008E5054" w:rsidRPr="008E5054" w:rsidRDefault="008E5054" w:rsidP="008E5054">
            <w:pPr>
              <w:widowControl/>
              <w:autoSpaceDE/>
              <w:autoSpaceDN/>
              <w:jc w:val="center"/>
              <w:rPr>
                <w:rFonts w:ascii="Calibri" w:eastAsia="Times New Roman" w:hAnsi="Calibri" w:cs="Calibri"/>
                <w:b/>
                <w:bCs/>
                <w:color w:val="000000"/>
                <w:sz w:val="24"/>
                <w:szCs w:val="24"/>
                <w:lang w:val="pt-BR" w:eastAsia="pt-BR" w:bidi="ar-SA"/>
              </w:rPr>
            </w:pPr>
            <w:r w:rsidRPr="008E5054">
              <w:rPr>
                <w:rFonts w:ascii="Calibri" w:eastAsia="Times New Roman" w:hAnsi="Calibri" w:cs="Calibri"/>
                <w:b/>
                <w:bCs/>
                <w:color w:val="000000"/>
                <w:sz w:val="24"/>
                <w:szCs w:val="24"/>
                <w:lang w:val="pt-BR" w:eastAsia="pt-BR" w:bidi="ar-SA"/>
              </w:rPr>
              <w:t>Preço Unit. Máx.</w:t>
            </w:r>
          </w:p>
        </w:tc>
        <w:tc>
          <w:tcPr>
            <w:tcW w:w="1637" w:type="dxa"/>
            <w:tcBorders>
              <w:top w:val="nil"/>
              <w:left w:val="nil"/>
              <w:bottom w:val="single" w:sz="4" w:space="0" w:color="auto"/>
              <w:right w:val="single" w:sz="4" w:space="0" w:color="auto"/>
            </w:tcBorders>
            <w:shd w:val="clear" w:color="auto" w:fill="auto"/>
            <w:vAlign w:val="center"/>
            <w:hideMark/>
          </w:tcPr>
          <w:p w:rsidR="008E5054" w:rsidRPr="008E5054" w:rsidRDefault="008E5054" w:rsidP="008E5054">
            <w:pPr>
              <w:widowControl/>
              <w:autoSpaceDE/>
              <w:autoSpaceDN/>
              <w:jc w:val="center"/>
              <w:rPr>
                <w:rFonts w:ascii="Calibri" w:eastAsia="Times New Roman" w:hAnsi="Calibri" w:cs="Calibri"/>
                <w:b/>
                <w:bCs/>
                <w:color w:val="000000"/>
                <w:sz w:val="24"/>
                <w:szCs w:val="24"/>
                <w:lang w:val="pt-BR" w:eastAsia="pt-BR" w:bidi="ar-SA"/>
              </w:rPr>
            </w:pPr>
            <w:r w:rsidRPr="008E5054">
              <w:rPr>
                <w:rFonts w:ascii="Calibri" w:eastAsia="Times New Roman" w:hAnsi="Calibri" w:cs="Calibri"/>
                <w:b/>
                <w:bCs/>
                <w:color w:val="000000"/>
                <w:sz w:val="24"/>
                <w:szCs w:val="24"/>
                <w:lang w:val="pt-BR" w:eastAsia="pt-BR" w:bidi="ar-SA"/>
              </w:rPr>
              <w:t>Total Preço Máx.</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1</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30000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CMP</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AAS 100 MG</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0,0546</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1.638,00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2</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1000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CMP</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AAS 500 MG</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0,1583</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158,30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3</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500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FRA</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Acebrofilina 5mg/ml (120) ml</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7,4900</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3.745,00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4</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100</w:t>
            </w:r>
          </w:p>
        </w:tc>
        <w:tc>
          <w:tcPr>
            <w:tcW w:w="705"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AMP</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ACETATO DE BETAMETAZONA + FOSFATO DISSODICO DE BETAMETAZONA (CELESTONE) 3 MG/ML</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16,2548</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 xml:space="preserve">              1.625,48</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5</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150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AMP</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ACETATO DE MEDROXIPROGESTERONA 150 MG/ML</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25,8300</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3.874,50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6</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1000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CPS</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ACETATO DE RACEALFATOCOFEROL (VITAMINA E)</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0,5800</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580,00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7</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500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BIS</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Aciclovir 50 mg/g creme dermatológico 10g</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8,3435</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4.171,75</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8</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1500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CPR</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Aciclovir 200 mg</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1,1622</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1.743,30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9</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7000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CPR</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ACIDO FÓLICO 5MG</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0,1125</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787,50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10</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3000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CPR</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ACIDO ASCÓRBICO 500MG</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0,3093</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927,90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11</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2000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CPR</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ACIDO MEFENÂMICO  500 MG</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0,4000</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800,0000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12</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2000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CPR</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ALBENDAZOL 400mg</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0,8850</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1.770,0000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13</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FRA</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ALBENDAZOL 40 MG/ML SUSP ORAL</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1,8237</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182,3700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14</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500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CPR</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ALENDRONATO DE SODIO 70 MG</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3,4417</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1.720,85</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15</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500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CPR</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ALOPURINOL 100 MG</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0,1169</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58,45</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16</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1500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CPR</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ALOPURINOL 300 MG</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0,3327</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499,0500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lastRenderedPageBreak/>
              <w:t>17</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500</w:t>
            </w:r>
          </w:p>
        </w:tc>
        <w:tc>
          <w:tcPr>
            <w:tcW w:w="705"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CPR</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ALPRAZOLAM 0,50 MG</w:t>
            </w:r>
          </w:p>
        </w:tc>
        <w:tc>
          <w:tcPr>
            <w:tcW w:w="960" w:type="dxa"/>
            <w:tcBorders>
              <w:top w:val="nil"/>
              <w:left w:val="nil"/>
              <w:bottom w:val="single" w:sz="4" w:space="0" w:color="auto"/>
              <w:right w:val="single" w:sz="4" w:space="0" w:color="auto"/>
            </w:tcBorders>
            <w:shd w:val="clear" w:color="auto" w:fill="auto"/>
            <w:noWrap/>
            <w:vAlign w:val="bottom"/>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 xml:space="preserve">    0,2500</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 xml:space="preserve">             125,0000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18</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5000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CPR</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ALPRAZOLAM 1 MG</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0,4950</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2.475,0000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19</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AMP</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Aminofilina 24 mg/ml (10 ml)</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1,6750</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167,5000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20</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2000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CPR</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AMINOFILINA 100 mg</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0,1122</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224,4000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21</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3000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81</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AMINOFILINA 200MG</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0,0850</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510,0000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22</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2000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CPR</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AMIODARONA 200 MG, CLORIDRATO</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0,7614</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1.522,8000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23</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10000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CMP</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AMITRIPITILINA 25 MG</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0,3364</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3.364,0000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24</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500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CPR</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AMITRIPTILINA  75 MG</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1,2508</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625,4000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25</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200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FRA</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AMOXILINA + CLAVULANATO POTÁSSIO 500/12,5 MG/ML</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17,1500</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3.430,0000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26</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2000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CPR</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AMOXILINA + CLAVULANATO POTÁSSIO 500/125 MG</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2,0858</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4.171,6000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27</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1000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FRA</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 xml:space="preserve">AMOXILINA 50/ML PO PARA SUSPENSÃO ORAL </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6,9845</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6.984,5000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28</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10000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CPR</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AMOXILINA 500 MG CARTELA COM 21 COMPRIMIDOS</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8,1200</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81.200,0000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29</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3000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CPR</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ANLODIPINO 10MG</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0,7240</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2.172,0000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30</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7000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CPR</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ANLODIPINO 5MG</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0,3485</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2.439,5000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31</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10000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CPR</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ATENOLOL 50 MG</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0,1271</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1.271,0000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32</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1000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CPR</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AZITROMICINA 500MG FRACIONAVEL</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1,1050</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1.105,0000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33</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250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FRA</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AZITROMICINA SUSP 40MG/ML (15ml)</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10,3750</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2.593,7500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34</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150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AMP</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Benzilpenicilina  Benzatina 1.200.000 UI</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11,7099</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1.756,4900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35</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50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FRA</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 xml:space="preserve">BENZILPENICILINA BENZATINA 6.000.000 UI </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6,6000</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480,0000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36</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50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UN</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BENZOATO DE BENZILA (SABONETE)</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21,5000</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1.075,0000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37</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FRA</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BENZOATO DE BENZILA25%  SOL.0,25 (80ml)</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4,7323</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473,2300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38</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FRA</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BENZOILMETRONIDAZOL 40 MG/ML</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2,3680</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236,8000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39</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FRA</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Brometo de ipratropio  0,25mg/ml (20mi)</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1,7133</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171,3300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40</w:t>
            </w:r>
          </w:p>
        </w:tc>
        <w:tc>
          <w:tcPr>
            <w:tcW w:w="829" w:type="dxa"/>
            <w:tcBorders>
              <w:top w:val="nil"/>
              <w:left w:val="nil"/>
              <w:bottom w:val="single" w:sz="4" w:space="0" w:color="auto"/>
              <w:right w:val="single" w:sz="4" w:space="0" w:color="auto"/>
            </w:tcBorders>
            <w:shd w:val="clear" w:color="auto" w:fill="auto"/>
            <w:noWrap/>
            <w:vAlign w:val="center"/>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300</w:t>
            </w:r>
          </w:p>
        </w:tc>
        <w:tc>
          <w:tcPr>
            <w:tcW w:w="705" w:type="dxa"/>
            <w:tcBorders>
              <w:top w:val="nil"/>
              <w:left w:val="nil"/>
              <w:bottom w:val="single" w:sz="4" w:space="0" w:color="auto"/>
              <w:right w:val="single" w:sz="4" w:space="0" w:color="auto"/>
            </w:tcBorders>
            <w:shd w:val="clear" w:color="auto" w:fill="auto"/>
            <w:vAlign w:val="center"/>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AMP</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Brometo de N-butilescopolamina 20mg/ml, ampola 1ml</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1,9898</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198,9800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41</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200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AMP</w:t>
            </w:r>
          </w:p>
        </w:tc>
        <w:tc>
          <w:tcPr>
            <w:tcW w:w="10192"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Brometo de N-butillescopolamina  4mg/ml + dipirona 500mg/ml,  ampola com 5ml (Buscopan Composto)</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2,5000</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500,0000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lastRenderedPageBreak/>
              <w:t>42</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FRA</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Bromidrato  de Fenoterol 5mg/ml  frasco 20ml</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4,3432</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434,3200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43</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FRA</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BUDESONIDA 32 mcg spray nasal  120 doses</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39,4500</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3.945,0000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44</w:t>
            </w:r>
          </w:p>
        </w:tc>
        <w:tc>
          <w:tcPr>
            <w:tcW w:w="829" w:type="dxa"/>
            <w:tcBorders>
              <w:top w:val="nil"/>
              <w:left w:val="nil"/>
              <w:bottom w:val="single" w:sz="4" w:space="0" w:color="auto"/>
              <w:right w:val="single" w:sz="4" w:space="0" w:color="auto"/>
            </w:tcBorders>
            <w:shd w:val="clear" w:color="auto" w:fill="auto"/>
            <w:noWrap/>
            <w:vAlign w:val="center"/>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5000</w:t>
            </w:r>
          </w:p>
        </w:tc>
        <w:tc>
          <w:tcPr>
            <w:tcW w:w="705" w:type="dxa"/>
            <w:tcBorders>
              <w:top w:val="nil"/>
              <w:left w:val="nil"/>
              <w:bottom w:val="single" w:sz="4" w:space="0" w:color="auto"/>
              <w:right w:val="single" w:sz="4" w:space="0" w:color="auto"/>
            </w:tcBorders>
            <w:shd w:val="clear" w:color="auto" w:fill="auto"/>
            <w:vAlign w:val="center"/>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CPR</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BUTILBROMETO DE ESCOLPOLAMINA 10 MG</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0,7225</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3.612,5000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45</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50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FRA</w:t>
            </w:r>
          </w:p>
        </w:tc>
        <w:tc>
          <w:tcPr>
            <w:tcW w:w="10192"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BUTILBROMETO DE ESCOPOLAMINA 10mg/ml GOTAS 20 ML</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8,5540</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427,7000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46</w:t>
            </w:r>
          </w:p>
        </w:tc>
        <w:tc>
          <w:tcPr>
            <w:tcW w:w="829" w:type="dxa"/>
            <w:tcBorders>
              <w:top w:val="nil"/>
              <w:left w:val="nil"/>
              <w:bottom w:val="single" w:sz="4" w:space="0" w:color="auto"/>
              <w:right w:val="single" w:sz="4" w:space="0" w:color="auto"/>
            </w:tcBorders>
            <w:shd w:val="clear" w:color="auto" w:fill="auto"/>
            <w:noWrap/>
            <w:vAlign w:val="center"/>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5000</w:t>
            </w:r>
          </w:p>
        </w:tc>
        <w:tc>
          <w:tcPr>
            <w:tcW w:w="705" w:type="dxa"/>
            <w:tcBorders>
              <w:top w:val="nil"/>
              <w:left w:val="nil"/>
              <w:bottom w:val="single" w:sz="4" w:space="0" w:color="auto"/>
              <w:right w:val="single" w:sz="4" w:space="0" w:color="auto"/>
            </w:tcBorders>
            <w:shd w:val="clear" w:color="auto" w:fill="auto"/>
            <w:vAlign w:val="center"/>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CPR</w:t>
            </w:r>
          </w:p>
        </w:tc>
        <w:tc>
          <w:tcPr>
            <w:tcW w:w="10192"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Butilbrometo de escopolamina 10mg+dipirona monidratada 250mg (Buscopan Composto)</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0,7400</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3.700,0000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47</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FRA</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BUTILBROMETO DE ESCOPOLAMINA 6,67 MG + DIPIRONA SODICA 333,4MG (20 ML)</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9,1658</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916,5800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48</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20000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CPR</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CAPTOPRIL 25 MG</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0,0964</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1.928,0000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49</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2500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CPR</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CAPTOPRIL 50 MG</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0,2172</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543,0000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50</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8000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CPR</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CARBAMAZEPINA 200 MG</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0,2710</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2.168,0000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51</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7000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CPR</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CARBAMAZEPINA 400 MG</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0,7000</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4.900,0000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52</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2000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CPR</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CARBONATO DE CALCIO+ COLECALCIFEROL 600MG DE CÁLCIO +400UI</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0,4750</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950,0000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53</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3000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CPR</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CARBONATO DE LITIO 300 MG</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0,5300</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1.612,0000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54</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5000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CPR</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CARVEDILOL 12,5 MG</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0,4693</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2.346,5000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55</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4000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CPR</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CARVEDILOL 25 MG</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0,5310</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2.124,0000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56</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2000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CPR</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CARVEDILOL 3, 125 MG</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0,6043</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1.208,6000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57</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5000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CPR</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CARVEDILOL 6,25 MG</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0,5910</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2.955,0000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58</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FRA</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CEFALEXINA 50 MG/ML SUSPENSÃO (60ML)</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8,8000</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880,0000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59</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4000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CPR</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CEFALEXINA 500MG</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1,2200</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4.880,0000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60</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FRA</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CEFTRIAXONA IG PO PARA SOLUÇÃO INJETAVEL</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17,8000</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1.780,0000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61</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AMP</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CEFTRIAXONA 250 MG IM/IV SEM DILUENTE</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8,6360</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863,6000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62</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300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CPR</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CETOCONAZOL 200MG</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1,7217</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516,5100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63</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50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BIS</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CETOCONAZOL CREME 30MG</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8,3030</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415,1500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64</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5000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CMP</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CICLOBENZAPRINA 10 MG</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0,5450</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2.725,0000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65</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6000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CMP</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CICLOBENZAPRINA 5 MG</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0,5450</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3.270,0000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66</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2000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CPR</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CILOSTAZOL 100 MG</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24,6543</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49.308,6000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lastRenderedPageBreak/>
              <w:t>67</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2000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CPR</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CILOSTAZOL 50MG</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0,7240</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1.448,0000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68</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1500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CPR</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CIMETIDINA 200 MG</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0,2856</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428,4000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69</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1000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CPR</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CINARIZINA 25 MG</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0,1755</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175,5000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70</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1000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CMP</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CINARIZINA 75 MG</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0,3100</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310,0000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71</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5000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CMP</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CIPROFLOXAXINO 500mg</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0,7055</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3.527,5000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72</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8000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CPR</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CITALOPRAM 20 MG</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0,6665</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5.332,0000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73</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20000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CPR</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CLARITROMICINA 500 MG</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9,5000</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19.000,0000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74</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2000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CPR</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CLONAZEPAM 0,50 MG</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0,1832</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366,4000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75</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15000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CPR</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CLONAZEPAM 2 MG</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0,2429</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3.643,5000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76</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3000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CMP</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CLOPIDOGREL 75 MG</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1,5827</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4.748,1000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77</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2000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CPR</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CLORIDRATO DE BAMIFILINA 300 MG</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2,6600</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5.320,0000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78</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2000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CMP</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Cloridrato de Bamifilina 600 mg .</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4,2560</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8.512,0000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79</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500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CPR</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Cloridrato de  Biperideo 2mg</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0,3989</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199,4500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80</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3000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CPR</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Cloridrato de  Clorpromazina 100 mg</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0,4862</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1.458,6000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81</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500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CPR</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CLORIDRATO DE clorpromazina 25 mg</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0,3601</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180,0500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82</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AMP</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CLORIDRATO DE DOPAMINA 5MG/ML SOLUÇÃO INJETÁVEL (10ML)</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2,2302</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223,0200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83</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AMP</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CLORIDRATO DE LIDOCAINA (20MG/ML) 2% SOLUCAO INJETAVEL  SEM  VASOCONTRITOR</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5,5167</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551,6700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84</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1000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CMP</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CLORIDRATO DE METILFENIDATO 10 MG</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1,6400</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 xml:space="preserve">         1,640,0000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8</w:t>
            </w:r>
            <w:r w:rsidR="00451B6B">
              <w:rPr>
                <w:rFonts w:ascii="Calibri" w:eastAsia="Times New Roman" w:hAnsi="Calibri" w:cs="Calibri"/>
                <w:color w:val="000000"/>
                <w:lang w:val="pt-BR" w:eastAsia="pt-BR" w:bidi="ar-SA"/>
              </w:rPr>
              <w:t>5</w:t>
            </w:r>
          </w:p>
        </w:tc>
        <w:tc>
          <w:tcPr>
            <w:tcW w:w="829" w:type="dxa"/>
            <w:tcBorders>
              <w:top w:val="nil"/>
              <w:left w:val="nil"/>
              <w:bottom w:val="single" w:sz="4" w:space="0" w:color="auto"/>
              <w:right w:val="single" w:sz="4" w:space="0" w:color="auto"/>
            </w:tcBorders>
            <w:shd w:val="clear" w:color="auto" w:fill="auto"/>
            <w:noWrap/>
            <w:vAlign w:val="center"/>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1500</w:t>
            </w:r>
          </w:p>
        </w:tc>
        <w:tc>
          <w:tcPr>
            <w:tcW w:w="705" w:type="dxa"/>
            <w:tcBorders>
              <w:top w:val="nil"/>
              <w:left w:val="nil"/>
              <w:bottom w:val="single" w:sz="4" w:space="0" w:color="auto"/>
              <w:right w:val="single" w:sz="4" w:space="0" w:color="auto"/>
            </w:tcBorders>
            <w:shd w:val="clear" w:color="auto" w:fill="auto"/>
            <w:vAlign w:val="center"/>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CPR</w:t>
            </w:r>
          </w:p>
        </w:tc>
        <w:tc>
          <w:tcPr>
            <w:tcW w:w="10192"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CLORIDRATO DE ONDASETRONA 8 MG</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5,9000</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8.850,0000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8</w:t>
            </w:r>
            <w:r w:rsidR="00451B6B">
              <w:rPr>
                <w:rFonts w:ascii="Calibri" w:eastAsia="Times New Roman" w:hAnsi="Calibri" w:cs="Calibri"/>
                <w:color w:val="000000"/>
                <w:lang w:val="pt-BR" w:eastAsia="pt-BR" w:bidi="ar-SA"/>
              </w:rPr>
              <w:t>6</w:t>
            </w:r>
          </w:p>
        </w:tc>
        <w:tc>
          <w:tcPr>
            <w:tcW w:w="829" w:type="dxa"/>
            <w:tcBorders>
              <w:top w:val="nil"/>
              <w:left w:val="nil"/>
              <w:bottom w:val="single" w:sz="4" w:space="0" w:color="auto"/>
              <w:right w:val="single" w:sz="4" w:space="0" w:color="auto"/>
            </w:tcBorders>
            <w:shd w:val="clear" w:color="auto" w:fill="auto"/>
            <w:noWrap/>
            <w:vAlign w:val="center"/>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200</w:t>
            </w:r>
          </w:p>
        </w:tc>
        <w:tc>
          <w:tcPr>
            <w:tcW w:w="705" w:type="dxa"/>
            <w:tcBorders>
              <w:top w:val="nil"/>
              <w:left w:val="nil"/>
              <w:bottom w:val="single" w:sz="4" w:space="0" w:color="auto"/>
              <w:right w:val="single" w:sz="4" w:space="0" w:color="auto"/>
            </w:tcBorders>
            <w:shd w:val="clear" w:color="auto" w:fill="auto"/>
            <w:vAlign w:val="center"/>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AMP</w:t>
            </w:r>
          </w:p>
        </w:tc>
        <w:tc>
          <w:tcPr>
            <w:tcW w:w="10192"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CLORIDRATO DE TIAMINA (VITAMINA B1)</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4,0000</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800,0000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8</w:t>
            </w:r>
            <w:r w:rsidR="00451B6B">
              <w:rPr>
                <w:rFonts w:ascii="Calibri" w:eastAsia="Times New Roman" w:hAnsi="Calibri" w:cs="Calibri"/>
                <w:color w:val="000000"/>
                <w:lang w:val="pt-BR" w:eastAsia="pt-BR" w:bidi="ar-SA"/>
              </w:rPr>
              <w:t>7</w:t>
            </w:r>
          </w:p>
        </w:tc>
        <w:tc>
          <w:tcPr>
            <w:tcW w:w="829" w:type="dxa"/>
            <w:tcBorders>
              <w:top w:val="nil"/>
              <w:left w:val="nil"/>
              <w:bottom w:val="single" w:sz="4" w:space="0" w:color="auto"/>
              <w:right w:val="single" w:sz="4" w:space="0" w:color="auto"/>
            </w:tcBorders>
            <w:shd w:val="clear" w:color="auto" w:fill="auto"/>
            <w:noWrap/>
            <w:vAlign w:val="center"/>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600</w:t>
            </w:r>
          </w:p>
        </w:tc>
        <w:tc>
          <w:tcPr>
            <w:tcW w:w="705" w:type="dxa"/>
            <w:tcBorders>
              <w:top w:val="nil"/>
              <w:left w:val="nil"/>
              <w:bottom w:val="single" w:sz="4" w:space="0" w:color="auto"/>
              <w:right w:val="single" w:sz="4" w:space="0" w:color="auto"/>
            </w:tcBorders>
            <w:shd w:val="clear" w:color="auto" w:fill="auto"/>
            <w:vAlign w:val="center"/>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CPR</w:t>
            </w:r>
          </w:p>
        </w:tc>
        <w:tc>
          <w:tcPr>
            <w:tcW w:w="10192"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CLORIDRATO DE TIORIDAZINA 100 MG (MELLERIL)</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1,4823</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889,3800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8</w:t>
            </w:r>
            <w:r w:rsidR="00451B6B">
              <w:rPr>
                <w:rFonts w:ascii="Calibri" w:eastAsia="Times New Roman" w:hAnsi="Calibri" w:cs="Calibri"/>
                <w:color w:val="000000"/>
                <w:lang w:val="pt-BR" w:eastAsia="pt-BR" w:bidi="ar-SA"/>
              </w:rPr>
              <w:t>8</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1000</w:t>
            </w:r>
          </w:p>
        </w:tc>
        <w:tc>
          <w:tcPr>
            <w:tcW w:w="705"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CPR</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D01848">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CLORTALIDONA 25 MG</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0,3530</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 xml:space="preserve">             353,0000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451B6B" w:rsidP="00B73BA9">
            <w:pPr>
              <w:widowControl/>
              <w:autoSpaceDE/>
              <w:autoSpaceDN/>
              <w:jc w:val="center"/>
              <w:rPr>
                <w:rFonts w:ascii="Calibri" w:eastAsia="Times New Roman" w:hAnsi="Calibri" w:cs="Calibri"/>
                <w:color w:val="000000"/>
                <w:lang w:val="pt-BR" w:eastAsia="pt-BR" w:bidi="ar-SA"/>
              </w:rPr>
            </w:pPr>
            <w:r>
              <w:rPr>
                <w:rFonts w:ascii="Calibri" w:eastAsia="Times New Roman" w:hAnsi="Calibri" w:cs="Calibri"/>
                <w:color w:val="000000"/>
                <w:lang w:val="pt-BR" w:eastAsia="pt-BR" w:bidi="ar-SA"/>
              </w:rPr>
              <w:t>89</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350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CPR</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CLORTALIDONA 50 MG</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0,5498</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192,4300</w:t>
            </w:r>
          </w:p>
        </w:tc>
      </w:tr>
      <w:tr w:rsidR="008E5054" w:rsidRPr="008E5054" w:rsidTr="008E5054">
        <w:trPr>
          <w:trHeight w:val="315"/>
        </w:trPr>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9</w:t>
            </w:r>
            <w:r w:rsidR="00451B6B">
              <w:rPr>
                <w:rFonts w:ascii="Calibri" w:eastAsia="Times New Roman" w:hAnsi="Calibri" w:cs="Calibri"/>
                <w:color w:val="000000"/>
                <w:lang w:val="pt-BR" w:eastAsia="pt-BR" w:bidi="ar-SA"/>
              </w:rPr>
              <w:t>0</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10000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CPR</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COMPLEXO B</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0,0780</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780,0000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lastRenderedPageBreak/>
              <w:t>9</w:t>
            </w:r>
            <w:r w:rsidR="00451B6B">
              <w:rPr>
                <w:rFonts w:ascii="Calibri" w:eastAsia="Times New Roman" w:hAnsi="Calibri" w:cs="Calibri"/>
                <w:color w:val="000000"/>
                <w:lang w:val="pt-BR" w:eastAsia="pt-BR" w:bidi="ar-SA"/>
              </w:rPr>
              <w:t>1</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50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AMP</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COMPLEXO B (VITAMINA) GOTAS 30 ML</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5,3033</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265,1700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9</w:t>
            </w:r>
            <w:r w:rsidR="00451B6B">
              <w:rPr>
                <w:rFonts w:ascii="Calibri" w:eastAsia="Times New Roman" w:hAnsi="Calibri" w:cs="Calibri"/>
                <w:color w:val="000000"/>
                <w:lang w:val="pt-BR" w:eastAsia="pt-BR" w:bidi="ar-SA"/>
              </w:rPr>
              <w:t>2</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500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AMP</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COMPLEXO B (VITAMINA) INJETÁVEL 2 ML</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1,2217</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610,8500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9</w:t>
            </w:r>
            <w:r w:rsidR="00451B6B">
              <w:rPr>
                <w:rFonts w:ascii="Calibri" w:eastAsia="Times New Roman" w:hAnsi="Calibri" w:cs="Calibri"/>
                <w:color w:val="000000"/>
                <w:lang w:val="pt-BR" w:eastAsia="pt-BR" w:bidi="ar-SA"/>
              </w:rPr>
              <w:t>3</w:t>
            </w:r>
          </w:p>
        </w:tc>
        <w:tc>
          <w:tcPr>
            <w:tcW w:w="829" w:type="dxa"/>
            <w:tcBorders>
              <w:top w:val="nil"/>
              <w:left w:val="nil"/>
              <w:bottom w:val="single" w:sz="4" w:space="0" w:color="auto"/>
              <w:right w:val="single" w:sz="4" w:space="0" w:color="auto"/>
            </w:tcBorders>
            <w:shd w:val="clear" w:color="auto" w:fill="auto"/>
            <w:noWrap/>
            <w:vAlign w:val="center"/>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100</w:t>
            </w:r>
          </w:p>
        </w:tc>
        <w:tc>
          <w:tcPr>
            <w:tcW w:w="705" w:type="dxa"/>
            <w:tcBorders>
              <w:top w:val="nil"/>
              <w:left w:val="nil"/>
              <w:bottom w:val="single" w:sz="4" w:space="0" w:color="auto"/>
              <w:right w:val="single" w:sz="4" w:space="0" w:color="auto"/>
            </w:tcBorders>
            <w:shd w:val="clear" w:color="auto" w:fill="auto"/>
            <w:vAlign w:val="center"/>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AMP</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DECANOATO DE HALOPERIDOL  50MG/ ML</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13,3450</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1.334,5000</w:t>
            </w:r>
          </w:p>
        </w:tc>
      </w:tr>
      <w:tr w:rsidR="008E5054" w:rsidRPr="008E5054" w:rsidTr="008E5054">
        <w:trPr>
          <w:trHeight w:val="645"/>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9</w:t>
            </w:r>
            <w:r w:rsidR="00451B6B">
              <w:rPr>
                <w:rFonts w:ascii="Calibri" w:eastAsia="Times New Roman" w:hAnsi="Calibri" w:cs="Calibri"/>
                <w:color w:val="000000"/>
                <w:lang w:val="pt-BR" w:eastAsia="pt-BR" w:bidi="ar-SA"/>
              </w:rPr>
              <w:t>4</w:t>
            </w:r>
          </w:p>
        </w:tc>
        <w:tc>
          <w:tcPr>
            <w:tcW w:w="829" w:type="dxa"/>
            <w:tcBorders>
              <w:top w:val="nil"/>
              <w:left w:val="nil"/>
              <w:bottom w:val="single" w:sz="4" w:space="0" w:color="auto"/>
              <w:right w:val="single" w:sz="4" w:space="0" w:color="auto"/>
            </w:tcBorders>
            <w:shd w:val="clear" w:color="auto" w:fill="auto"/>
            <w:noWrap/>
            <w:vAlign w:val="center"/>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7000</w:t>
            </w:r>
          </w:p>
        </w:tc>
        <w:tc>
          <w:tcPr>
            <w:tcW w:w="705" w:type="dxa"/>
            <w:tcBorders>
              <w:top w:val="nil"/>
              <w:left w:val="nil"/>
              <w:bottom w:val="single" w:sz="4" w:space="0" w:color="auto"/>
              <w:right w:val="single" w:sz="4" w:space="0" w:color="auto"/>
            </w:tcBorders>
            <w:shd w:val="clear" w:color="auto" w:fill="auto"/>
            <w:vAlign w:val="center"/>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BIS</w:t>
            </w:r>
          </w:p>
        </w:tc>
        <w:tc>
          <w:tcPr>
            <w:tcW w:w="10192"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Dexametasona 0,1% (1mg 1G) creme. apresentação e a qualidade  do produto deveram obedecer à legislação vigente, contendo dados de identificação.rotulagem , prazo de validade e procedência</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3,2567</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22.796,9000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9</w:t>
            </w:r>
            <w:r w:rsidR="00451B6B">
              <w:rPr>
                <w:rFonts w:ascii="Calibri" w:eastAsia="Times New Roman" w:hAnsi="Calibri" w:cs="Calibri"/>
                <w:color w:val="000000"/>
                <w:lang w:val="pt-BR" w:eastAsia="pt-BR" w:bidi="ar-SA"/>
              </w:rPr>
              <w:t>5</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250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FRA</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DEXCLORFENIRAMINA 0,4mg/ml SOL ORAL (100ml)</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2,1300</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532,5000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9</w:t>
            </w:r>
            <w:r w:rsidR="00451B6B">
              <w:rPr>
                <w:rFonts w:ascii="Calibri" w:eastAsia="Times New Roman" w:hAnsi="Calibri" w:cs="Calibri"/>
                <w:color w:val="000000"/>
                <w:lang w:val="pt-BR" w:eastAsia="pt-BR" w:bidi="ar-SA"/>
              </w:rPr>
              <w:t>6</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7000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CPR</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DEXCLORFENIRAMINA 2 MG COMP</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0,1928</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1.349,6000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9</w:t>
            </w:r>
            <w:r w:rsidR="00451B6B">
              <w:rPr>
                <w:rFonts w:ascii="Calibri" w:eastAsia="Times New Roman" w:hAnsi="Calibri" w:cs="Calibri"/>
                <w:color w:val="000000"/>
                <w:lang w:val="pt-BR" w:eastAsia="pt-BR" w:bidi="ar-SA"/>
              </w:rPr>
              <w:t>7</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AMP</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Diazepam 0,5 mg/ml</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1,4595</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145,9500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9</w:t>
            </w:r>
            <w:r w:rsidR="00451B6B">
              <w:rPr>
                <w:rFonts w:ascii="Calibri" w:eastAsia="Times New Roman" w:hAnsi="Calibri" w:cs="Calibri"/>
                <w:color w:val="000000"/>
                <w:lang w:val="pt-BR" w:eastAsia="pt-BR" w:bidi="ar-SA"/>
              </w:rPr>
              <w:t>8</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8000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CPR</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DIAZEPAM 10 MG</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0,1471</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1.176,8000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451B6B" w:rsidP="00B73BA9">
            <w:pPr>
              <w:widowControl/>
              <w:autoSpaceDE/>
              <w:autoSpaceDN/>
              <w:jc w:val="center"/>
              <w:rPr>
                <w:rFonts w:ascii="Calibri" w:eastAsia="Times New Roman" w:hAnsi="Calibri" w:cs="Calibri"/>
                <w:color w:val="000000"/>
                <w:lang w:val="pt-BR" w:eastAsia="pt-BR" w:bidi="ar-SA"/>
              </w:rPr>
            </w:pPr>
            <w:r>
              <w:rPr>
                <w:rFonts w:ascii="Calibri" w:eastAsia="Times New Roman" w:hAnsi="Calibri" w:cs="Calibri"/>
                <w:color w:val="000000"/>
                <w:lang w:val="pt-BR" w:eastAsia="pt-BR" w:bidi="ar-SA"/>
              </w:rPr>
              <w:t>99</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500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AMP</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Diclofenaco 75 mg/ 3ml</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1,3021</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651,0500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1</w:t>
            </w:r>
            <w:r w:rsidR="00451B6B">
              <w:rPr>
                <w:rFonts w:ascii="Calibri" w:eastAsia="Times New Roman" w:hAnsi="Calibri" w:cs="Calibri"/>
                <w:color w:val="000000"/>
                <w:lang w:val="pt-BR" w:eastAsia="pt-BR" w:bidi="ar-SA"/>
              </w:rPr>
              <w:t>00</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15000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CMP</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DICLOFENACO DE SÓDIO 50 MG</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0,0527</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790,5000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10</w:t>
            </w:r>
            <w:r w:rsidR="00451B6B">
              <w:rPr>
                <w:rFonts w:ascii="Calibri" w:eastAsia="Times New Roman" w:hAnsi="Calibri" w:cs="Calibri"/>
                <w:color w:val="000000"/>
                <w:lang w:val="pt-BR" w:eastAsia="pt-BR" w:bidi="ar-SA"/>
              </w:rPr>
              <w:t>1</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200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FRA</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DICLOFENACO RESINATO 15 MG/ML</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6,6905</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1.338,1000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10</w:t>
            </w:r>
            <w:r w:rsidR="00451B6B">
              <w:rPr>
                <w:rFonts w:ascii="Calibri" w:eastAsia="Times New Roman" w:hAnsi="Calibri" w:cs="Calibri"/>
                <w:color w:val="000000"/>
                <w:lang w:val="pt-BR" w:eastAsia="pt-BR" w:bidi="ar-SA"/>
              </w:rPr>
              <w:t>2</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2500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CMP</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DIGOXINA 0,25 MG</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0,0984</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246,0000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10</w:t>
            </w:r>
            <w:r w:rsidR="00451B6B">
              <w:rPr>
                <w:rFonts w:ascii="Calibri" w:eastAsia="Times New Roman" w:hAnsi="Calibri" w:cs="Calibri"/>
                <w:color w:val="000000"/>
                <w:lang w:val="pt-BR" w:eastAsia="pt-BR" w:bidi="ar-SA"/>
              </w:rPr>
              <w:t>3</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5000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CPR</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DIMETICONA 40 MG</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0,2413</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1.206,5000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10</w:t>
            </w:r>
            <w:r w:rsidR="00451B6B">
              <w:rPr>
                <w:rFonts w:ascii="Calibri" w:eastAsia="Times New Roman" w:hAnsi="Calibri" w:cs="Calibri"/>
                <w:color w:val="000000"/>
                <w:lang w:val="pt-BR" w:eastAsia="pt-BR" w:bidi="ar-SA"/>
              </w:rPr>
              <w:t>4</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150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FRA</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DIMETICONA 75MG GTS</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2,2167</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332,5100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10</w:t>
            </w:r>
            <w:r w:rsidR="00451B6B">
              <w:rPr>
                <w:rFonts w:ascii="Calibri" w:eastAsia="Times New Roman" w:hAnsi="Calibri" w:cs="Calibri"/>
                <w:color w:val="000000"/>
                <w:lang w:val="pt-BR" w:eastAsia="pt-BR" w:bidi="ar-SA"/>
              </w:rPr>
              <w:t>5</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20000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CPR</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DIPIRONA 500 MG</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0,1992</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3.984,0000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10</w:t>
            </w:r>
            <w:r w:rsidR="00451B6B">
              <w:rPr>
                <w:rFonts w:ascii="Calibri" w:eastAsia="Times New Roman" w:hAnsi="Calibri" w:cs="Calibri"/>
                <w:color w:val="000000"/>
                <w:lang w:val="pt-BR" w:eastAsia="pt-BR" w:bidi="ar-SA"/>
              </w:rPr>
              <w:t>6</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300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FRA</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DIPIRONA 500MG/ML GTS</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2,4757</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742,7100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10</w:t>
            </w:r>
            <w:r w:rsidR="00451B6B">
              <w:rPr>
                <w:rFonts w:ascii="Calibri" w:eastAsia="Times New Roman" w:hAnsi="Calibri" w:cs="Calibri"/>
                <w:color w:val="000000"/>
                <w:lang w:val="pt-BR" w:eastAsia="pt-BR" w:bidi="ar-SA"/>
              </w:rPr>
              <w:t>7</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400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AMP</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DIPIRONA SÓDICA 500 MG / ML INJETAVEL 2ML</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0,7090</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283,6000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10</w:t>
            </w:r>
            <w:r w:rsidR="00451B6B">
              <w:rPr>
                <w:rFonts w:ascii="Calibri" w:eastAsia="Times New Roman" w:hAnsi="Calibri" w:cs="Calibri"/>
                <w:color w:val="000000"/>
                <w:lang w:val="pt-BR" w:eastAsia="pt-BR" w:bidi="ar-SA"/>
              </w:rPr>
              <w:t>8</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5000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CPR</w:t>
            </w:r>
          </w:p>
        </w:tc>
        <w:tc>
          <w:tcPr>
            <w:tcW w:w="10192" w:type="dxa"/>
            <w:tcBorders>
              <w:top w:val="nil"/>
              <w:left w:val="nil"/>
              <w:bottom w:val="single" w:sz="4" w:space="0" w:color="auto"/>
              <w:right w:val="single" w:sz="4" w:space="0" w:color="auto"/>
            </w:tcBorders>
            <w:shd w:val="clear" w:color="auto" w:fill="auto"/>
            <w:noWrap/>
            <w:vAlign w:val="center"/>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Dissulfiram 250 mg</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0,7700</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3.850,0000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1</w:t>
            </w:r>
            <w:r w:rsidR="00451B6B">
              <w:rPr>
                <w:rFonts w:ascii="Calibri" w:eastAsia="Times New Roman" w:hAnsi="Calibri" w:cs="Calibri"/>
                <w:color w:val="000000"/>
                <w:lang w:val="pt-BR" w:eastAsia="pt-BR" w:bidi="ar-SA"/>
              </w:rPr>
              <w:t>09</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5000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CPR</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Doxozasina 4mg</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1,7440</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8.720,0000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1</w:t>
            </w:r>
            <w:r w:rsidR="00451B6B">
              <w:rPr>
                <w:rFonts w:ascii="Calibri" w:eastAsia="Times New Roman" w:hAnsi="Calibri" w:cs="Calibri"/>
                <w:color w:val="000000"/>
                <w:lang w:val="pt-BR" w:eastAsia="pt-BR" w:bidi="ar-SA"/>
              </w:rPr>
              <w:t>10</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6000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CPR</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Doxozosina 2mg</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0,5408</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3.244,8000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11</w:t>
            </w:r>
            <w:r w:rsidR="00451B6B">
              <w:rPr>
                <w:rFonts w:ascii="Calibri" w:eastAsia="Times New Roman" w:hAnsi="Calibri" w:cs="Calibri"/>
                <w:color w:val="000000"/>
                <w:lang w:val="pt-BR" w:eastAsia="pt-BR" w:bidi="ar-SA"/>
              </w:rPr>
              <w:t>1</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1500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CPR</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Duloxetina  60 mg</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6,2500</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9.375,0000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11</w:t>
            </w:r>
            <w:r w:rsidR="00451B6B">
              <w:rPr>
                <w:rFonts w:ascii="Calibri" w:eastAsia="Times New Roman" w:hAnsi="Calibri" w:cs="Calibri"/>
                <w:color w:val="000000"/>
                <w:lang w:val="pt-BR" w:eastAsia="pt-BR" w:bidi="ar-SA"/>
              </w:rPr>
              <w:t>2</w:t>
            </w:r>
          </w:p>
        </w:tc>
        <w:tc>
          <w:tcPr>
            <w:tcW w:w="829" w:type="dxa"/>
            <w:tcBorders>
              <w:top w:val="nil"/>
              <w:left w:val="nil"/>
              <w:bottom w:val="single" w:sz="4" w:space="0" w:color="auto"/>
              <w:right w:val="single" w:sz="4" w:space="0" w:color="auto"/>
            </w:tcBorders>
            <w:shd w:val="clear" w:color="auto" w:fill="auto"/>
            <w:noWrap/>
            <w:vAlign w:val="center"/>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4000</w:t>
            </w:r>
          </w:p>
        </w:tc>
        <w:tc>
          <w:tcPr>
            <w:tcW w:w="705" w:type="dxa"/>
            <w:tcBorders>
              <w:top w:val="nil"/>
              <w:left w:val="nil"/>
              <w:bottom w:val="single" w:sz="4" w:space="0" w:color="auto"/>
              <w:right w:val="single" w:sz="4" w:space="0" w:color="auto"/>
            </w:tcBorders>
            <w:shd w:val="clear" w:color="auto" w:fill="auto"/>
            <w:vAlign w:val="center"/>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CPR</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Duloxetina 30 mg</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3,6300</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14.520,0000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11</w:t>
            </w:r>
            <w:r w:rsidR="00451B6B">
              <w:rPr>
                <w:rFonts w:ascii="Calibri" w:eastAsia="Times New Roman" w:hAnsi="Calibri" w:cs="Calibri"/>
                <w:color w:val="000000"/>
                <w:lang w:val="pt-BR" w:eastAsia="pt-BR" w:bidi="ar-SA"/>
              </w:rPr>
              <w:t>3</w:t>
            </w:r>
          </w:p>
        </w:tc>
        <w:tc>
          <w:tcPr>
            <w:tcW w:w="829" w:type="dxa"/>
            <w:tcBorders>
              <w:top w:val="nil"/>
              <w:left w:val="nil"/>
              <w:bottom w:val="single" w:sz="4" w:space="0" w:color="auto"/>
              <w:right w:val="single" w:sz="4" w:space="0" w:color="auto"/>
            </w:tcBorders>
            <w:shd w:val="clear" w:color="auto" w:fill="auto"/>
            <w:noWrap/>
            <w:vAlign w:val="center"/>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50</w:t>
            </w:r>
          </w:p>
        </w:tc>
        <w:tc>
          <w:tcPr>
            <w:tcW w:w="705" w:type="dxa"/>
            <w:tcBorders>
              <w:top w:val="nil"/>
              <w:left w:val="nil"/>
              <w:bottom w:val="single" w:sz="4" w:space="0" w:color="auto"/>
              <w:right w:val="single" w:sz="4" w:space="0" w:color="auto"/>
            </w:tcBorders>
            <w:shd w:val="clear" w:color="auto" w:fill="auto"/>
            <w:vAlign w:val="center"/>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AMP</w:t>
            </w:r>
          </w:p>
        </w:tc>
        <w:tc>
          <w:tcPr>
            <w:tcW w:w="10192"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Enantato  d norestisterona 50 mg e valerato de estradiol mg de ( mesigyna)</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23,9970</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1.199,8500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lastRenderedPageBreak/>
              <w:t>11</w:t>
            </w:r>
            <w:r w:rsidR="00451B6B">
              <w:rPr>
                <w:rFonts w:ascii="Calibri" w:eastAsia="Times New Roman" w:hAnsi="Calibri" w:cs="Calibri"/>
                <w:color w:val="000000"/>
                <w:lang w:val="pt-BR" w:eastAsia="pt-BR" w:bidi="ar-SA"/>
              </w:rPr>
              <w:t>4</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4000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CMP</w:t>
            </w:r>
          </w:p>
        </w:tc>
        <w:tc>
          <w:tcPr>
            <w:tcW w:w="10192" w:type="dxa"/>
            <w:tcBorders>
              <w:top w:val="nil"/>
              <w:left w:val="nil"/>
              <w:bottom w:val="single" w:sz="4" w:space="0" w:color="auto"/>
              <w:right w:val="single" w:sz="4" w:space="0" w:color="auto"/>
            </w:tcBorders>
            <w:shd w:val="clear" w:color="auto" w:fill="auto"/>
            <w:noWrap/>
            <w:vAlign w:val="center"/>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ESCITALOPRAM 10 MG</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2,2288</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8.915,2000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11</w:t>
            </w:r>
            <w:r w:rsidR="00451B6B">
              <w:rPr>
                <w:rFonts w:ascii="Calibri" w:eastAsia="Times New Roman" w:hAnsi="Calibri" w:cs="Calibri"/>
                <w:color w:val="000000"/>
                <w:lang w:val="pt-BR" w:eastAsia="pt-BR" w:bidi="ar-SA"/>
              </w:rPr>
              <w:t>5</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500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CPR</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ESPIRONOLACTONA 100MG</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0,8863</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443,1500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11</w:t>
            </w:r>
            <w:r w:rsidR="00451B6B">
              <w:rPr>
                <w:rFonts w:ascii="Calibri" w:eastAsia="Times New Roman" w:hAnsi="Calibri" w:cs="Calibri"/>
                <w:color w:val="000000"/>
                <w:lang w:val="pt-BR" w:eastAsia="pt-BR" w:bidi="ar-SA"/>
              </w:rPr>
              <w:t>6</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5000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CPR</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ESPIRONOLACTONA 25 mg</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0,4032</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2.016,0000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11</w:t>
            </w:r>
            <w:r w:rsidR="00451B6B">
              <w:rPr>
                <w:rFonts w:ascii="Calibri" w:eastAsia="Times New Roman" w:hAnsi="Calibri" w:cs="Calibri"/>
                <w:color w:val="000000"/>
                <w:lang w:val="pt-BR" w:eastAsia="pt-BR" w:bidi="ar-SA"/>
              </w:rPr>
              <w:t>7</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1000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CPR</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FENITOINA 100 mg</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0,1769</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176,9000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1</w:t>
            </w:r>
            <w:r w:rsidR="00451B6B">
              <w:rPr>
                <w:rFonts w:ascii="Calibri" w:eastAsia="Times New Roman" w:hAnsi="Calibri" w:cs="Calibri"/>
                <w:color w:val="000000"/>
                <w:lang w:val="pt-BR" w:eastAsia="pt-BR" w:bidi="ar-SA"/>
              </w:rPr>
              <w:t>18</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2000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CPR</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FENOBARBITAL 100 MG</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5,4046</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10.809,2000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451B6B" w:rsidRPr="00B73BA9" w:rsidRDefault="008E5054" w:rsidP="00451B6B">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1</w:t>
            </w:r>
            <w:r w:rsidR="00451B6B">
              <w:rPr>
                <w:rFonts w:ascii="Calibri" w:eastAsia="Times New Roman" w:hAnsi="Calibri" w:cs="Calibri"/>
                <w:color w:val="000000"/>
                <w:lang w:val="pt-BR" w:eastAsia="pt-BR" w:bidi="ar-SA"/>
              </w:rPr>
              <w:t>19</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2000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CPR</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Fiansterida  5 mg</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1,6018</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3.203,6000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1</w:t>
            </w:r>
            <w:r w:rsidR="00451B6B">
              <w:rPr>
                <w:rFonts w:ascii="Calibri" w:eastAsia="Times New Roman" w:hAnsi="Calibri" w:cs="Calibri"/>
                <w:color w:val="000000"/>
                <w:lang w:val="pt-BR" w:eastAsia="pt-BR" w:bidi="ar-SA"/>
              </w:rPr>
              <w:t>20</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AMP</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Fitomenadiona 10 mg/ml (Vitamina k)</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2,6894</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268,9400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12</w:t>
            </w:r>
            <w:r w:rsidR="00451B6B">
              <w:rPr>
                <w:rFonts w:ascii="Calibri" w:eastAsia="Times New Roman" w:hAnsi="Calibri" w:cs="Calibri"/>
                <w:color w:val="000000"/>
                <w:lang w:val="pt-BR" w:eastAsia="pt-BR" w:bidi="ar-SA"/>
              </w:rPr>
              <w:t>1</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250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CPS</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FLUCONAZOL 150MG</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2,0174</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504,3500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12</w:t>
            </w:r>
            <w:r w:rsidR="00451B6B">
              <w:rPr>
                <w:rFonts w:ascii="Calibri" w:eastAsia="Times New Roman" w:hAnsi="Calibri" w:cs="Calibri"/>
                <w:color w:val="000000"/>
                <w:lang w:val="pt-BR" w:eastAsia="pt-BR" w:bidi="ar-SA"/>
              </w:rPr>
              <w:t>2</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5000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CPR</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FLUOXETINA 20MG</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0,2066</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1.033,0000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12</w:t>
            </w:r>
            <w:r w:rsidR="00451B6B">
              <w:rPr>
                <w:rFonts w:ascii="Calibri" w:eastAsia="Times New Roman" w:hAnsi="Calibri" w:cs="Calibri"/>
                <w:color w:val="000000"/>
                <w:lang w:val="pt-BR" w:eastAsia="pt-BR" w:bidi="ar-SA"/>
              </w:rPr>
              <w:t>3</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200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AMP</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FOSFATO SODICO DE PREDNISOLONA 3 MG/ML</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7,2000</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1.440,0000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12</w:t>
            </w:r>
            <w:r w:rsidR="00451B6B">
              <w:rPr>
                <w:rFonts w:ascii="Calibri" w:eastAsia="Times New Roman" w:hAnsi="Calibri" w:cs="Calibri"/>
                <w:color w:val="000000"/>
                <w:lang w:val="pt-BR" w:eastAsia="pt-BR" w:bidi="ar-SA"/>
              </w:rPr>
              <w:t>4</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AMP</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FUROSEMIDA 10 MG/ML INJETAVEL</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0,8518</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85,1800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12</w:t>
            </w:r>
            <w:r w:rsidR="00451B6B">
              <w:rPr>
                <w:rFonts w:ascii="Calibri" w:eastAsia="Times New Roman" w:hAnsi="Calibri" w:cs="Calibri"/>
                <w:color w:val="000000"/>
                <w:lang w:val="pt-BR" w:eastAsia="pt-BR" w:bidi="ar-SA"/>
              </w:rPr>
              <w:t>5</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15000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CPR</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FUROSEMIDA 40 MG</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0,1459</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2.188,5000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12</w:t>
            </w:r>
            <w:r w:rsidR="00451B6B">
              <w:rPr>
                <w:rFonts w:ascii="Calibri" w:eastAsia="Times New Roman" w:hAnsi="Calibri" w:cs="Calibri"/>
                <w:color w:val="000000"/>
                <w:lang w:val="pt-BR" w:eastAsia="pt-BR" w:bidi="ar-SA"/>
              </w:rPr>
              <w:t>6</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7000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CPR</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GINKO BILOBA 40MG</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0,4860</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3.402,0000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1</w:t>
            </w:r>
            <w:r w:rsidR="00B73BA9">
              <w:rPr>
                <w:rFonts w:ascii="Calibri" w:eastAsia="Times New Roman" w:hAnsi="Calibri" w:cs="Calibri"/>
                <w:color w:val="000000"/>
                <w:lang w:val="pt-BR" w:eastAsia="pt-BR" w:bidi="ar-SA"/>
              </w:rPr>
              <w:t>2</w:t>
            </w:r>
            <w:r w:rsidR="00451B6B">
              <w:rPr>
                <w:rFonts w:ascii="Calibri" w:eastAsia="Times New Roman" w:hAnsi="Calibri" w:cs="Calibri"/>
                <w:color w:val="000000"/>
                <w:lang w:val="pt-BR" w:eastAsia="pt-BR" w:bidi="ar-SA"/>
              </w:rPr>
              <w:t>7</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10000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CPR</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GINKO BILOBA 80  MG</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1,7503</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17.503,0000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1</w:t>
            </w:r>
            <w:r w:rsidR="00451B6B">
              <w:rPr>
                <w:rFonts w:ascii="Calibri" w:eastAsia="Times New Roman" w:hAnsi="Calibri" w:cs="Calibri"/>
                <w:color w:val="000000"/>
                <w:lang w:val="pt-BR" w:eastAsia="pt-BR" w:bidi="ar-SA"/>
              </w:rPr>
              <w:t>28</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20000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CPR</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GLIBENCLAMIDA 5MG</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0,0992</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1.984,0000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1</w:t>
            </w:r>
            <w:r w:rsidR="00451B6B">
              <w:rPr>
                <w:rFonts w:ascii="Calibri" w:eastAsia="Times New Roman" w:hAnsi="Calibri" w:cs="Calibri"/>
                <w:color w:val="000000"/>
                <w:lang w:val="pt-BR" w:eastAsia="pt-BR" w:bidi="ar-SA"/>
              </w:rPr>
              <w:t>29</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50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AMP</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GLICOSE HIPERTONICA 25 % 10 ML</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0,4300</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21,5000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13</w:t>
            </w:r>
            <w:r w:rsidR="00451B6B">
              <w:rPr>
                <w:rFonts w:ascii="Calibri" w:eastAsia="Times New Roman" w:hAnsi="Calibri" w:cs="Calibri"/>
                <w:color w:val="000000"/>
                <w:lang w:val="pt-BR" w:eastAsia="pt-BR" w:bidi="ar-SA"/>
              </w:rPr>
              <w:t>0</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50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AMP</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GLICOSE HIPERTONICA 50 % (INJETAVEL 10 ML)</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0,4500</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22,5000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13</w:t>
            </w:r>
            <w:r w:rsidR="00451B6B">
              <w:rPr>
                <w:rFonts w:ascii="Calibri" w:eastAsia="Times New Roman" w:hAnsi="Calibri" w:cs="Calibri"/>
                <w:color w:val="000000"/>
                <w:lang w:val="pt-BR" w:eastAsia="pt-BR" w:bidi="ar-SA"/>
              </w:rPr>
              <w:t>1</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2000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CMP</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GLIMEPIRIDA 01 MG</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0,5500</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1.100,0000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13</w:t>
            </w:r>
            <w:r w:rsidR="00451B6B">
              <w:rPr>
                <w:rFonts w:ascii="Calibri" w:eastAsia="Times New Roman" w:hAnsi="Calibri" w:cs="Calibri"/>
                <w:color w:val="000000"/>
                <w:lang w:val="pt-BR" w:eastAsia="pt-BR" w:bidi="ar-SA"/>
              </w:rPr>
              <w:t>2</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2500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CPR</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GLIMEPIRIDA 04 MG</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0,6710</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1.677,5000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13</w:t>
            </w:r>
            <w:r w:rsidR="00451B6B">
              <w:rPr>
                <w:rFonts w:ascii="Calibri" w:eastAsia="Times New Roman" w:hAnsi="Calibri" w:cs="Calibri"/>
                <w:color w:val="000000"/>
                <w:lang w:val="pt-BR" w:eastAsia="pt-BR" w:bidi="ar-SA"/>
              </w:rPr>
              <w:t>3</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100</w:t>
            </w:r>
          </w:p>
        </w:tc>
        <w:tc>
          <w:tcPr>
            <w:tcW w:w="705"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AMP</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D01848">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HEMITARTARATO DE EPINEFRINA 1 MG/ML (INJETAVEL ) 1 ML</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 xml:space="preserve">    4,4516</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 xml:space="preserve">             445,1600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13</w:t>
            </w:r>
            <w:r w:rsidR="00451B6B">
              <w:rPr>
                <w:rFonts w:ascii="Calibri" w:eastAsia="Times New Roman" w:hAnsi="Calibri" w:cs="Calibri"/>
                <w:color w:val="000000"/>
                <w:lang w:val="pt-BR" w:eastAsia="pt-BR" w:bidi="ar-SA"/>
              </w:rPr>
              <w:t>4</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2000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CPR</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Hemitartarato de zolpidem 10 mg</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3,0600</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6.120,0000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13</w:t>
            </w:r>
            <w:r w:rsidR="00451B6B">
              <w:rPr>
                <w:rFonts w:ascii="Calibri" w:eastAsia="Times New Roman" w:hAnsi="Calibri" w:cs="Calibri"/>
                <w:color w:val="000000"/>
                <w:lang w:val="pt-BR" w:eastAsia="pt-BR" w:bidi="ar-SA"/>
              </w:rPr>
              <w:t>5</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30000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CMP</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HIDROCLOROTIAZIDA 25 MG</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0,0294</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882,0000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1</w:t>
            </w:r>
            <w:r w:rsidR="00B73BA9">
              <w:rPr>
                <w:rFonts w:ascii="Calibri" w:eastAsia="Times New Roman" w:hAnsi="Calibri" w:cs="Calibri"/>
                <w:color w:val="000000"/>
                <w:lang w:val="pt-BR" w:eastAsia="pt-BR" w:bidi="ar-SA"/>
              </w:rPr>
              <w:t>3</w:t>
            </w:r>
            <w:r w:rsidR="00451B6B">
              <w:rPr>
                <w:rFonts w:ascii="Calibri" w:eastAsia="Times New Roman" w:hAnsi="Calibri" w:cs="Calibri"/>
                <w:color w:val="000000"/>
                <w:lang w:val="pt-BR" w:eastAsia="pt-BR" w:bidi="ar-SA"/>
              </w:rPr>
              <w:t>6</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200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AMP</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HIDROCORTIZONA 500MG INJETAVEL</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11,3167</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2.263,3400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1</w:t>
            </w:r>
            <w:r w:rsidR="00B73BA9">
              <w:rPr>
                <w:rFonts w:ascii="Calibri" w:eastAsia="Times New Roman" w:hAnsi="Calibri" w:cs="Calibri"/>
                <w:color w:val="000000"/>
                <w:lang w:val="pt-BR" w:eastAsia="pt-BR" w:bidi="ar-SA"/>
              </w:rPr>
              <w:t>3</w:t>
            </w:r>
            <w:r w:rsidR="00451B6B">
              <w:rPr>
                <w:rFonts w:ascii="Calibri" w:eastAsia="Times New Roman" w:hAnsi="Calibri" w:cs="Calibri"/>
                <w:color w:val="000000"/>
                <w:lang w:val="pt-BR" w:eastAsia="pt-BR" w:bidi="ar-SA"/>
              </w:rPr>
              <w:t>7</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300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FRA</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HIDROXIDO DE ALUMINIO SUSPENSAO 100 ML</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4,1067</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1.232,0100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1</w:t>
            </w:r>
            <w:r w:rsidR="00451B6B">
              <w:rPr>
                <w:rFonts w:ascii="Calibri" w:eastAsia="Times New Roman" w:hAnsi="Calibri" w:cs="Calibri"/>
                <w:color w:val="000000"/>
                <w:lang w:val="pt-BR" w:eastAsia="pt-BR" w:bidi="ar-SA"/>
              </w:rPr>
              <w:t>38</w:t>
            </w:r>
          </w:p>
        </w:tc>
        <w:tc>
          <w:tcPr>
            <w:tcW w:w="829" w:type="dxa"/>
            <w:tcBorders>
              <w:top w:val="nil"/>
              <w:left w:val="nil"/>
              <w:bottom w:val="single" w:sz="4" w:space="0" w:color="auto"/>
              <w:right w:val="single" w:sz="4" w:space="0" w:color="auto"/>
            </w:tcBorders>
            <w:shd w:val="clear" w:color="auto" w:fill="auto"/>
            <w:noWrap/>
            <w:vAlign w:val="center"/>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3000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CPR</w:t>
            </w:r>
          </w:p>
        </w:tc>
        <w:tc>
          <w:tcPr>
            <w:tcW w:w="10192" w:type="dxa"/>
            <w:tcBorders>
              <w:top w:val="nil"/>
              <w:left w:val="nil"/>
              <w:bottom w:val="single" w:sz="4" w:space="0" w:color="auto"/>
              <w:right w:val="single" w:sz="4" w:space="0" w:color="auto"/>
            </w:tcBorders>
            <w:shd w:val="clear" w:color="auto" w:fill="auto"/>
            <w:noWrap/>
            <w:vAlign w:val="center"/>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IBUPROFENO 300MG</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0,3819</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1.145,7000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lastRenderedPageBreak/>
              <w:t>1</w:t>
            </w:r>
            <w:r w:rsidR="00451B6B">
              <w:rPr>
                <w:rFonts w:ascii="Calibri" w:eastAsia="Times New Roman" w:hAnsi="Calibri" w:cs="Calibri"/>
                <w:color w:val="000000"/>
                <w:lang w:val="pt-BR" w:eastAsia="pt-BR" w:bidi="ar-SA"/>
              </w:rPr>
              <w:t>39</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800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FRA</w:t>
            </w:r>
          </w:p>
        </w:tc>
        <w:tc>
          <w:tcPr>
            <w:tcW w:w="10192" w:type="dxa"/>
            <w:tcBorders>
              <w:top w:val="nil"/>
              <w:left w:val="nil"/>
              <w:bottom w:val="single" w:sz="4" w:space="0" w:color="auto"/>
              <w:right w:val="single" w:sz="4" w:space="0" w:color="auto"/>
            </w:tcBorders>
            <w:shd w:val="clear" w:color="auto" w:fill="auto"/>
            <w:noWrap/>
            <w:vAlign w:val="center"/>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IBUPROFENO 50 MG/ML</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2,2067</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1.765,3600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1</w:t>
            </w:r>
            <w:r w:rsidR="00451B6B">
              <w:rPr>
                <w:rFonts w:ascii="Calibri" w:eastAsia="Times New Roman" w:hAnsi="Calibri" w:cs="Calibri"/>
                <w:color w:val="000000"/>
                <w:lang w:val="pt-BR" w:eastAsia="pt-BR" w:bidi="ar-SA"/>
              </w:rPr>
              <w:t>40</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7000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CPR</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IBUPROFENO 600MG</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0,3501</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2.450,7000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1</w:t>
            </w:r>
            <w:r w:rsidR="00451B6B">
              <w:rPr>
                <w:rFonts w:ascii="Calibri" w:eastAsia="Times New Roman" w:hAnsi="Calibri" w:cs="Calibri"/>
                <w:color w:val="000000"/>
                <w:lang w:val="pt-BR" w:eastAsia="pt-BR" w:bidi="ar-SA"/>
              </w:rPr>
              <w:t>41</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1000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CMP</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IMIPRAMINA 25 MG</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8,5997</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8.599,7000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14</w:t>
            </w:r>
            <w:r w:rsidR="00451B6B">
              <w:rPr>
                <w:rFonts w:ascii="Calibri" w:eastAsia="Times New Roman" w:hAnsi="Calibri" w:cs="Calibri"/>
                <w:color w:val="000000"/>
                <w:lang w:val="pt-BR" w:eastAsia="pt-BR" w:bidi="ar-SA"/>
              </w:rPr>
              <w:t>2</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3000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CPR</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ISOSSORBIDA 20 MG</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0,2288</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686,4000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14</w:t>
            </w:r>
            <w:r w:rsidR="00451B6B">
              <w:rPr>
                <w:rFonts w:ascii="Calibri" w:eastAsia="Times New Roman" w:hAnsi="Calibri" w:cs="Calibri"/>
                <w:color w:val="000000"/>
                <w:lang w:val="pt-BR" w:eastAsia="pt-BR" w:bidi="ar-SA"/>
              </w:rPr>
              <w:t>3</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300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CMP</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IVERMECTINA 6MG</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1,2907</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387,2100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14</w:t>
            </w:r>
            <w:r w:rsidR="00451B6B">
              <w:rPr>
                <w:rFonts w:ascii="Calibri" w:eastAsia="Times New Roman" w:hAnsi="Calibri" w:cs="Calibri"/>
                <w:color w:val="000000"/>
                <w:lang w:val="pt-BR" w:eastAsia="pt-BR" w:bidi="ar-SA"/>
              </w:rPr>
              <w:t>4</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2000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CPR</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LEVODOPA + CLORIDRATO DE BENSERAZIDA 100/25</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2,1050</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4.210,0000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14</w:t>
            </w:r>
            <w:r w:rsidR="00451B6B">
              <w:rPr>
                <w:rFonts w:ascii="Calibri" w:eastAsia="Times New Roman" w:hAnsi="Calibri" w:cs="Calibri"/>
                <w:color w:val="000000"/>
                <w:lang w:val="pt-BR" w:eastAsia="pt-BR" w:bidi="ar-SA"/>
              </w:rPr>
              <w:t>5</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1000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CPR</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LEVOFLOXACINO 500MG</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5,1893</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5.189,3000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1</w:t>
            </w:r>
            <w:r w:rsidR="00B73BA9">
              <w:rPr>
                <w:rFonts w:ascii="Calibri" w:eastAsia="Times New Roman" w:hAnsi="Calibri" w:cs="Calibri"/>
                <w:color w:val="000000"/>
                <w:lang w:val="pt-BR" w:eastAsia="pt-BR" w:bidi="ar-SA"/>
              </w:rPr>
              <w:t>4</w:t>
            </w:r>
            <w:r w:rsidR="00451B6B">
              <w:rPr>
                <w:rFonts w:ascii="Calibri" w:eastAsia="Times New Roman" w:hAnsi="Calibri" w:cs="Calibri"/>
                <w:color w:val="000000"/>
                <w:lang w:val="pt-BR" w:eastAsia="pt-BR" w:bidi="ar-SA"/>
              </w:rPr>
              <w:t>6</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2000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CMP</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LEVOMEPROMAZINA 100MG</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1,2207</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 xml:space="preserve">         2,441,4000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1</w:t>
            </w:r>
            <w:r w:rsidR="00B73BA9">
              <w:rPr>
                <w:rFonts w:ascii="Calibri" w:eastAsia="Times New Roman" w:hAnsi="Calibri" w:cs="Calibri"/>
                <w:color w:val="000000"/>
                <w:lang w:val="pt-BR" w:eastAsia="pt-BR" w:bidi="ar-SA"/>
              </w:rPr>
              <w:t>4</w:t>
            </w:r>
            <w:r w:rsidR="00451B6B">
              <w:rPr>
                <w:rFonts w:ascii="Calibri" w:eastAsia="Times New Roman" w:hAnsi="Calibri" w:cs="Calibri"/>
                <w:color w:val="000000"/>
                <w:lang w:val="pt-BR" w:eastAsia="pt-BR" w:bidi="ar-SA"/>
              </w:rPr>
              <w:t>7</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3000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CPR</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LEVONORGESTREL 0,15 + ETINILESTRADIOL 0,03</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0,9321</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2.796,3000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1</w:t>
            </w:r>
            <w:r w:rsidR="00451B6B">
              <w:rPr>
                <w:rFonts w:ascii="Calibri" w:eastAsia="Times New Roman" w:hAnsi="Calibri" w:cs="Calibri"/>
                <w:color w:val="000000"/>
                <w:lang w:val="pt-BR" w:eastAsia="pt-BR" w:bidi="ar-SA"/>
              </w:rPr>
              <w:t>48</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4000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CMP</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LEVOTIROXINA 100MG</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0,2394</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957,6000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1</w:t>
            </w:r>
            <w:r w:rsidR="00451B6B">
              <w:rPr>
                <w:rFonts w:ascii="Calibri" w:eastAsia="Times New Roman" w:hAnsi="Calibri" w:cs="Calibri"/>
                <w:color w:val="000000"/>
                <w:lang w:val="pt-BR" w:eastAsia="pt-BR" w:bidi="ar-SA"/>
              </w:rPr>
              <w:t>49</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3000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CPR</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LEVOTIROXINA 25 MG</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0,2204</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661,2000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1</w:t>
            </w:r>
            <w:r w:rsidR="00451B6B">
              <w:rPr>
                <w:rFonts w:ascii="Calibri" w:eastAsia="Times New Roman" w:hAnsi="Calibri" w:cs="Calibri"/>
                <w:color w:val="000000"/>
                <w:lang w:val="pt-BR" w:eastAsia="pt-BR" w:bidi="ar-SA"/>
              </w:rPr>
              <w:t>50</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3000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CMP</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LEVOTIROXINA 50MG</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0,2523</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756,9000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15</w:t>
            </w:r>
            <w:r w:rsidR="00451B6B">
              <w:rPr>
                <w:rFonts w:ascii="Calibri" w:eastAsia="Times New Roman" w:hAnsi="Calibri" w:cs="Calibri"/>
                <w:color w:val="000000"/>
                <w:lang w:val="pt-BR" w:eastAsia="pt-BR" w:bidi="ar-SA"/>
              </w:rPr>
              <w:t>1</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3000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CMP</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LORATADINA 10 MG</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0,7660</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2.298,0000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15</w:t>
            </w:r>
            <w:r w:rsidR="00451B6B">
              <w:rPr>
                <w:rFonts w:ascii="Calibri" w:eastAsia="Times New Roman" w:hAnsi="Calibri" w:cs="Calibri"/>
                <w:color w:val="000000"/>
                <w:lang w:val="pt-BR" w:eastAsia="pt-BR" w:bidi="ar-SA"/>
              </w:rPr>
              <w:t>2</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FRA</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LORATADINA 1mg/ml (xarope)</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6,4469</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644,6900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15</w:t>
            </w:r>
            <w:r w:rsidR="00451B6B">
              <w:rPr>
                <w:rFonts w:ascii="Calibri" w:eastAsia="Times New Roman" w:hAnsi="Calibri" w:cs="Calibri"/>
                <w:color w:val="000000"/>
                <w:lang w:val="pt-BR" w:eastAsia="pt-BR" w:bidi="ar-SA"/>
              </w:rPr>
              <w:t>3</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80000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CPR</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LOSARTANA 50 MG</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0,2274</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18.192,0000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15</w:t>
            </w:r>
            <w:r w:rsidR="00451B6B">
              <w:rPr>
                <w:rFonts w:ascii="Calibri" w:eastAsia="Times New Roman" w:hAnsi="Calibri" w:cs="Calibri"/>
                <w:color w:val="000000"/>
                <w:lang w:val="pt-BR" w:eastAsia="pt-BR" w:bidi="ar-SA"/>
              </w:rPr>
              <w:t>4</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20000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CPR</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MALEATO DE ENALAPRIL 10 MG</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0,0717</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1.434,0000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15</w:t>
            </w:r>
            <w:r w:rsidR="00451B6B">
              <w:rPr>
                <w:rFonts w:ascii="Calibri" w:eastAsia="Times New Roman" w:hAnsi="Calibri" w:cs="Calibri"/>
                <w:color w:val="000000"/>
                <w:lang w:val="pt-BR" w:eastAsia="pt-BR" w:bidi="ar-SA"/>
              </w:rPr>
              <w:t>5</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20000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CPR</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MALEATO DE ENALAPRIL 20 MG</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0,2203</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4.406,0000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1</w:t>
            </w:r>
            <w:r w:rsidR="00B73BA9">
              <w:rPr>
                <w:rFonts w:ascii="Calibri" w:eastAsia="Times New Roman" w:hAnsi="Calibri" w:cs="Calibri"/>
                <w:color w:val="000000"/>
                <w:lang w:val="pt-BR" w:eastAsia="pt-BR" w:bidi="ar-SA"/>
              </w:rPr>
              <w:t>5</w:t>
            </w:r>
            <w:r w:rsidR="00451B6B">
              <w:rPr>
                <w:rFonts w:ascii="Calibri" w:eastAsia="Times New Roman" w:hAnsi="Calibri" w:cs="Calibri"/>
                <w:color w:val="000000"/>
                <w:lang w:val="pt-BR" w:eastAsia="pt-BR" w:bidi="ar-SA"/>
              </w:rPr>
              <w:t>6</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20000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CPR</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METFORMINA 500 MG</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0,1476</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2.952,0000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1</w:t>
            </w:r>
            <w:r w:rsidR="00B73BA9">
              <w:rPr>
                <w:rFonts w:ascii="Calibri" w:eastAsia="Times New Roman" w:hAnsi="Calibri" w:cs="Calibri"/>
                <w:color w:val="000000"/>
                <w:lang w:val="pt-BR" w:eastAsia="pt-BR" w:bidi="ar-SA"/>
              </w:rPr>
              <w:t>5</w:t>
            </w:r>
            <w:r w:rsidR="00451B6B">
              <w:rPr>
                <w:rFonts w:ascii="Calibri" w:eastAsia="Times New Roman" w:hAnsi="Calibri" w:cs="Calibri"/>
                <w:color w:val="000000"/>
                <w:lang w:val="pt-BR" w:eastAsia="pt-BR" w:bidi="ar-SA"/>
              </w:rPr>
              <w:t>7</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20000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CPR</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METFORMINA 850 MG</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0,1405</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2.810,0000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1</w:t>
            </w:r>
            <w:r w:rsidR="00451B6B">
              <w:rPr>
                <w:rFonts w:ascii="Calibri" w:eastAsia="Times New Roman" w:hAnsi="Calibri" w:cs="Calibri"/>
                <w:color w:val="000000"/>
                <w:lang w:val="pt-BR" w:eastAsia="pt-BR" w:bidi="ar-SA"/>
              </w:rPr>
              <w:t>58</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5000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CPR</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METILDOPA 250 MG</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0,3980</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1.990,0000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1</w:t>
            </w:r>
            <w:r w:rsidR="00451B6B">
              <w:rPr>
                <w:rFonts w:ascii="Calibri" w:eastAsia="Times New Roman" w:hAnsi="Calibri" w:cs="Calibri"/>
                <w:color w:val="000000"/>
                <w:lang w:val="pt-BR" w:eastAsia="pt-BR" w:bidi="ar-SA"/>
              </w:rPr>
              <w:t>59</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5000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CPR</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Metoclopramida 10mg</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0,2816</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1.408,0000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1</w:t>
            </w:r>
            <w:r w:rsidR="00451B6B">
              <w:rPr>
                <w:rFonts w:ascii="Calibri" w:eastAsia="Times New Roman" w:hAnsi="Calibri" w:cs="Calibri"/>
                <w:color w:val="000000"/>
                <w:lang w:val="pt-BR" w:eastAsia="pt-BR" w:bidi="ar-SA"/>
              </w:rPr>
              <w:t>60</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FRA</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METOCLOPRAMIDA 4MG/ML</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2,3850</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238,5000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16</w:t>
            </w:r>
            <w:r w:rsidR="00451B6B">
              <w:rPr>
                <w:rFonts w:ascii="Calibri" w:eastAsia="Times New Roman" w:hAnsi="Calibri" w:cs="Calibri"/>
                <w:color w:val="000000"/>
                <w:lang w:val="pt-BR" w:eastAsia="pt-BR" w:bidi="ar-SA"/>
              </w:rPr>
              <w:t>1</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150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AMP</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Metoclopramida 5mg/2ml</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0,7200</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108,0000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16</w:t>
            </w:r>
            <w:r w:rsidR="00451B6B">
              <w:rPr>
                <w:rFonts w:ascii="Calibri" w:eastAsia="Times New Roman" w:hAnsi="Calibri" w:cs="Calibri"/>
                <w:color w:val="000000"/>
                <w:lang w:val="pt-BR" w:eastAsia="pt-BR" w:bidi="ar-SA"/>
              </w:rPr>
              <w:t>2</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UM</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 xml:space="preserve">METRONIDAZOL CREME VAGINAL </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7,6900</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769,0000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16</w:t>
            </w:r>
            <w:r w:rsidR="00451B6B">
              <w:rPr>
                <w:rFonts w:ascii="Calibri" w:eastAsia="Times New Roman" w:hAnsi="Calibri" w:cs="Calibri"/>
                <w:color w:val="000000"/>
                <w:lang w:val="pt-BR" w:eastAsia="pt-BR" w:bidi="ar-SA"/>
              </w:rPr>
              <w:t>3</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BIS</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MICONAZOL CREME VAGINAL 20mg/g 2% (80g)</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11,5233</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1.152,3300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B73BA9"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lastRenderedPageBreak/>
              <w:t>16</w:t>
            </w:r>
            <w:r w:rsidR="00451B6B">
              <w:rPr>
                <w:rFonts w:ascii="Calibri" w:eastAsia="Times New Roman" w:hAnsi="Calibri" w:cs="Calibri"/>
                <w:color w:val="000000"/>
                <w:lang w:val="pt-BR" w:eastAsia="pt-BR" w:bidi="ar-SA"/>
              </w:rPr>
              <w:t>4</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3000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CPR</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Nebivolol  05 mg</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3,5500</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10.650,0000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1</w:t>
            </w:r>
            <w:r w:rsidR="00B73BA9">
              <w:rPr>
                <w:rFonts w:ascii="Calibri" w:eastAsia="Times New Roman" w:hAnsi="Calibri" w:cs="Calibri"/>
                <w:color w:val="000000"/>
                <w:lang w:val="pt-BR" w:eastAsia="pt-BR" w:bidi="ar-SA"/>
              </w:rPr>
              <w:t>6</w:t>
            </w:r>
            <w:r w:rsidR="00451B6B">
              <w:rPr>
                <w:rFonts w:ascii="Calibri" w:eastAsia="Times New Roman" w:hAnsi="Calibri" w:cs="Calibri"/>
                <w:color w:val="000000"/>
                <w:lang w:val="pt-BR" w:eastAsia="pt-BR" w:bidi="ar-SA"/>
              </w:rPr>
              <w:t>5</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2000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CMP</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NIFEDIPINA 10 MG</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0,2025</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405,0000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1</w:t>
            </w:r>
            <w:r w:rsidR="00B73BA9">
              <w:rPr>
                <w:rFonts w:ascii="Calibri" w:eastAsia="Times New Roman" w:hAnsi="Calibri" w:cs="Calibri"/>
                <w:color w:val="000000"/>
                <w:lang w:val="pt-BR" w:eastAsia="pt-BR" w:bidi="ar-SA"/>
              </w:rPr>
              <w:t>6</w:t>
            </w:r>
            <w:r w:rsidR="00451B6B">
              <w:rPr>
                <w:rFonts w:ascii="Calibri" w:eastAsia="Times New Roman" w:hAnsi="Calibri" w:cs="Calibri"/>
                <w:color w:val="000000"/>
                <w:lang w:val="pt-BR" w:eastAsia="pt-BR" w:bidi="ar-SA"/>
              </w:rPr>
              <w:t>6</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10000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CPR</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NIMESULIDA 100 MG</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0,5352</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5.352,0000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1</w:t>
            </w:r>
            <w:r w:rsidR="00B73BA9">
              <w:rPr>
                <w:rFonts w:ascii="Calibri" w:eastAsia="Times New Roman" w:hAnsi="Calibri" w:cs="Calibri"/>
                <w:color w:val="000000"/>
                <w:lang w:val="pt-BR" w:eastAsia="pt-BR" w:bidi="ar-SA"/>
              </w:rPr>
              <w:t>6</w:t>
            </w:r>
            <w:r w:rsidR="00451B6B">
              <w:rPr>
                <w:rFonts w:ascii="Calibri" w:eastAsia="Times New Roman" w:hAnsi="Calibri" w:cs="Calibri"/>
                <w:color w:val="000000"/>
                <w:lang w:val="pt-BR" w:eastAsia="pt-BR" w:bidi="ar-SA"/>
              </w:rPr>
              <w:t>7</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FRA</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NIMESULIDA GOTAS 50 MG / ML 15 ML</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6,6833</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668,3300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1</w:t>
            </w:r>
            <w:r w:rsidR="00451B6B">
              <w:rPr>
                <w:rFonts w:ascii="Calibri" w:eastAsia="Times New Roman" w:hAnsi="Calibri" w:cs="Calibri"/>
                <w:color w:val="000000"/>
                <w:lang w:val="pt-BR" w:eastAsia="pt-BR" w:bidi="ar-SA"/>
              </w:rPr>
              <w:t>68</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300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BIS</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NISTATINA 100.000UI CREME VAGINAL 60 GR C/ APLICADORES</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7,6800</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2.304,0000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1</w:t>
            </w:r>
            <w:r w:rsidR="00451B6B">
              <w:rPr>
                <w:rFonts w:ascii="Calibri" w:eastAsia="Times New Roman" w:hAnsi="Calibri" w:cs="Calibri"/>
                <w:color w:val="000000"/>
                <w:lang w:val="pt-BR" w:eastAsia="pt-BR" w:bidi="ar-SA"/>
              </w:rPr>
              <w:t>69</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2000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CPS</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NITROFURANTOINA 100MG</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0,3090</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618,0000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17</w:t>
            </w:r>
            <w:r w:rsidR="00451B6B">
              <w:rPr>
                <w:rFonts w:ascii="Calibri" w:eastAsia="Times New Roman" w:hAnsi="Calibri" w:cs="Calibri"/>
                <w:color w:val="000000"/>
                <w:lang w:val="pt-BR" w:eastAsia="pt-BR" w:bidi="ar-SA"/>
              </w:rPr>
              <w:t>0</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CART</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NORETISTERONA 0,35 MG</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0,3200</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32,0000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17</w:t>
            </w:r>
            <w:r w:rsidR="00451B6B">
              <w:rPr>
                <w:rFonts w:ascii="Calibri" w:eastAsia="Times New Roman" w:hAnsi="Calibri" w:cs="Calibri"/>
                <w:color w:val="000000"/>
                <w:lang w:val="pt-BR" w:eastAsia="pt-BR" w:bidi="ar-SA"/>
              </w:rPr>
              <w:t>1</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2000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CPR</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NORFLOXACINO 400MG</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0,6263</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1.252,6000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17</w:t>
            </w:r>
            <w:r w:rsidR="00C353C9">
              <w:rPr>
                <w:rFonts w:ascii="Calibri" w:eastAsia="Times New Roman" w:hAnsi="Calibri" w:cs="Calibri"/>
                <w:color w:val="000000"/>
                <w:lang w:val="pt-BR" w:eastAsia="pt-BR" w:bidi="ar-SA"/>
              </w:rPr>
              <w:t>2</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1500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CPS</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NORTRIPTILINA 25 MG</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0,4300</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645,0000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17</w:t>
            </w:r>
            <w:r w:rsidR="00C353C9">
              <w:rPr>
                <w:rFonts w:ascii="Calibri" w:eastAsia="Times New Roman" w:hAnsi="Calibri" w:cs="Calibri"/>
                <w:color w:val="000000"/>
                <w:lang w:val="pt-BR" w:eastAsia="pt-BR" w:bidi="ar-SA"/>
              </w:rPr>
              <w:t>3</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50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FRA</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 xml:space="preserve">ÓLEO MINERAL </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4,6500</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232,5000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1</w:t>
            </w:r>
            <w:r w:rsidR="00B73BA9">
              <w:rPr>
                <w:rFonts w:ascii="Calibri" w:eastAsia="Times New Roman" w:hAnsi="Calibri" w:cs="Calibri"/>
                <w:color w:val="000000"/>
                <w:lang w:val="pt-BR" w:eastAsia="pt-BR" w:bidi="ar-SA"/>
              </w:rPr>
              <w:t>7</w:t>
            </w:r>
            <w:r w:rsidR="00C353C9">
              <w:rPr>
                <w:rFonts w:ascii="Calibri" w:eastAsia="Times New Roman" w:hAnsi="Calibri" w:cs="Calibri"/>
                <w:color w:val="000000"/>
                <w:lang w:val="pt-BR" w:eastAsia="pt-BR" w:bidi="ar-SA"/>
              </w:rPr>
              <w:t>4</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25000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CMP</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OMEPRAZOL 20 mg</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0,8234</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20.585,0000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1</w:t>
            </w:r>
            <w:r w:rsidR="00B73BA9">
              <w:rPr>
                <w:rFonts w:ascii="Calibri" w:eastAsia="Times New Roman" w:hAnsi="Calibri" w:cs="Calibri"/>
                <w:color w:val="000000"/>
                <w:lang w:val="pt-BR" w:eastAsia="pt-BR" w:bidi="ar-SA"/>
              </w:rPr>
              <w:t>7</w:t>
            </w:r>
            <w:r w:rsidR="00C353C9">
              <w:rPr>
                <w:rFonts w:ascii="Calibri" w:eastAsia="Times New Roman" w:hAnsi="Calibri" w:cs="Calibri"/>
                <w:color w:val="000000"/>
                <w:lang w:val="pt-BR" w:eastAsia="pt-BR" w:bidi="ar-SA"/>
              </w:rPr>
              <w:t>5</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1500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CPR</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OXCARBAMAZEPINA 600 MG</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5,2905</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7.935,7500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1</w:t>
            </w:r>
            <w:r w:rsidR="00B73BA9">
              <w:rPr>
                <w:rFonts w:ascii="Calibri" w:eastAsia="Times New Roman" w:hAnsi="Calibri" w:cs="Calibri"/>
                <w:color w:val="000000"/>
                <w:lang w:val="pt-BR" w:eastAsia="pt-BR" w:bidi="ar-SA"/>
              </w:rPr>
              <w:t>7</w:t>
            </w:r>
            <w:r w:rsidR="00C353C9">
              <w:rPr>
                <w:rFonts w:ascii="Calibri" w:eastAsia="Times New Roman" w:hAnsi="Calibri" w:cs="Calibri"/>
                <w:color w:val="000000"/>
                <w:lang w:val="pt-BR" w:eastAsia="pt-BR" w:bidi="ar-SA"/>
              </w:rPr>
              <w:t>6</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3000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CPR</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Pantoprazol 40 mg</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0,5360</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1.608,0000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1</w:t>
            </w:r>
            <w:r w:rsidR="00B73BA9">
              <w:rPr>
                <w:rFonts w:ascii="Calibri" w:eastAsia="Times New Roman" w:hAnsi="Calibri" w:cs="Calibri"/>
                <w:color w:val="000000"/>
                <w:lang w:val="pt-BR" w:eastAsia="pt-BR" w:bidi="ar-SA"/>
              </w:rPr>
              <w:t>7</w:t>
            </w:r>
            <w:r w:rsidR="00C353C9">
              <w:rPr>
                <w:rFonts w:ascii="Calibri" w:eastAsia="Times New Roman" w:hAnsi="Calibri" w:cs="Calibri"/>
                <w:color w:val="000000"/>
                <w:lang w:val="pt-BR" w:eastAsia="pt-BR" w:bidi="ar-SA"/>
              </w:rPr>
              <w:t>7</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1000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FRA</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PARACETAMOL 200MG/ML GOTAS</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1,3600</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1.360,0000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1</w:t>
            </w:r>
            <w:r w:rsidR="00C353C9">
              <w:rPr>
                <w:rFonts w:ascii="Calibri" w:eastAsia="Times New Roman" w:hAnsi="Calibri" w:cs="Calibri"/>
                <w:color w:val="000000"/>
                <w:lang w:val="pt-BR" w:eastAsia="pt-BR" w:bidi="ar-SA"/>
              </w:rPr>
              <w:t>78</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30000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CPR</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PARACETAMOL 500mg</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0,0897</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2.691,0000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1</w:t>
            </w:r>
            <w:r w:rsidR="00C353C9">
              <w:rPr>
                <w:rFonts w:ascii="Calibri" w:eastAsia="Times New Roman" w:hAnsi="Calibri" w:cs="Calibri"/>
                <w:color w:val="000000"/>
                <w:lang w:val="pt-BR" w:eastAsia="pt-BR" w:bidi="ar-SA"/>
              </w:rPr>
              <w:t>79</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10000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CMP</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PARACETAMOL 750MG</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0,1689</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1.689,0000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18</w:t>
            </w:r>
            <w:r w:rsidR="00C353C9">
              <w:rPr>
                <w:rFonts w:ascii="Calibri" w:eastAsia="Times New Roman" w:hAnsi="Calibri" w:cs="Calibri"/>
                <w:color w:val="000000"/>
                <w:lang w:val="pt-BR" w:eastAsia="pt-BR" w:bidi="ar-SA"/>
              </w:rPr>
              <w:t>0</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CMP</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PERMANGANATO DE POTÁSSIO</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0,8100</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8,1000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18</w:t>
            </w:r>
            <w:r w:rsidR="00C353C9">
              <w:rPr>
                <w:rFonts w:ascii="Calibri" w:eastAsia="Times New Roman" w:hAnsi="Calibri" w:cs="Calibri"/>
                <w:color w:val="000000"/>
                <w:lang w:val="pt-BR" w:eastAsia="pt-BR" w:bidi="ar-SA"/>
              </w:rPr>
              <w:t>1</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200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FRA</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Permetrina 50mg/g  5% loção (60ml)</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10,7468</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2.149,3600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18</w:t>
            </w:r>
            <w:r w:rsidR="00C353C9">
              <w:rPr>
                <w:rFonts w:ascii="Calibri" w:eastAsia="Times New Roman" w:hAnsi="Calibri" w:cs="Calibri"/>
                <w:color w:val="000000"/>
                <w:lang w:val="pt-BR" w:eastAsia="pt-BR" w:bidi="ar-SA"/>
              </w:rPr>
              <w:t>2</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BIS</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Pomada Kolagenase 0,6 U/g</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27,5455</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2.754,5500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18</w:t>
            </w:r>
            <w:r w:rsidR="00C353C9">
              <w:rPr>
                <w:rFonts w:ascii="Calibri" w:eastAsia="Times New Roman" w:hAnsi="Calibri" w:cs="Calibri"/>
                <w:color w:val="000000"/>
                <w:lang w:val="pt-BR" w:eastAsia="pt-BR" w:bidi="ar-SA"/>
              </w:rPr>
              <w:t>3</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3000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CMP</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 xml:space="preserve">PREDINISONA </w:t>
            </w:r>
            <w:r w:rsidR="00C353C9">
              <w:rPr>
                <w:rFonts w:ascii="Calibri" w:eastAsia="Times New Roman" w:hAnsi="Calibri" w:cs="Calibri"/>
                <w:color w:val="000000"/>
                <w:lang w:val="pt-BR" w:eastAsia="pt-BR" w:bidi="ar-SA"/>
              </w:rPr>
              <w:t xml:space="preserve">20 </w:t>
            </w:r>
            <w:r w:rsidRPr="008E5054">
              <w:rPr>
                <w:rFonts w:ascii="Calibri" w:eastAsia="Times New Roman" w:hAnsi="Calibri" w:cs="Calibri"/>
                <w:color w:val="000000"/>
                <w:lang w:val="pt-BR" w:eastAsia="pt-BR" w:bidi="ar-SA"/>
              </w:rPr>
              <w:t>MG</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0,4778</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1.433,4000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1</w:t>
            </w:r>
            <w:r w:rsidR="00B73BA9">
              <w:rPr>
                <w:rFonts w:ascii="Calibri" w:eastAsia="Times New Roman" w:hAnsi="Calibri" w:cs="Calibri"/>
                <w:color w:val="000000"/>
                <w:lang w:val="pt-BR" w:eastAsia="pt-BR" w:bidi="ar-SA"/>
              </w:rPr>
              <w:t>8</w:t>
            </w:r>
            <w:r w:rsidR="00C353C9">
              <w:rPr>
                <w:rFonts w:ascii="Calibri" w:eastAsia="Times New Roman" w:hAnsi="Calibri" w:cs="Calibri"/>
                <w:color w:val="000000"/>
                <w:lang w:val="pt-BR" w:eastAsia="pt-BR" w:bidi="ar-SA"/>
              </w:rPr>
              <w:t>4</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3000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COMP</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 xml:space="preserve">PREDINSONA </w:t>
            </w:r>
            <w:r w:rsidR="00C353C9">
              <w:rPr>
                <w:rFonts w:ascii="Calibri" w:eastAsia="Times New Roman" w:hAnsi="Calibri" w:cs="Calibri"/>
                <w:color w:val="000000"/>
                <w:lang w:val="pt-BR" w:eastAsia="pt-BR" w:bidi="ar-SA"/>
              </w:rPr>
              <w:t>05</w:t>
            </w:r>
            <w:r w:rsidRPr="008E5054">
              <w:rPr>
                <w:rFonts w:ascii="Calibri" w:eastAsia="Times New Roman" w:hAnsi="Calibri" w:cs="Calibri"/>
                <w:color w:val="000000"/>
                <w:lang w:val="pt-BR" w:eastAsia="pt-BR" w:bidi="ar-SA"/>
              </w:rPr>
              <w:t xml:space="preserve"> MG</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C353C9" w:rsidP="008E5054">
            <w:pPr>
              <w:widowControl/>
              <w:autoSpaceDE/>
              <w:autoSpaceDN/>
              <w:jc w:val="right"/>
              <w:rPr>
                <w:rFonts w:ascii="Calibri" w:eastAsia="Times New Roman" w:hAnsi="Calibri" w:cs="Calibri"/>
                <w:color w:val="000000"/>
                <w:lang w:val="pt-BR" w:eastAsia="pt-BR" w:bidi="ar-SA"/>
              </w:rPr>
            </w:pPr>
            <w:r>
              <w:rPr>
                <w:rFonts w:ascii="Calibri" w:eastAsia="Times New Roman" w:hAnsi="Calibri" w:cs="Calibri"/>
                <w:color w:val="000000"/>
                <w:lang w:val="pt-BR" w:eastAsia="pt-BR" w:bidi="ar-SA"/>
              </w:rPr>
              <w:t>0,2787</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C353C9" w:rsidP="008E5054">
            <w:pPr>
              <w:widowControl/>
              <w:autoSpaceDE/>
              <w:autoSpaceDN/>
              <w:jc w:val="right"/>
              <w:rPr>
                <w:rFonts w:ascii="Calibri" w:eastAsia="Times New Roman" w:hAnsi="Calibri" w:cs="Calibri"/>
                <w:color w:val="000000"/>
                <w:lang w:val="pt-BR" w:eastAsia="pt-BR" w:bidi="ar-SA"/>
              </w:rPr>
            </w:pPr>
            <w:r>
              <w:rPr>
                <w:rFonts w:ascii="Calibri" w:eastAsia="Times New Roman" w:hAnsi="Calibri" w:cs="Calibri"/>
                <w:color w:val="000000"/>
                <w:lang w:val="pt-BR" w:eastAsia="pt-BR" w:bidi="ar-SA"/>
              </w:rPr>
              <w:t>836,1000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1</w:t>
            </w:r>
            <w:r w:rsidR="00B73BA9">
              <w:rPr>
                <w:rFonts w:ascii="Calibri" w:eastAsia="Times New Roman" w:hAnsi="Calibri" w:cs="Calibri"/>
                <w:color w:val="000000"/>
                <w:lang w:val="pt-BR" w:eastAsia="pt-BR" w:bidi="ar-SA"/>
              </w:rPr>
              <w:t>8</w:t>
            </w:r>
            <w:r w:rsidR="00C353C9">
              <w:rPr>
                <w:rFonts w:ascii="Calibri" w:eastAsia="Times New Roman" w:hAnsi="Calibri" w:cs="Calibri"/>
                <w:color w:val="000000"/>
                <w:lang w:val="pt-BR" w:eastAsia="pt-BR" w:bidi="ar-SA"/>
              </w:rPr>
              <w:t>5</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AMP</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PROMETAZINA 25 MG/ML 2 ML</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3,1687</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316,8700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1</w:t>
            </w:r>
            <w:r w:rsidR="00B73BA9">
              <w:rPr>
                <w:rFonts w:ascii="Calibri" w:eastAsia="Times New Roman" w:hAnsi="Calibri" w:cs="Calibri"/>
                <w:color w:val="000000"/>
                <w:lang w:val="pt-BR" w:eastAsia="pt-BR" w:bidi="ar-SA"/>
              </w:rPr>
              <w:t>8</w:t>
            </w:r>
            <w:r w:rsidR="00C353C9">
              <w:rPr>
                <w:rFonts w:ascii="Calibri" w:eastAsia="Times New Roman" w:hAnsi="Calibri" w:cs="Calibri"/>
                <w:color w:val="000000"/>
                <w:lang w:val="pt-BR" w:eastAsia="pt-BR" w:bidi="ar-SA"/>
              </w:rPr>
              <w:t>6</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500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CPR</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PROMETAZINA 25 MG</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0,9830</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491,5000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1</w:t>
            </w:r>
            <w:r w:rsidR="00B73BA9">
              <w:rPr>
                <w:rFonts w:ascii="Calibri" w:eastAsia="Times New Roman" w:hAnsi="Calibri" w:cs="Calibri"/>
                <w:color w:val="000000"/>
                <w:lang w:val="pt-BR" w:eastAsia="pt-BR" w:bidi="ar-SA"/>
              </w:rPr>
              <w:t>8</w:t>
            </w:r>
            <w:r w:rsidR="00C353C9">
              <w:rPr>
                <w:rFonts w:ascii="Calibri" w:eastAsia="Times New Roman" w:hAnsi="Calibri" w:cs="Calibri"/>
                <w:color w:val="000000"/>
                <w:lang w:val="pt-BR" w:eastAsia="pt-BR" w:bidi="ar-SA"/>
              </w:rPr>
              <w:t>7</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10000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CPR</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PROPANOLOL 40MG</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0,0256</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256,0000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1</w:t>
            </w:r>
            <w:r w:rsidR="00C353C9">
              <w:rPr>
                <w:rFonts w:ascii="Calibri" w:eastAsia="Times New Roman" w:hAnsi="Calibri" w:cs="Calibri"/>
                <w:color w:val="000000"/>
                <w:lang w:val="pt-BR" w:eastAsia="pt-BR" w:bidi="ar-SA"/>
              </w:rPr>
              <w:t>88</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7000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CPR</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Propatilnitrato 10 mg (Sustrate)</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0,9544</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6.680,8000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lastRenderedPageBreak/>
              <w:t>1</w:t>
            </w:r>
            <w:r w:rsidR="00C353C9">
              <w:rPr>
                <w:rFonts w:ascii="Calibri" w:eastAsia="Times New Roman" w:hAnsi="Calibri" w:cs="Calibri"/>
                <w:color w:val="000000"/>
                <w:lang w:val="pt-BR" w:eastAsia="pt-BR" w:bidi="ar-SA"/>
              </w:rPr>
              <w:t>89</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2000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CPR</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QUETIAPINA  100 MG</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5,5475</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11.095,0000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1</w:t>
            </w:r>
            <w:r w:rsidR="00C353C9">
              <w:rPr>
                <w:rFonts w:ascii="Calibri" w:eastAsia="Times New Roman" w:hAnsi="Calibri" w:cs="Calibri"/>
                <w:color w:val="000000"/>
                <w:lang w:val="pt-BR" w:eastAsia="pt-BR" w:bidi="ar-SA"/>
              </w:rPr>
              <w:t>90</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2000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CMP</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QUETIAPINA 25 MG</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1,3738</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2.747,6000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19</w:t>
            </w:r>
            <w:r w:rsidR="00C353C9">
              <w:rPr>
                <w:rFonts w:ascii="Calibri" w:eastAsia="Times New Roman" w:hAnsi="Calibri" w:cs="Calibri"/>
                <w:color w:val="000000"/>
                <w:lang w:val="pt-BR" w:eastAsia="pt-BR" w:bidi="ar-SA"/>
              </w:rPr>
              <w:t>1</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5000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CPR</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RANITIDINA 150MG</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0,3867</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1.933,5000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19</w:t>
            </w:r>
            <w:r w:rsidR="00C353C9">
              <w:rPr>
                <w:rFonts w:ascii="Calibri" w:eastAsia="Times New Roman" w:hAnsi="Calibri" w:cs="Calibri"/>
                <w:color w:val="000000"/>
                <w:lang w:val="pt-BR" w:eastAsia="pt-BR" w:bidi="ar-SA"/>
              </w:rPr>
              <w:t>2</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200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AMP</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RANITIDINA INJ. 25 MG/ML 02 ML (IV)</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1,0869</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217,3800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19</w:t>
            </w:r>
            <w:r w:rsidR="00C353C9">
              <w:rPr>
                <w:rFonts w:ascii="Calibri" w:eastAsia="Times New Roman" w:hAnsi="Calibri" w:cs="Calibri"/>
                <w:color w:val="000000"/>
                <w:lang w:val="pt-BR" w:eastAsia="pt-BR" w:bidi="ar-SA"/>
              </w:rPr>
              <w:t>3</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3000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CMP</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RISPERIDONA 1 MG</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0,6363</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1.908,9000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B73BA9" w:rsidP="00B73BA9">
            <w:pPr>
              <w:widowControl/>
              <w:autoSpaceDE/>
              <w:autoSpaceDN/>
              <w:jc w:val="center"/>
              <w:rPr>
                <w:rFonts w:ascii="Calibri" w:eastAsia="Times New Roman" w:hAnsi="Calibri" w:cs="Calibri"/>
                <w:color w:val="000000"/>
                <w:lang w:val="pt-BR" w:eastAsia="pt-BR" w:bidi="ar-SA"/>
              </w:rPr>
            </w:pPr>
            <w:r>
              <w:rPr>
                <w:rFonts w:ascii="Calibri" w:eastAsia="Times New Roman" w:hAnsi="Calibri" w:cs="Calibri"/>
                <w:color w:val="000000"/>
                <w:lang w:val="pt-BR" w:eastAsia="pt-BR" w:bidi="ar-SA"/>
              </w:rPr>
              <w:t>19</w:t>
            </w:r>
            <w:r w:rsidR="00C353C9">
              <w:rPr>
                <w:rFonts w:ascii="Calibri" w:eastAsia="Times New Roman" w:hAnsi="Calibri" w:cs="Calibri"/>
                <w:color w:val="000000"/>
                <w:lang w:val="pt-BR" w:eastAsia="pt-BR" w:bidi="ar-SA"/>
              </w:rPr>
              <w:t>4</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1000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CPR</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Rivaroxabana 20 mg</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16,3500</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16.350,0000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B73BA9" w:rsidP="00B73BA9">
            <w:pPr>
              <w:widowControl/>
              <w:autoSpaceDE/>
              <w:autoSpaceDN/>
              <w:jc w:val="center"/>
              <w:rPr>
                <w:rFonts w:ascii="Calibri" w:eastAsia="Times New Roman" w:hAnsi="Calibri" w:cs="Calibri"/>
                <w:color w:val="000000"/>
                <w:lang w:val="pt-BR" w:eastAsia="pt-BR" w:bidi="ar-SA"/>
              </w:rPr>
            </w:pPr>
            <w:r>
              <w:rPr>
                <w:rFonts w:ascii="Calibri" w:eastAsia="Times New Roman" w:hAnsi="Calibri" w:cs="Calibri"/>
                <w:color w:val="000000"/>
                <w:lang w:val="pt-BR" w:eastAsia="pt-BR" w:bidi="ar-SA"/>
              </w:rPr>
              <w:t>19</w:t>
            </w:r>
            <w:r w:rsidR="00C353C9">
              <w:rPr>
                <w:rFonts w:ascii="Calibri" w:eastAsia="Times New Roman" w:hAnsi="Calibri" w:cs="Calibri"/>
                <w:color w:val="000000"/>
                <w:lang w:val="pt-BR" w:eastAsia="pt-BR" w:bidi="ar-SA"/>
              </w:rPr>
              <w:t>5</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3000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CPR</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ROSUVASTATINA CÁLCICA 10 MG</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1,9398</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5.819,4000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B73BA9" w:rsidP="00B73BA9">
            <w:pPr>
              <w:widowControl/>
              <w:autoSpaceDE/>
              <w:autoSpaceDN/>
              <w:jc w:val="center"/>
              <w:rPr>
                <w:rFonts w:ascii="Calibri" w:eastAsia="Times New Roman" w:hAnsi="Calibri" w:cs="Calibri"/>
                <w:color w:val="000000"/>
                <w:lang w:val="pt-BR" w:eastAsia="pt-BR" w:bidi="ar-SA"/>
              </w:rPr>
            </w:pPr>
            <w:r>
              <w:rPr>
                <w:rFonts w:ascii="Calibri" w:eastAsia="Times New Roman" w:hAnsi="Calibri" w:cs="Calibri"/>
                <w:color w:val="000000"/>
                <w:lang w:val="pt-BR" w:eastAsia="pt-BR" w:bidi="ar-SA"/>
              </w:rPr>
              <w:t>19</w:t>
            </w:r>
            <w:r w:rsidR="00C353C9">
              <w:rPr>
                <w:rFonts w:ascii="Calibri" w:eastAsia="Times New Roman" w:hAnsi="Calibri" w:cs="Calibri"/>
                <w:color w:val="000000"/>
                <w:lang w:val="pt-BR" w:eastAsia="pt-BR" w:bidi="ar-SA"/>
              </w:rPr>
              <w:t>6</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150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FRA</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SAIS DE REIDRATAÇAO ORAL COM SABOR (ENVELOPE 27,9G)</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0,8600</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129,0000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B73BA9" w:rsidP="00B73BA9">
            <w:pPr>
              <w:widowControl/>
              <w:autoSpaceDE/>
              <w:autoSpaceDN/>
              <w:jc w:val="center"/>
              <w:rPr>
                <w:rFonts w:ascii="Calibri" w:eastAsia="Times New Roman" w:hAnsi="Calibri" w:cs="Calibri"/>
                <w:color w:val="000000"/>
                <w:lang w:val="pt-BR" w:eastAsia="pt-BR" w:bidi="ar-SA"/>
              </w:rPr>
            </w:pPr>
            <w:r>
              <w:rPr>
                <w:rFonts w:ascii="Calibri" w:eastAsia="Times New Roman" w:hAnsi="Calibri" w:cs="Calibri"/>
                <w:color w:val="000000"/>
                <w:lang w:val="pt-BR" w:eastAsia="pt-BR" w:bidi="ar-SA"/>
              </w:rPr>
              <w:t>19</w:t>
            </w:r>
            <w:r w:rsidR="00C353C9">
              <w:rPr>
                <w:rFonts w:ascii="Calibri" w:eastAsia="Times New Roman" w:hAnsi="Calibri" w:cs="Calibri"/>
                <w:color w:val="000000"/>
                <w:lang w:val="pt-BR" w:eastAsia="pt-BR" w:bidi="ar-SA"/>
              </w:rPr>
              <w:t>7</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200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CPR</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SECNIDAZOL 1000MG</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2,8792</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575,8400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C353C9" w:rsidP="00B73BA9">
            <w:pPr>
              <w:widowControl/>
              <w:autoSpaceDE/>
              <w:autoSpaceDN/>
              <w:jc w:val="center"/>
              <w:rPr>
                <w:rFonts w:ascii="Calibri" w:eastAsia="Times New Roman" w:hAnsi="Calibri" w:cs="Calibri"/>
                <w:color w:val="000000"/>
                <w:lang w:val="pt-BR" w:eastAsia="pt-BR" w:bidi="ar-SA"/>
              </w:rPr>
            </w:pPr>
            <w:r>
              <w:rPr>
                <w:rFonts w:ascii="Calibri" w:eastAsia="Times New Roman" w:hAnsi="Calibri" w:cs="Calibri"/>
                <w:color w:val="000000"/>
                <w:lang w:val="pt-BR" w:eastAsia="pt-BR" w:bidi="ar-SA"/>
              </w:rPr>
              <w:t>198</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20000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CPR</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SERTRALINA 50 MG</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0,6739</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13.478,0000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C353C9" w:rsidP="00B73BA9">
            <w:pPr>
              <w:widowControl/>
              <w:autoSpaceDE/>
              <w:autoSpaceDN/>
              <w:jc w:val="center"/>
              <w:rPr>
                <w:rFonts w:ascii="Calibri" w:eastAsia="Times New Roman" w:hAnsi="Calibri" w:cs="Calibri"/>
                <w:color w:val="000000"/>
                <w:lang w:val="pt-BR" w:eastAsia="pt-BR" w:bidi="ar-SA"/>
              </w:rPr>
            </w:pPr>
            <w:r>
              <w:rPr>
                <w:rFonts w:ascii="Calibri" w:eastAsia="Times New Roman" w:hAnsi="Calibri" w:cs="Calibri"/>
                <w:color w:val="000000"/>
                <w:lang w:val="pt-BR" w:eastAsia="pt-BR" w:bidi="ar-SA"/>
              </w:rPr>
              <w:t>199</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30000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CPR</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SINVASTATINA 20 MG</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0,5757</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17.271,0000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20</w:t>
            </w:r>
            <w:r w:rsidR="00C353C9">
              <w:rPr>
                <w:rFonts w:ascii="Calibri" w:eastAsia="Times New Roman" w:hAnsi="Calibri" w:cs="Calibri"/>
                <w:color w:val="000000"/>
                <w:lang w:val="pt-BR" w:eastAsia="pt-BR" w:bidi="ar-SA"/>
              </w:rPr>
              <w:t>0</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15000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CPR</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SINVASTATINA 40 MG</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0,5785</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8.677,5000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20</w:t>
            </w:r>
            <w:r w:rsidR="00C353C9">
              <w:rPr>
                <w:rFonts w:ascii="Calibri" w:eastAsia="Times New Roman" w:hAnsi="Calibri" w:cs="Calibri"/>
                <w:color w:val="000000"/>
                <w:lang w:val="pt-BR" w:eastAsia="pt-BR" w:bidi="ar-SA"/>
              </w:rPr>
              <w:t>1</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300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CPR</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SOTALOL 160 MG</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1,9915</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597,4500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20</w:t>
            </w:r>
            <w:r w:rsidR="00C353C9">
              <w:rPr>
                <w:rFonts w:ascii="Calibri" w:eastAsia="Times New Roman" w:hAnsi="Calibri" w:cs="Calibri"/>
                <w:color w:val="000000"/>
                <w:lang w:val="pt-BR" w:eastAsia="pt-BR" w:bidi="ar-SA"/>
              </w:rPr>
              <w:t>2</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1000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CPR</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Succinato de metoprolol  25 mg</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0,5907</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590,7000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20</w:t>
            </w:r>
            <w:r w:rsidR="00C353C9">
              <w:rPr>
                <w:rFonts w:ascii="Calibri" w:eastAsia="Times New Roman" w:hAnsi="Calibri" w:cs="Calibri"/>
                <w:color w:val="000000"/>
                <w:lang w:val="pt-BR" w:eastAsia="pt-BR" w:bidi="ar-SA"/>
              </w:rPr>
              <w:t>3</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2000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CPR</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Succinato de Metoprolol 50 mg</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0,8076</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1.615,2000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2</w:t>
            </w:r>
            <w:r w:rsidR="00B73BA9">
              <w:rPr>
                <w:rFonts w:ascii="Calibri" w:eastAsia="Times New Roman" w:hAnsi="Calibri" w:cs="Calibri"/>
                <w:color w:val="000000"/>
                <w:lang w:val="pt-BR" w:eastAsia="pt-BR" w:bidi="ar-SA"/>
              </w:rPr>
              <w:t>0</w:t>
            </w:r>
            <w:r w:rsidR="00C353C9">
              <w:rPr>
                <w:rFonts w:ascii="Calibri" w:eastAsia="Times New Roman" w:hAnsi="Calibri" w:cs="Calibri"/>
                <w:color w:val="000000"/>
                <w:lang w:val="pt-BR" w:eastAsia="pt-BR" w:bidi="ar-SA"/>
              </w:rPr>
              <w:t>4</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50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FRA</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SULFA 40 MG/ML + TRIMETROPINA 8 MG/ML SUSP (100 ML)</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3,0050</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150,2500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2</w:t>
            </w:r>
            <w:r w:rsidR="00B73BA9">
              <w:rPr>
                <w:rFonts w:ascii="Calibri" w:eastAsia="Times New Roman" w:hAnsi="Calibri" w:cs="Calibri"/>
                <w:color w:val="000000"/>
                <w:lang w:val="pt-BR" w:eastAsia="pt-BR" w:bidi="ar-SA"/>
              </w:rPr>
              <w:t>0</w:t>
            </w:r>
            <w:r w:rsidR="00C353C9">
              <w:rPr>
                <w:rFonts w:ascii="Calibri" w:eastAsia="Times New Roman" w:hAnsi="Calibri" w:cs="Calibri"/>
                <w:color w:val="000000"/>
                <w:lang w:val="pt-BR" w:eastAsia="pt-BR" w:bidi="ar-SA"/>
              </w:rPr>
              <w:t>5</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BIS</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SULFADIAZINA DE PRATA 10MG/G 1% CREME 50G</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7,7000</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770,0000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2</w:t>
            </w:r>
            <w:r w:rsidR="00B73BA9">
              <w:rPr>
                <w:rFonts w:ascii="Calibri" w:eastAsia="Times New Roman" w:hAnsi="Calibri" w:cs="Calibri"/>
                <w:color w:val="000000"/>
                <w:lang w:val="pt-BR" w:eastAsia="pt-BR" w:bidi="ar-SA"/>
              </w:rPr>
              <w:t>0</w:t>
            </w:r>
            <w:r w:rsidR="00C353C9">
              <w:rPr>
                <w:rFonts w:ascii="Calibri" w:eastAsia="Times New Roman" w:hAnsi="Calibri" w:cs="Calibri"/>
                <w:color w:val="000000"/>
                <w:lang w:val="pt-BR" w:eastAsia="pt-BR" w:bidi="ar-SA"/>
              </w:rPr>
              <w:t>6</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500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CPR</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SULFAMETOXAZOL + TRIMETROPINA 400 + 80</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0,2660</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133,0000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2</w:t>
            </w:r>
            <w:r w:rsidR="00B73BA9">
              <w:rPr>
                <w:rFonts w:ascii="Calibri" w:eastAsia="Times New Roman" w:hAnsi="Calibri" w:cs="Calibri"/>
                <w:color w:val="000000"/>
                <w:lang w:val="pt-BR" w:eastAsia="pt-BR" w:bidi="ar-SA"/>
              </w:rPr>
              <w:t>0</w:t>
            </w:r>
            <w:r w:rsidR="00C353C9">
              <w:rPr>
                <w:rFonts w:ascii="Calibri" w:eastAsia="Times New Roman" w:hAnsi="Calibri" w:cs="Calibri"/>
                <w:color w:val="000000"/>
                <w:lang w:val="pt-BR" w:eastAsia="pt-BR" w:bidi="ar-SA"/>
              </w:rPr>
              <w:t>7</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300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BIS</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Sulfato de neomicina 5mg/g+Bacitracina Zincica 250Ui/g</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6,3666</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1.909,9800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2</w:t>
            </w:r>
            <w:r w:rsidR="00C353C9">
              <w:rPr>
                <w:rFonts w:ascii="Calibri" w:eastAsia="Times New Roman" w:hAnsi="Calibri" w:cs="Calibri"/>
                <w:color w:val="000000"/>
                <w:lang w:val="pt-BR" w:eastAsia="pt-BR" w:bidi="ar-SA"/>
              </w:rPr>
              <w:t>08</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50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FRA</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Sulfato de Salbutamol 0,4mg/ml xarope (100ml)</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2,0300</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101,5000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2</w:t>
            </w:r>
            <w:r w:rsidR="00C353C9">
              <w:rPr>
                <w:rFonts w:ascii="Calibri" w:eastAsia="Times New Roman" w:hAnsi="Calibri" w:cs="Calibri"/>
                <w:color w:val="000000"/>
                <w:lang w:val="pt-BR" w:eastAsia="pt-BR" w:bidi="ar-SA"/>
              </w:rPr>
              <w:t>09</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50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FRA</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SULFATO FERROSO 125 MG/ML (30 ML)</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1,5567</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77,8400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2</w:t>
            </w:r>
            <w:r w:rsidR="00C353C9">
              <w:rPr>
                <w:rFonts w:ascii="Calibri" w:eastAsia="Times New Roman" w:hAnsi="Calibri" w:cs="Calibri"/>
                <w:color w:val="000000"/>
                <w:lang w:val="pt-BR" w:eastAsia="pt-BR" w:bidi="ar-SA"/>
              </w:rPr>
              <w:t>10</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10000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CPR</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SULFATO FERROSO 40MG</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0,0760</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760,0000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2</w:t>
            </w:r>
            <w:r w:rsidR="00C353C9">
              <w:rPr>
                <w:rFonts w:ascii="Calibri" w:eastAsia="Times New Roman" w:hAnsi="Calibri" w:cs="Calibri"/>
                <w:color w:val="000000"/>
                <w:lang w:val="pt-BR" w:eastAsia="pt-BR" w:bidi="ar-SA"/>
              </w:rPr>
              <w:t>11</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1000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CMP</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TRAMADOL 50MG</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0,3683</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368,3000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2</w:t>
            </w:r>
            <w:r w:rsidR="00B73BA9">
              <w:rPr>
                <w:rFonts w:ascii="Calibri" w:eastAsia="Times New Roman" w:hAnsi="Calibri" w:cs="Calibri"/>
                <w:color w:val="000000"/>
                <w:lang w:val="pt-BR" w:eastAsia="pt-BR" w:bidi="ar-SA"/>
              </w:rPr>
              <w:t>1</w:t>
            </w:r>
            <w:r w:rsidR="00C353C9">
              <w:rPr>
                <w:rFonts w:ascii="Calibri" w:eastAsia="Times New Roman" w:hAnsi="Calibri" w:cs="Calibri"/>
                <w:color w:val="000000"/>
                <w:lang w:val="pt-BR" w:eastAsia="pt-BR" w:bidi="ar-SA"/>
              </w:rPr>
              <w:t>2</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5000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CPR</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Trazadona 50mg (Donaren)</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2,9000</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5.800,0000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2</w:t>
            </w:r>
            <w:r w:rsidR="00B73BA9">
              <w:rPr>
                <w:rFonts w:ascii="Calibri" w:eastAsia="Times New Roman" w:hAnsi="Calibri" w:cs="Calibri"/>
                <w:color w:val="000000"/>
                <w:lang w:val="pt-BR" w:eastAsia="pt-BR" w:bidi="ar-SA"/>
              </w:rPr>
              <w:t>1</w:t>
            </w:r>
            <w:r w:rsidR="00C353C9">
              <w:rPr>
                <w:rFonts w:ascii="Calibri" w:eastAsia="Times New Roman" w:hAnsi="Calibri" w:cs="Calibri"/>
                <w:color w:val="000000"/>
                <w:lang w:val="pt-BR" w:eastAsia="pt-BR" w:bidi="ar-SA"/>
              </w:rPr>
              <w:t>3</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5000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CPR</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Valproato  de Sodio 500 mg</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0,9385</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4.692,5000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lastRenderedPageBreak/>
              <w:t>2</w:t>
            </w:r>
            <w:r w:rsidR="00B73BA9">
              <w:rPr>
                <w:rFonts w:ascii="Calibri" w:eastAsia="Times New Roman" w:hAnsi="Calibri" w:cs="Calibri"/>
                <w:color w:val="000000"/>
                <w:lang w:val="pt-BR" w:eastAsia="pt-BR" w:bidi="ar-SA"/>
              </w:rPr>
              <w:t>1</w:t>
            </w:r>
            <w:r w:rsidR="00C353C9">
              <w:rPr>
                <w:rFonts w:ascii="Calibri" w:eastAsia="Times New Roman" w:hAnsi="Calibri" w:cs="Calibri"/>
                <w:color w:val="000000"/>
                <w:lang w:val="pt-BR" w:eastAsia="pt-BR" w:bidi="ar-SA"/>
              </w:rPr>
              <w:t>4</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2500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CPR</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Valproato de Sódio  250 mg  comp</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0,6553</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1.638,2500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2</w:t>
            </w:r>
            <w:r w:rsidR="00B73BA9">
              <w:rPr>
                <w:rFonts w:ascii="Calibri" w:eastAsia="Times New Roman" w:hAnsi="Calibri" w:cs="Calibri"/>
                <w:color w:val="000000"/>
                <w:lang w:val="pt-BR" w:eastAsia="pt-BR" w:bidi="ar-SA"/>
              </w:rPr>
              <w:t>1</w:t>
            </w:r>
            <w:r w:rsidR="00C353C9">
              <w:rPr>
                <w:rFonts w:ascii="Calibri" w:eastAsia="Times New Roman" w:hAnsi="Calibri" w:cs="Calibri"/>
                <w:color w:val="000000"/>
                <w:lang w:val="pt-BR" w:eastAsia="pt-BR" w:bidi="ar-SA"/>
              </w:rPr>
              <w:t>5</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FRA</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Valproato de sódio  50 ML XAROPE 100 ML</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7,7000</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770,0000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2</w:t>
            </w:r>
            <w:r w:rsidR="00B73BA9">
              <w:rPr>
                <w:rFonts w:ascii="Calibri" w:eastAsia="Times New Roman" w:hAnsi="Calibri" w:cs="Calibri"/>
                <w:color w:val="000000"/>
                <w:lang w:val="pt-BR" w:eastAsia="pt-BR" w:bidi="ar-SA"/>
              </w:rPr>
              <w:t>1</w:t>
            </w:r>
            <w:r w:rsidR="00C353C9">
              <w:rPr>
                <w:rFonts w:ascii="Calibri" w:eastAsia="Times New Roman" w:hAnsi="Calibri" w:cs="Calibri"/>
                <w:color w:val="000000"/>
                <w:lang w:val="pt-BR" w:eastAsia="pt-BR" w:bidi="ar-SA"/>
              </w:rPr>
              <w:t>6</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1000</w:t>
            </w:r>
          </w:p>
        </w:tc>
        <w:tc>
          <w:tcPr>
            <w:tcW w:w="705" w:type="dxa"/>
            <w:tcBorders>
              <w:top w:val="nil"/>
              <w:left w:val="nil"/>
              <w:bottom w:val="single" w:sz="4" w:space="0" w:color="auto"/>
              <w:right w:val="single" w:sz="4" w:space="0" w:color="auto"/>
            </w:tcBorders>
            <w:shd w:val="clear" w:color="auto" w:fill="auto"/>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CMP</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VARFARINA SÓDICA 5,0 MG</w:t>
            </w:r>
          </w:p>
        </w:tc>
        <w:tc>
          <w:tcPr>
            <w:tcW w:w="960"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0,3140</w:t>
            </w:r>
          </w:p>
        </w:tc>
        <w:tc>
          <w:tcPr>
            <w:tcW w:w="1637"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314,0000</w:t>
            </w:r>
          </w:p>
        </w:tc>
      </w:tr>
      <w:tr w:rsidR="008E5054" w:rsidRPr="008E5054" w:rsidTr="008E5054">
        <w:trPr>
          <w:trHeight w:val="300"/>
        </w:trPr>
        <w:tc>
          <w:tcPr>
            <w:tcW w:w="604" w:type="dxa"/>
            <w:tcBorders>
              <w:top w:val="nil"/>
              <w:left w:val="single" w:sz="4" w:space="0" w:color="auto"/>
              <w:bottom w:val="single" w:sz="4" w:space="0" w:color="auto"/>
              <w:right w:val="single" w:sz="4" w:space="0" w:color="auto"/>
            </w:tcBorders>
            <w:shd w:val="clear" w:color="auto" w:fill="auto"/>
            <w:noWrap/>
            <w:hideMark/>
          </w:tcPr>
          <w:p w:rsidR="008E5054" w:rsidRPr="00B73BA9" w:rsidRDefault="008E5054" w:rsidP="00B73BA9">
            <w:pPr>
              <w:widowControl/>
              <w:autoSpaceDE/>
              <w:autoSpaceDN/>
              <w:jc w:val="center"/>
              <w:rPr>
                <w:rFonts w:ascii="Calibri" w:eastAsia="Times New Roman" w:hAnsi="Calibri" w:cs="Calibri"/>
                <w:color w:val="000000"/>
                <w:lang w:val="pt-BR" w:eastAsia="pt-BR" w:bidi="ar-SA"/>
              </w:rPr>
            </w:pPr>
            <w:r w:rsidRPr="00B73BA9">
              <w:rPr>
                <w:rFonts w:ascii="Calibri" w:eastAsia="Times New Roman" w:hAnsi="Calibri" w:cs="Calibri"/>
                <w:color w:val="000000"/>
                <w:lang w:val="pt-BR" w:eastAsia="pt-BR" w:bidi="ar-SA"/>
              </w:rPr>
              <w:t>2</w:t>
            </w:r>
            <w:r w:rsidR="00B73BA9">
              <w:rPr>
                <w:rFonts w:ascii="Calibri" w:eastAsia="Times New Roman" w:hAnsi="Calibri" w:cs="Calibri"/>
                <w:color w:val="000000"/>
                <w:lang w:val="pt-BR" w:eastAsia="pt-BR" w:bidi="ar-SA"/>
              </w:rPr>
              <w:t>1</w:t>
            </w:r>
            <w:r w:rsidR="00C353C9">
              <w:rPr>
                <w:rFonts w:ascii="Calibri" w:eastAsia="Times New Roman" w:hAnsi="Calibri" w:cs="Calibri"/>
                <w:color w:val="000000"/>
                <w:lang w:val="pt-BR" w:eastAsia="pt-BR" w:bidi="ar-SA"/>
              </w:rPr>
              <w:t>7</w:t>
            </w:r>
          </w:p>
        </w:tc>
        <w:tc>
          <w:tcPr>
            <w:tcW w:w="829"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100</w:t>
            </w:r>
          </w:p>
        </w:tc>
        <w:tc>
          <w:tcPr>
            <w:tcW w:w="705" w:type="dxa"/>
            <w:tcBorders>
              <w:top w:val="nil"/>
              <w:left w:val="nil"/>
              <w:bottom w:val="single" w:sz="4" w:space="0" w:color="auto"/>
              <w:right w:val="single" w:sz="4" w:space="0" w:color="auto"/>
            </w:tcBorders>
            <w:shd w:val="clear" w:color="auto" w:fill="auto"/>
            <w:noWrap/>
            <w:vAlign w:val="bottom"/>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AMP</w:t>
            </w:r>
          </w:p>
        </w:tc>
        <w:tc>
          <w:tcPr>
            <w:tcW w:w="10192" w:type="dxa"/>
            <w:tcBorders>
              <w:top w:val="nil"/>
              <w:left w:val="nil"/>
              <w:bottom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VITAMINA C 500MG/ML 5ML</w:t>
            </w:r>
          </w:p>
        </w:tc>
        <w:tc>
          <w:tcPr>
            <w:tcW w:w="960" w:type="dxa"/>
            <w:tcBorders>
              <w:top w:val="nil"/>
              <w:left w:val="nil"/>
              <w:bottom w:val="single" w:sz="4" w:space="0" w:color="auto"/>
              <w:right w:val="single" w:sz="4" w:space="0" w:color="auto"/>
            </w:tcBorders>
            <w:shd w:val="clear" w:color="auto" w:fill="auto"/>
            <w:noWrap/>
            <w:vAlign w:val="bottom"/>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1,1387</w:t>
            </w:r>
          </w:p>
        </w:tc>
        <w:tc>
          <w:tcPr>
            <w:tcW w:w="1637" w:type="dxa"/>
            <w:tcBorders>
              <w:top w:val="nil"/>
              <w:left w:val="nil"/>
              <w:bottom w:val="single" w:sz="4" w:space="0" w:color="auto"/>
              <w:right w:val="single" w:sz="4" w:space="0" w:color="auto"/>
            </w:tcBorders>
            <w:shd w:val="clear" w:color="auto" w:fill="auto"/>
            <w:noWrap/>
            <w:vAlign w:val="bottom"/>
            <w:hideMark/>
          </w:tcPr>
          <w:p w:rsidR="008E5054" w:rsidRPr="008E5054" w:rsidRDefault="008E5054" w:rsidP="008E5054">
            <w:pPr>
              <w:widowControl/>
              <w:autoSpaceDE/>
              <w:autoSpaceDN/>
              <w:jc w:val="right"/>
              <w:rPr>
                <w:rFonts w:ascii="Calibri" w:eastAsia="Times New Roman" w:hAnsi="Calibri" w:cs="Calibri"/>
                <w:color w:val="000000"/>
                <w:lang w:val="pt-BR" w:eastAsia="pt-BR" w:bidi="ar-SA"/>
              </w:rPr>
            </w:pPr>
            <w:r w:rsidRPr="008E5054">
              <w:rPr>
                <w:rFonts w:ascii="Calibri" w:eastAsia="Times New Roman" w:hAnsi="Calibri" w:cs="Calibri"/>
                <w:color w:val="000000"/>
                <w:lang w:val="pt-BR" w:eastAsia="pt-BR" w:bidi="ar-SA"/>
              </w:rPr>
              <w:t>113,8700</w:t>
            </w:r>
          </w:p>
        </w:tc>
      </w:tr>
      <w:tr w:rsidR="008E5054" w:rsidRPr="008E5054" w:rsidTr="008E5054">
        <w:trPr>
          <w:trHeight w:val="300"/>
        </w:trPr>
        <w:tc>
          <w:tcPr>
            <w:tcW w:w="604" w:type="dxa"/>
            <w:tcBorders>
              <w:top w:val="single" w:sz="4" w:space="0" w:color="auto"/>
            </w:tcBorders>
            <w:shd w:val="clear" w:color="auto" w:fill="auto"/>
            <w:noWrap/>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p>
        </w:tc>
        <w:tc>
          <w:tcPr>
            <w:tcW w:w="829" w:type="dxa"/>
            <w:tcBorders>
              <w:top w:val="nil"/>
              <w:left w:val="nil"/>
              <w:bottom w:val="nil"/>
              <w:right w:val="nil"/>
            </w:tcBorders>
            <w:shd w:val="clear" w:color="auto" w:fill="auto"/>
            <w:noWrap/>
            <w:vAlign w:val="bottom"/>
            <w:hideMark/>
          </w:tcPr>
          <w:p w:rsidR="008E5054" w:rsidRPr="008E5054" w:rsidRDefault="008E5054" w:rsidP="008E5054">
            <w:pPr>
              <w:widowControl/>
              <w:autoSpaceDE/>
              <w:autoSpaceDN/>
              <w:jc w:val="center"/>
              <w:rPr>
                <w:rFonts w:ascii="Calibri" w:eastAsia="Times New Roman" w:hAnsi="Calibri" w:cs="Calibri"/>
                <w:color w:val="000000"/>
                <w:lang w:val="pt-BR" w:eastAsia="pt-BR" w:bidi="ar-SA"/>
              </w:rPr>
            </w:pPr>
          </w:p>
        </w:tc>
        <w:tc>
          <w:tcPr>
            <w:tcW w:w="705" w:type="dxa"/>
            <w:tcBorders>
              <w:top w:val="nil"/>
              <w:left w:val="nil"/>
              <w:bottom w:val="nil"/>
            </w:tcBorders>
            <w:shd w:val="clear" w:color="auto" w:fill="auto"/>
            <w:noWrap/>
            <w:vAlign w:val="bottom"/>
            <w:hideMark/>
          </w:tcPr>
          <w:p w:rsidR="008E5054" w:rsidRPr="008E5054" w:rsidRDefault="008E5054" w:rsidP="008E5054">
            <w:pPr>
              <w:widowControl/>
              <w:autoSpaceDE/>
              <w:autoSpaceDN/>
              <w:rPr>
                <w:rFonts w:ascii="Times New Roman" w:eastAsia="Times New Roman" w:hAnsi="Times New Roman" w:cs="Times New Roman"/>
                <w:sz w:val="20"/>
                <w:szCs w:val="20"/>
                <w:lang w:val="pt-BR" w:eastAsia="pt-BR" w:bidi="ar-SA"/>
              </w:rPr>
            </w:pPr>
          </w:p>
        </w:tc>
        <w:tc>
          <w:tcPr>
            <w:tcW w:w="10192" w:type="dxa"/>
            <w:tcBorders>
              <w:top w:val="single" w:sz="4" w:space="0" w:color="auto"/>
              <w:right w:val="single" w:sz="4" w:space="0" w:color="auto"/>
            </w:tcBorders>
            <w:shd w:val="clear" w:color="auto" w:fill="auto"/>
            <w:noWrap/>
            <w:hideMark/>
          </w:tcPr>
          <w:p w:rsidR="008E5054" w:rsidRPr="008E5054" w:rsidRDefault="008E5054" w:rsidP="008E5054">
            <w:pPr>
              <w:widowControl/>
              <w:autoSpaceDE/>
              <w:autoSpaceDN/>
              <w:rPr>
                <w:rFonts w:ascii="Calibri" w:eastAsia="Times New Roman" w:hAnsi="Calibri" w:cs="Calibri"/>
                <w:color w:val="000000"/>
                <w:sz w:val="24"/>
                <w:szCs w:val="24"/>
                <w:lang w:val="pt-BR" w:eastAsia="pt-BR" w:bidi="ar-SA"/>
              </w:rPr>
            </w:pPr>
            <w:r w:rsidRPr="008E5054">
              <w:rPr>
                <w:rFonts w:ascii="Calibri" w:eastAsia="Times New Roman" w:hAnsi="Calibri" w:cs="Calibri"/>
                <w:color w:val="000000"/>
                <w:sz w:val="24"/>
                <w:szCs w:val="24"/>
                <w:lang w:val="pt-BR" w:eastAsia="pt-BR" w:bidi="ar-SA"/>
              </w:rPr>
              <w:t> </w:t>
            </w:r>
          </w:p>
        </w:tc>
        <w:tc>
          <w:tcPr>
            <w:tcW w:w="960" w:type="dxa"/>
            <w:tcBorders>
              <w:top w:val="single" w:sz="4" w:space="0" w:color="auto"/>
              <w:left w:val="nil"/>
              <w:bottom w:val="single" w:sz="4" w:space="0" w:color="auto"/>
              <w:right w:val="nil"/>
            </w:tcBorders>
            <w:shd w:val="clear" w:color="auto" w:fill="auto"/>
            <w:noWrap/>
            <w:vAlign w:val="bottom"/>
            <w:hideMark/>
          </w:tcPr>
          <w:p w:rsidR="008E5054" w:rsidRPr="008E5054" w:rsidRDefault="008E5054" w:rsidP="008E5054">
            <w:pPr>
              <w:widowControl/>
              <w:autoSpaceDE/>
              <w:autoSpaceDN/>
              <w:rPr>
                <w:rFonts w:ascii="Calibri" w:eastAsia="Times New Roman" w:hAnsi="Calibri" w:cs="Calibri"/>
                <w:b/>
                <w:bCs/>
                <w:color w:val="000000"/>
                <w:lang w:val="pt-BR" w:eastAsia="pt-BR" w:bidi="ar-SA"/>
              </w:rPr>
            </w:pPr>
            <w:r w:rsidRPr="008E5054">
              <w:rPr>
                <w:rFonts w:ascii="Calibri" w:eastAsia="Times New Roman" w:hAnsi="Calibri" w:cs="Calibri"/>
                <w:b/>
                <w:bCs/>
                <w:color w:val="000000"/>
                <w:lang w:val="pt-BR" w:eastAsia="pt-BR" w:bidi="ar-SA"/>
              </w:rPr>
              <w:t xml:space="preserve">TOTAL: </w:t>
            </w:r>
          </w:p>
        </w:tc>
        <w:tc>
          <w:tcPr>
            <w:tcW w:w="1637" w:type="dxa"/>
            <w:tcBorders>
              <w:top w:val="single" w:sz="4" w:space="0" w:color="auto"/>
              <w:left w:val="nil"/>
              <w:bottom w:val="single" w:sz="4" w:space="0" w:color="auto"/>
              <w:right w:val="single" w:sz="4" w:space="0" w:color="auto"/>
            </w:tcBorders>
            <w:shd w:val="clear" w:color="auto" w:fill="auto"/>
            <w:noWrap/>
            <w:vAlign w:val="bottom"/>
            <w:hideMark/>
          </w:tcPr>
          <w:p w:rsidR="008E5054" w:rsidRPr="008E5054" w:rsidRDefault="008E5054" w:rsidP="008E5054">
            <w:pPr>
              <w:widowControl/>
              <w:autoSpaceDE/>
              <w:autoSpaceDN/>
              <w:jc w:val="right"/>
              <w:rPr>
                <w:rFonts w:ascii="Calibri" w:eastAsia="Times New Roman" w:hAnsi="Calibri" w:cs="Calibri"/>
                <w:b/>
                <w:bCs/>
                <w:color w:val="000000"/>
                <w:lang w:val="pt-BR" w:eastAsia="pt-BR" w:bidi="ar-SA"/>
              </w:rPr>
            </w:pPr>
            <w:r w:rsidRPr="008E5054">
              <w:rPr>
                <w:rFonts w:ascii="Calibri" w:eastAsia="Times New Roman" w:hAnsi="Calibri" w:cs="Calibri"/>
                <w:b/>
                <w:bCs/>
                <w:color w:val="000000"/>
                <w:lang w:val="pt-BR" w:eastAsia="pt-BR" w:bidi="ar-SA"/>
              </w:rPr>
              <w:t>701.490,3</w:t>
            </w:r>
            <w:r w:rsidR="00DD7CDF">
              <w:rPr>
                <w:rFonts w:ascii="Calibri" w:eastAsia="Times New Roman" w:hAnsi="Calibri" w:cs="Calibri"/>
                <w:b/>
                <w:bCs/>
                <w:color w:val="000000"/>
                <w:lang w:val="pt-BR" w:eastAsia="pt-BR" w:bidi="ar-SA"/>
              </w:rPr>
              <w:t>000</w:t>
            </w:r>
          </w:p>
        </w:tc>
      </w:tr>
    </w:tbl>
    <w:p w:rsidR="00E20D51" w:rsidRDefault="00E20D51" w:rsidP="008E5054">
      <w:pPr>
        <w:jc w:val="center"/>
        <w:sectPr w:rsidR="00E20D51" w:rsidSect="008E5054">
          <w:pgSz w:w="16840" w:h="11900" w:orient="landscape"/>
          <w:pgMar w:top="1480" w:right="1420" w:bottom="1460" w:left="280" w:header="720" w:footer="720" w:gutter="0"/>
          <w:cols w:space="720"/>
          <w:docGrid w:linePitch="299"/>
        </w:sectPr>
      </w:pPr>
    </w:p>
    <w:p w:rsidR="00E20D51" w:rsidRDefault="00E20D51">
      <w:pPr>
        <w:pStyle w:val="Corpodetexto"/>
        <w:rPr>
          <w:rFonts w:ascii="Calibri"/>
          <w:sz w:val="20"/>
        </w:rPr>
      </w:pPr>
    </w:p>
    <w:p w:rsidR="00E20D51" w:rsidRDefault="00E20D51">
      <w:pPr>
        <w:pStyle w:val="Corpodetexto"/>
        <w:rPr>
          <w:rFonts w:ascii="Calibri"/>
          <w:sz w:val="20"/>
        </w:rPr>
      </w:pPr>
    </w:p>
    <w:p w:rsidR="00E20D51" w:rsidRDefault="00E20D51">
      <w:pPr>
        <w:pStyle w:val="Corpodetexto"/>
        <w:spacing w:before="6"/>
        <w:rPr>
          <w:rFonts w:ascii="Calibri"/>
        </w:rPr>
      </w:pPr>
    </w:p>
    <w:p w:rsidR="00E20D51" w:rsidRDefault="00C90B84">
      <w:pPr>
        <w:ind w:left="221"/>
        <w:rPr>
          <w:b/>
          <w:sz w:val="21"/>
        </w:rPr>
      </w:pPr>
      <w:r>
        <w:rPr>
          <w:b/>
          <w:sz w:val="21"/>
        </w:rPr>
        <w:t>ANEXO II - MODELO DE DECLARAÇÃO DE SITUAÇÃO REGULAR PERANTE O MINISTÉRIO DO TRABALHO</w:t>
      </w:r>
    </w:p>
    <w:p w:rsidR="00E20D51" w:rsidRDefault="00E20D51">
      <w:pPr>
        <w:pStyle w:val="Corpodetexto"/>
        <w:rPr>
          <w:b/>
          <w:sz w:val="24"/>
        </w:rPr>
      </w:pPr>
    </w:p>
    <w:p w:rsidR="00E20D51" w:rsidRDefault="00E20D51">
      <w:pPr>
        <w:pStyle w:val="Corpodetexto"/>
        <w:rPr>
          <w:b/>
          <w:sz w:val="24"/>
        </w:rPr>
      </w:pPr>
    </w:p>
    <w:p w:rsidR="00E20D51" w:rsidRDefault="00E20D51">
      <w:pPr>
        <w:pStyle w:val="Corpodetexto"/>
        <w:rPr>
          <w:b/>
          <w:sz w:val="24"/>
        </w:rPr>
      </w:pPr>
    </w:p>
    <w:p w:rsidR="00E20D51" w:rsidRDefault="00E20D51">
      <w:pPr>
        <w:pStyle w:val="Corpodetexto"/>
        <w:spacing w:before="11"/>
        <w:rPr>
          <w:b/>
          <w:sz w:val="32"/>
        </w:rPr>
      </w:pPr>
    </w:p>
    <w:p w:rsidR="00E20D51" w:rsidRDefault="00C90B84">
      <w:pPr>
        <w:ind w:left="2345"/>
        <w:rPr>
          <w:b/>
          <w:sz w:val="21"/>
        </w:rPr>
      </w:pPr>
      <w:r>
        <w:rPr>
          <w:b/>
          <w:sz w:val="21"/>
        </w:rPr>
        <w:t xml:space="preserve">PREGÃO ELETRÔNICO Nº </w:t>
      </w:r>
      <w:r w:rsidR="008E5054">
        <w:rPr>
          <w:b/>
          <w:sz w:val="21"/>
        </w:rPr>
        <w:t>01</w:t>
      </w:r>
      <w:r>
        <w:rPr>
          <w:b/>
          <w:sz w:val="21"/>
        </w:rPr>
        <w:t>/2019</w:t>
      </w:r>
    </w:p>
    <w:p w:rsidR="00E20D51" w:rsidRDefault="00E20D51">
      <w:pPr>
        <w:pStyle w:val="Corpodetexto"/>
        <w:rPr>
          <w:b/>
          <w:sz w:val="24"/>
        </w:rPr>
      </w:pPr>
    </w:p>
    <w:p w:rsidR="00E20D51" w:rsidRDefault="00E20D51">
      <w:pPr>
        <w:pStyle w:val="Corpodetexto"/>
        <w:rPr>
          <w:b/>
          <w:sz w:val="24"/>
        </w:rPr>
      </w:pPr>
    </w:p>
    <w:p w:rsidR="00E20D51" w:rsidRDefault="00E20D51">
      <w:pPr>
        <w:pStyle w:val="Corpodetexto"/>
        <w:rPr>
          <w:b/>
          <w:sz w:val="24"/>
        </w:rPr>
      </w:pPr>
    </w:p>
    <w:p w:rsidR="00E20D51" w:rsidRDefault="00E20D51">
      <w:pPr>
        <w:pStyle w:val="Corpodetexto"/>
        <w:spacing w:before="1"/>
        <w:rPr>
          <w:b/>
          <w:sz w:val="33"/>
        </w:rPr>
      </w:pPr>
    </w:p>
    <w:p w:rsidR="00E20D51" w:rsidRDefault="00C90B84">
      <w:pPr>
        <w:pStyle w:val="Corpodetexto"/>
        <w:tabs>
          <w:tab w:val="left" w:leader="dot" w:pos="7999"/>
        </w:tabs>
        <w:ind w:left="221"/>
      </w:pPr>
      <w:r>
        <w:t>A empresa ....................................., inscrita no CNPJ sob</w:t>
      </w:r>
      <w:r>
        <w:rPr>
          <w:spacing w:val="-26"/>
        </w:rPr>
        <w:t xml:space="preserve"> </w:t>
      </w:r>
      <w:r>
        <w:t>o</w:t>
      </w:r>
      <w:r>
        <w:rPr>
          <w:spacing w:val="-3"/>
        </w:rPr>
        <w:t xml:space="preserve"> </w:t>
      </w:r>
      <w:r>
        <w:t>nº</w:t>
      </w:r>
      <w:r>
        <w:tab/>
        <w:t>,</w:t>
      </w:r>
    </w:p>
    <w:p w:rsidR="00E20D51" w:rsidRDefault="00C90B84">
      <w:pPr>
        <w:pStyle w:val="Corpodetexto"/>
        <w:tabs>
          <w:tab w:val="left" w:leader="dot" w:pos="3406"/>
        </w:tabs>
        <w:spacing w:before="1" w:line="241" w:lineRule="exact"/>
        <w:ind w:left="221"/>
      </w:pPr>
      <w:r>
        <w:t>sediada</w:t>
      </w:r>
      <w:r>
        <w:tab/>
        <w:t>, por intermédio de seu representante</w:t>
      </w:r>
      <w:r>
        <w:rPr>
          <w:spacing w:val="-6"/>
        </w:rPr>
        <w:t xml:space="preserve"> </w:t>
      </w:r>
      <w:r>
        <w:t>legal,</w:t>
      </w:r>
    </w:p>
    <w:p w:rsidR="00E20D51" w:rsidRDefault="00C90B84">
      <w:pPr>
        <w:pStyle w:val="Corpodetexto"/>
        <w:tabs>
          <w:tab w:val="left" w:leader="dot" w:pos="8664"/>
        </w:tabs>
        <w:spacing w:line="241" w:lineRule="exact"/>
        <w:ind w:left="221"/>
      </w:pPr>
      <w:r>
        <w:t>Sr.(a)...................................., portador (a) da Carteira de</w:t>
      </w:r>
      <w:r>
        <w:rPr>
          <w:spacing w:val="-31"/>
        </w:rPr>
        <w:t xml:space="preserve"> </w:t>
      </w:r>
      <w:r>
        <w:t>Identidade</w:t>
      </w:r>
      <w:r>
        <w:rPr>
          <w:spacing w:val="-5"/>
        </w:rPr>
        <w:t xml:space="preserve"> </w:t>
      </w:r>
      <w:r>
        <w:t>nº</w:t>
      </w:r>
      <w:r>
        <w:tab/>
        <w:t>,</w:t>
      </w:r>
    </w:p>
    <w:p w:rsidR="00E20D51" w:rsidRDefault="00C90B84">
      <w:pPr>
        <w:pStyle w:val="Corpodetexto"/>
        <w:spacing w:before="1"/>
        <w:ind w:left="221" w:right="231"/>
        <w:jc w:val="both"/>
      </w:pPr>
      <w:r>
        <w:t>CPF nº .........................................., declara sob as penas da lei, que encontra-se em situação regular perante o Ministério do Trabalho, no que se refere à observância do disposto no inciso XXXIII do artigo 7º da Constituição Federal.</w:t>
      </w:r>
    </w:p>
    <w:p w:rsidR="00E20D51" w:rsidRDefault="00E20D51">
      <w:pPr>
        <w:pStyle w:val="Corpodetexto"/>
        <w:rPr>
          <w:sz w:val="24"/>
        </w:rPr>
      </w:pPr>
    </w:p>
    <w:p w:rsidR="00E20D51" w:rsidRDefault="00E20D51">
      <w:pPr>
        <w:pStyle w:val="Corpodetexto"/>
        <w:rPr>
          <w:sz w:val="24"/>
        </w:rPr>
      </w:pPr>
    </w:p>
    <w:p w:rsidR="00E20D51" w:rsidRDefault="00E20D51">
      <w:pPr>
        <w:pStyle w:val="Corpodetexto"/>
        <w:spacing w:before="10"/>
        <w:rPr>
          <w:sz w:val="35"/>
        </w:rPr>
      </w:pPr>
    </w:p>
    <w:p w:rsidR="00E20D51" w:rsidRDefault="00C90B84">
      <w:pPr>
        <w:pStyle w:val="Corpodetexto"/>
        <w:ind w:left="2345"/>
      </w:pPr>
      <w:r>
        <w:t>Local e data.</w:t>
      </w:r>
    </w:p>
    <w:p w:rsidR="00E20D51" w:rsidRDefault="00E20D51">
      <w:pPr>
        <w:pStyle w:val="Corpodetexto"/>
        <w:rPr>
          <w:sz w:val="24"/>
        </w:rPr>
      </w:pPr>
    </w:p>
    <w:p w:rsidR="00E20D51" w:rsidRDefault="00E20D51">
      <w:pPr>
        <w:pStyle w:val="Corpodetexto"/>
        <w:rPr>
          <w:sz w:val="24"/>
        </w:rPr>
      </w:pPr>
    </w:p>
    <w:p w:rsidR="00E20D51" w:rsidRDefault="00C90B84">
      <w:pPr>
        <w:pStyle w:val="Corpodetexto"/>
        <w:spacing w:before="174"/>
        <w:ind w:left="3053" w:right="3455" w:hanging="709"/>
      </w:pPr>
      <w:r>
        <w:t>Assinatura do representante legal Nº do RG</w:t>
      </w:r>
    </w:p>
    <w:p w:rsidR="00E20D51" w:rsidRDefault="00E20D51">
      <w:pPr>
        <w:sectPr w:rsidR="00E20D51">
          <w:pgSz w:w="11900" w:h="16840"/>
          <w:pgMar w:top="1600" w:right="1460" w:bottom="280" w:left="1480" w:header="720" w:footer="720" w:gutter="0"/>
          <w:cols w:space="720"/>
        </w:sectPr>
      </w:pPr>
    </w:p>
    <w:p w:rsidR="00E20D51" w:rsidRDefault="00E20D51">
      <w:pPr>
        <w:pStyle w:val="Corpodetexto"/>
        <w:rPr>
          <w:sz w:val="20"/>
        </w:rPr>
      </w:pPr>
    </w:p>
    <w:p w:rsidR="00E20D51" w:rsidRDefault="00C90B84">
      <w:pPr>
        <w:pStyle w:val="Ttulo2"/>
        <w:spacing w:before="215"/>
        <w:ind w:left="1573" w:right="2029"/>
        <w:jc w:val="center"/>
      </w:pPr>
      <w:r>
        <w:t>ANEXO III</w:t>
      </w:r>
    </w:p>
    <w:p w:rsidR="00E20D51" w:rsidRDefault="00E20D51">
      <w:pPr>
        <w:pStyle w:val="Corpodetexto"/>
        <w:spacing w:before="11"/>
        <w:rPr>
          <w:b/>
          <w:sz w:val="20"/>
        </w:rPr>
      </w:pPr>
    </w:p>
    <w:p w:rsidR="00E20D51" w:rsidRDefault="00C90B84">
      <w:pPr>
        <w:ind w:left="929"/>
        <w:rPr>
          <w:b/>
          <w:sz w:val="21"/>
        </w:rPr>
      </w:pPr>
      <w:r>
        <w:rPr>
          <w:b/>
          <w:sz w:val="21"/>
        </w:rPr>
        <w:t>DECLARAÇÃO DE MICROEMPRESA OU EMPRESA DE PEQUENO</w:t>
      </w:r>
      <w:r>
        <w:rPr>
          <w:b/>
          <w:spacing w:val="-20"/>
          <w:sz w:val="21"/>
        </w:rPr>
        <w:t xml:space="preserve"> </w:t>
      </w:r>
      <w:r>
        <w:rPr>
          <w:b/>
          <w:sz w:val="21"/>
        </w:rPr>
        <w:t>PORTE</w:t>
      </w:r>
    </w:p>
    <w:p w:rsidR="00E20D51" w:rsidRDefault="00E20D51">
      <w:pPr>
        <w:pStyle w:val="Corpodetexto"/>
        <w:rPr>
          <w:b/>
          <w:sz w:val="24"/>
        </w:rPr>
      </w:pPr>
    </w:p>
    <w:p w:rsidR="00E20D51" w:rsidRDefault="00C90B84">
      <w:pPr>
        <w:pStyle w:val="Corpodetexto"/>
        <w:tabs>
          <w:tab w:val="left" w:pos="3705"/>
          <w:tab w:val="left" w:pos="4683"/>
        </w:tabs>
        <w:spacing w:before="207"/>
        <w:ind w:left="221" w:right="230"/>
      </w:pPr>
      <w:r>
        <w:t>DECLARO, sob as penas da lei, sem prejuízo das sanções e multas previstas neste ato convocatório, que</w:t>
      </w:r>
      <w:r>
        <w:rPr>
          <w:spacing w:val="-4"/>
        </w:rPr>
        <w:t xml:space="preserve"> </w:t>
      </w:r>
      <w:r>
        <w:t>a</w:t>
      </w:r>
      <w:r>
        <w:rPr>
          <w:spacing w:val="-2"/>
        </w:rPr>
        <w:t xml:space="preserve"> </w:t>
      </w:r>
      <w:r>
        <w:t>empresa</w:t>
      </w:r>
      <w:r>
        <w:rPr>
          <w:u w:val="single"/>
        </w:rPr>
        <w:t xml:space="preserve"> </w:t>
      </w:r>
      <w:r>
        <w:rPr>
          <w:u w:val="single"/>
        </w:rPr>
        <w:tab/>
      </w:r>
      <w:r>
        <w:rPr>
          <w:u w:val="single"/>
        </w:rPr>
        <w:tab/>
      </w:r>
      <w:r>
        <w:t>(denominação da pessoa jurídica), CNPJ n°</w:t>
      </w:r>
      <w:r>
        <w:rPr>
          <w:u w:val="single"/>
        </w:rPr>
        <w:t xml:space="preserve"> </w:t>
      </w:r>
      <w:r>
        <w:rPr>
          <w:u w:val="single"/>
        </w:rPr>
        <w:tab/>
      </w:r>
      <w:r>
        <w:t xml:space="preserve">é microempresa ou empresa de pequeno porte, nos termos do enquadramento previsto na Lei Complementar n° 123, de 14 de dezembro de 2006, cujos termos declaro conhecer na íntegra, estando apta, portanto, a exercer o direito de preferência como critério de desempate no procedimento licitatório do Pregão Eletrônico n° 1/2019, realizado pelo Município de </w:t>
      </w:r>
      <w:r w:rsidR="008E5054">
        <w:t>Rio Rufino</w:t>
      </w:r>
      <w:r>
        <w:t>, Estado de Santa</w:t>
      </w:r>
      <w:r>
        <w:rPr>
          <w:spacing w:val="-21"/>
        </w:rPr>
        <w:t xml:space="preserve"> </w:t>
      </w:r>
      <w:r>
        <w:t>Catarina.</w:t>
      </w:r>
    </w:p>
    <w:p w:rsidR="00E20D51" w:rsidRDefault="00E20D51">
      <w:pPr>
        <w:pStyle w:val="Corpodetexto"/>
        <w:rPr>
          <w:sz w:val="24"/>
        </w:rPr>
      </w:pPr>
    </w:p>
    <w:p w:rsidR="00E20D51" w:rsidRDefault="00E20D51">
      <w:pPr>
        <w:pStyle w:val="Corpodetexto"/>
        <w:rPr>
          <w:sz w:val="24"/>
        </w:rPr>
      </w:pPr>
    </w:p>
    <w:p w:rsidR="00E20D51" w:rsidRDefault="00E20D51">
      <w:pPr>
        <w:pStyle w:val="Corpodetexto"/>
        <w:rPr>
          <w:sz w:val="24"/>
        </w:rPr>
      </w:pPr>
    </w:p>
    <w:p w:rsidR="00E20D51" w:rsidRDefault="00C90B84">
      <w:pPr>
        <w:pStyle w:val="Corpodetexto"/>
        <w:spacing w:before="139"/>
        <w:ind w:left="2345"/>
      </w:pPr>
      <w:r>
        <w:t>Local e data.</w:t>
      </w:r>
    </w:p>
    <w:p w:rsidR="00E20D51" w:rsidRDefault="00E20D51">
      <w:pPr>
        <w:pStyle w:val="Corpodetexto"/>
        <w:rPr>
          <w:sz w:val="20"/>
        </w:rPr>
      </w:pPr>
    </w:p>
    <w:p w:rsidR="00E20D51" w:rsidRDefault="00E20D51">
      <w:pPr>
        <w:pStyle w:val="Corpodetexto"/>
        <w:rPr>
          <w:sz w:val="20"/>
        </w:rPr>
      </w:pPr>
    </w:p>
    <w:p w:rsidR="00E20D51" w:rsidRDefault="00E20D51">
      <w:pPr>
        <w:pStyle w:val="Corpodetexto"/>
        <w:rPr>
          <w:sz w:val="20"/>
        </w:rPr>
      </w:pPr>
    </w:p>
    <w:p w:rsidR="00E20D51" w:rsidRDefault="00E20D51">
      <w:pPr>
        <w:pStyle w:val="Corpodetexto"/>
        <w:rPr>
          <w:sz w:val="20"/>
        </w:rPr>
      </w:pPr>
    </w:p>
    <w:p w:rsidR="00E20D51" w:rsidRDefault="00E20D51">
      <w:pPr>
        <w:pStyle w:val="Corpodetexto"/>
        <w:rPr>
          <w:sz w:val="20"/>
        </w:rPr>
      </w:pPr>
    </w:p>
    <w:p w:rsidR="00E20D51" w:rsidRDefault="00496DFB">
      <w:pPr>
        <w:pStyle w:val="Corpodetexto"/>
      </w:pPr>
      <w:r>
        <w:rPr>
          <w:noProof/>
        </w:rPr>
        <mc:AlternateContent>
          <mc:Choice Requires="wps">
            <w:drawing>
              <wp:anchor distT="0" distB="0" distL="0" distR="0" simplePos="0" relativeHeight="251658240" behindDoc="1" locked="0" layoutInCell="1" allowOverlap="1">
                <wp:simplePos x="0" y="0"/>
                <wp:positionH relativeFrom="page">
                  <wp:posOffset>2429510</wp:posOffset>
                </wp:positionH>
                <wp:positionV relativeFrom="paragraph">
                  <wp:posOffset>182880</wp:posOffset>
                </wp:positionV>
                <wp:extent cx="2300605" cy="0"/>
                <wp:effectExtent l="0" t="0" r="0" b="0"/>
                <wp:wrapTopAndBottom/>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0605" cy="0"/>
                        </a:xfrm>
                        <a:prstGeom prst="line">
                          <a:avLst/>
                        </a:prstGeom>
                        <a:noFill/>
                        <a:ln w="84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B2E1E6" id="Line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1.3pt,14.4pt" to="372.4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MSPEQIAACg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" strokeweight=".23456mm">
                <w10:wrap type="topAndBottom" anchorx="page"/>
              </v:line>
            </w:pict>
          </mc:Fallback>
        </mc:AlternateContent>
      </w:r>
    </w:p>
    <w:p w:rsidR="00E20D51" w:rsidRDefault="00C90B84">
      <w:pPr>
        <w:pStyle w:val="Corpodetexto"/>
        <w:spacing w:line="215" w:lineRule="exact"/>
        <w:ind w:left="3053"/>
      </w:pPr>
      <w:r>
        <w:t>Nome do representante</w:t>
      </w:r>
    </w:p>
    <w:p w:rsidR="00E20D51" w:rsidRDefault="00C90B84">
      <w:pPr>
        <w:pStyle w:val="Corpodetexto"/>
        <w:spacing w:line="241" w:lineRule="exact"/>
        <w:ind w:left="3053"/>
      </w:pPr>
      <w:r>
        <w:t>RG n° ...................................</w:t>
      </w:r>
    </w:p>
    <w:p w:rsidR="00E20D51" w:rsidRDefault="00E20D51">
      <w:pPr>
        <w:spacing w:line="241" w:lineRule="exact"/>
        <w:sectPr w:rsidR="00E20D51">
          <w:pgSz w:w="11900" w:h="16840"/>
          <w:pgMar w:top="1600" w:right="1460" w:bottom="280" w:left="1480" w:header="720" w:footer="720" w:gutter="0"/>
          <w:cols w:space="720"/>
        </w:sectPr>
      </w:pPr>
    </w:p>
    <w:p w:rsidR="00E20D51" w:rsidRDefault="00C90B84">
      <w:pPr>
        <w:pStyle w:val="Ttulo2"/>
        <w:spacing w:before="73"/>
      </w:pPr>
      <w:r>
        <w:lastRenderedPageBreak/>
        <w:t>ANEXO IV – MINUTA DE ATA DE REGISTRO DE PREÇOS</w:t>
      </w:r>
    </w:p>
    <w:p w:rsidR="00E20D51" w:rsidRDefault="00E20D51">
      <w:pPr>
        <w:pStyle w:val="Corpodetexto"/>
        <w:rPr>
          <w:b/>
          <w:sz w:val="24"/>
        </w:rPr>
      </w:pPr>
    </w:p>
    <w:p w:rsidR="00E20D51" w:rsidRDefault="00E20D51">
      <w:pPr>
        <w:pStyle w:val="Corpodetexto"/>
        <w:rPr>
          <w:b/>
          <w:sz w:val="24"/>
        </w:rPr>
      </w:pPr>
    </w:p>
    <w:p w:rsidR="00E20D51" w:rsidRDefault="00C90B84">
      <w:pPr>
        <w:pStyle w:val="Corpodetexto"/>
        <w:tabs>
          <w:tab w:val="left" w:leader="dot" w:pos="4183"/>
        </w:tabs>
        <w:spacing w:before="171"/>
        <w:ind w:left="221"/>
      </w:pPr>
      <w:r>
        <w:t>ATA DE REGISTRO DE</w:t>
      </w:r>
      <w:r>
        <w:rPr>
          <w:spacing w:val="-4"/>
        </w:rPr>
        <w:t xml:space="preserve"> </w:t>
      </w:r>
      <w:r>
        <w:t>PREÇOS</w:t>
      </w:r>
      <w:r>
        <w:rPr>
          <w:spacing w:val="-3"/>
        </w:rPr>
        <w:t xml:space="preserve"> </w:t>
      </w:r>
      <w:r>
        <w:t>Nº</w:t>
      </w:r>
      <w:r>
        <w:tab/>
        <w:t>/2019</w:t>
      </w:r>
    </w:p>
    <w:p w:rsidR="00E20D51" w:rsidRDefault="00C90B84">
      <w:pPr>
        <w:pStyle w:val="Corpodetexto"/>
        <w:spacing w:before="1"/>
        <w:ind w:left="221"/>
      </w:pPr>
      <w:r>
        <w:t xml:space="preserve">PREGÃO ELETRÔNICO Nº </w:t>
      </w:r>
      <w:r w:rsidR="00B828EF">
        <w:t>01</w:t>
      </w:r>
      <w:r>
        <w:t>/2019</w:t>
      </w:r>
    </w:p>
    <w:p w:rsidR="00E20D51" w:rsidRDefault="00C90B84">
      <w:pPr>
        <w:pStyle w:val="Corpodetexto"/>
        <w:spacing w:before="1"/>
        <w:ind w:left="221"/>
      </w:pPr>
      <w:r>
        <w:t>INTERESSADO:</w:t>
      </w:r>
      <w:r w:rsidR="00B410A5">
        <w:t xml:space="preserve"> FUNDO </w:t>
      </w:r>
      <w:r>
        <w:t>MUNICIPAL</w:t>
      </w:r>
      <w:r w:rsidR="00B410A5">
        <w:t xml:space="preserve"> DE SAUDE</w:t>
      </w:r>
      <w:r>
        <w:t xml:space="preserve"> DE </w:t>
      </w:r>
      <w:r w:rsidR="008E5054">
        <w:t>RIO RUFINO</w:t>
      </w:r>
    </w:p>
    <w:p w:rsidR="00E20D51" w:rsidRDefault="00E20D51">
      <w:pPr>
        <w:pStyle w:val="Corpodetexto"/>
        <w:rPr>
          <w:sz w:val="24"/>
        </w:rPr>
      </w:pPr>
    </w:p>
    <w:p w:rsidR="00E20D51" w:rsidRDefault="00C90B84">
      <w:pPr>
        <w:pStyle w:val="Corpodetexto"/>
        <w:tabs>
          <w:tab w:val="left" w:pos="1519"/>
          <w:tab w:val="left" w:pos="4180"/>
          <w:tab w:val="left" w:pos="7836"/>
        </w:tabs>
        <w:spacing w:before="208"/>
        <w:ind w:left="221" w:right="230" w:hanging="1"/>
        <w:jc w:val="both"/>
      </w:pPr>
      <w:r>
        <w:t>Aos</w:t>
      </w:r>
      <w:r>
        <w:rPr>
          <w:u w:val="single"/>
        </w:rPr>
        <w:t xml:space="preserve"> </w:t>
      </w:r>
      <w:r>
        <w:rPr>
          <w:u w:val="single"/>
        </w:rPr>
        <w:tab/>
      </w:r>
      <w:r>
        <w:t>dias do</w:t>
      </w:r>
      <w:r>
        <w:rPr>
          <w:spacing w:val="11"/>
        </w:rPr>
        <w:t xml:space="preserve"> </w:t>
      </w:r>
      <w:r>
        <w:t>mês</w:t>
      </w:r>
      <w:r>
        <w:rPr>
          <w:spacing w:val="3"/>
        </w:rPr>
        <w:t xml:space="preserve"> </w:t>
      </w:r>
      <w:r>
        <w:t>de</w:t>
      </w:r>
      <w:r>
        <w:rPr>
          <w:u w:val="single"/>
        </w:rPr>
        <w:t xml:space="preserve"> </w:t>
      </w:r>
      <w:r>
        <w:rPr>
          <w:u w:val="single"/>
        </w:rPr>
        <w:tab/>
      </w:r>
      <w:r>
        <w:t xml:space="preserve">do ano de 2019, na cidade de </w:t>
      </w:r>
      <w:r w:rsidR="008E5054">
        <w:t>Rio Rufino</w:t>
      </w:r>
      <w:r>
        <w:t>, Estado de Santa Catarina, sito a Av.:</w:t>
      </w:r>
      <w:r w:rsidR="00B828EF">
        <w:t xml:space="preserve"> Jose Oselame</w:t>
      </w:r>
      <w:r>
        <w:t xml:space="preserve">, </w:t>
      </w:r>
      <w:r w:rsidR="00B828EF">
        <w:t>206,</w:t>
      </w:r>
      <w:r>
        <w:t xml:space="preserve"> </w:t>
      </w:r>
      <w:r w:rsidR="00B410A5">
        <w:t>o Fundo</w:t>
      </w:r>
      <w:r>
        <w:t xml:space="preserve"> Municipal </w:t>
      </w:r>
      <w:r w:rsidR="00B410A5">
        <w:t xml:space="preserve">de Saude </w:t>
      </w:r>
      <w:r>
        <w:t xml:space="preserve">de </w:t>
      </w:r>
      <w:r w:rsidR="008E5054">
        <w:t>Rio Rufino</w:t>
      </w:r>
      <w:r>
        <w:t>,  devidamente  representada e assistida,</w:t>
      </w:r>
      <w:r>
        <w:rPr>
          <w:spacing w:val="52"/>
        </w:rPr>
        <w:t xml:space="preserve"> </w:t>
      </w:r>
      <w:r>
        <w:t>e</w:t>
      </w:r>
      <w:r>
        <w:rPr>
          <w:spacing w:val="36"/>
        </w:rPr>
        <w:t xml:space="preserve"> </w:t>
      </w:r>
      <w:r>
        <w:t>empresa</w:t>
      </w:r>
      <w:r>
        <w:rPr>
          <w:u w:val="single"/>
        </w:rPr>
        <w:t xml:space="preserve"> </w:t>
      </w:r>
      <w:r>
        <w:rPr>
          <w:u w:val="single"/>
        </w:rPr>
        <w:tab/>
      </w:r>
      <w:r>
        <w:t xml:space="preserve">, por </w:t>
      </w:r>
      <w:r>
        <w:rPr>
          <w:spacing w:val="-6"/>
        </w:rPr>
        <w:t xml:space="preserve">seu </w:t>
      </w:r>
      <w:r>
        <w:t xml:space="preserve">representante legal, acordam proceder, nos termos dos Decretos Municipais nºs </w:t>
      </w:r>
      <w:r>
        <w:rPr>
          <w:sz w:val="22"/>
        </w:rPr>
        <w:t>0</w:t>
      </w:r>
      <w:r w:rsidR="00B828EF">
        <w:rPr>
          <w:sz w:val="22"/>
        </w:rPr>
        <w:t>08</w:t>
      </w:r>
      <w:r>
        <w:rPr>
          <w:sz w:val="22"/>
        </w:rPr>
        <w:t>/201</w:t>
      </w:r>
      <w:r w:rsidR="00B828EF">
        <w:rPr>
          <w:sz w:val="22"/>
        </w:rPr>
        <w:t>3</w:t>
      </w:r>
      <w:r>
        <w:rPr>
          <w:sz w:val="22"/>
        </w:rPr>
        <w:t xml:space="preserve"> </w:t>
      </w:r>
      <w:r w:rsidR="00B828EF">
        <w:rPr>
          <w:sz w:val="22"/>
        </w:rPr>
        <w:t xml:space="preserve">e </w:t>
      </w:r>
      <w:r w:rsidR="00B410A5">
        <w:rPr>
          <w:sz w:val="22"/>
        </w:rPr>
        <w:t>0</w:t>
      </w:r>
      <w:r w:rsidR="00B828EF">
        <w:rPr>
          <w:sz w:val="22"/>
        </w:rPr>
        <w:t xml:space="preserve">61/2017, </w:t>
      </w:r>
      <w:r>
        <w:t xml:space="preserve">do edital de Pregão Eletrônico nº </w:t>
      </w:r>
      <w:r w:rsidR="00B828EF">
        <w:t>01</w:t>
      </w:r>
      <w:r>
        <w:t>/2019, bem como das Leis nº 8.666/93 e 10.520/02, ao Registro de Preços referente aos itens abaixo discriminados, com seus respectivos preços unitários, observadas as seguintes cláusulas e</w:t>
      </w:r>
      <w:r>
        <w:rPr>
          <w:spacing w:val="-11"/>
        </w:rPr>
        <w:t xml:space="preserve"> </w:t>
      </w:r>
      <w:r>
        <w:t>condições:</w:t>
      </w:r>
    </w:p>
    <w:p w:rsidR="00E20D51" w:rsidRDefault="00E20D51">
      <w:pPr>
        <w:pStyle w:val="Corpodetexto"/>
        <w:spacing w:before="9"/>
        <w:rPr>
          <w:sz w:val="20"/>
        </w:rPr>
      </w:pPr>
    </w:p>
    <w:p w:rsidR="00E20D51" w:rsidRDefault="00C90B84">
      <w:pPr>
        <w:pStyle w:val="Ttulo2"/>
      </w:pPr>
      <w:r>
        <w:t>CLÁUSULA PRIMEIRA – DO OBJETO</w:t>
      </w:r>
    </w:p>
    <w:p w:rsidR="00E20D51" w:rsidRDefault="00C90B84">
      <w:pPr>
        <w:pStyle w:val="Corpodetexto"/>
        <w:spacing w:before="1"/>
        <w:ind w:left="221"/>
        <w:jc w:val="both"/>
      </w:pPr>
      <w:r>
        <w:t>Constitui objeto da presente Ata de Registro de Preços:</w:t>
      </w:r>
    </w:p>
    <w:p w:rsidR="00E20D51" w:rsidRDefault="00E20D51">
      <w:pPr>
        <w:pStyle w:val="Corpodetexto"/>
        <w:spacing w:before="3" w:after="1"/>
        <w:rPr>
          <w:sz w:val="20"/>
        </w:rPr>
      </w:pPr>
    </w:p>
    <w:tbl>
      <w:tblPr>
        <w:tblStyle w:val="TableNormal"/>
        <w:tblW w:w="0" w:type="auto"/>
        <w:tblInd w:w="228" w:type="dxa"/>
        <w:tblLayout w:type="fixed"/>
        <w:tblLook w:val="01E0" w:firstRow="1" w:lastRow="1" w:firstColumn="1" w:lastColumn="1" w:noHBand="0" w:noVBand="0"/>
      </w:tblPr>
      <w:tblGrid>
        <w:gridCol w:w="924"/>
        <w:gridCol w:w="1074"/>
        <w:gridCol w:w="1946"/>
        <w:gridCol w:w="2778"/>
        <w:gridCol w:w="1686"/>
      </w:tblGrid>
      <w:tr w:rsidR="00E20D51">
        <w:trPr>
          <w:trHeight w:val="365"/>
        </w:trPr>
        <w:tc>
          <w:tcPr>
            <w:tcW w:w="924" w:type="dxa"/>
            <w:tcBorders>
              <w:top w:val="single" w:sz="6" w:space="0" w:color="000000"/>
            </w:tcBorders>
          </w:tcPr>
          <w:p w:rsidR="00E20D51" w:rsidRDefault="00C90B84">
            <w:pPr>
              <w:pStyle w:val="TableParagraph"/>
              <w:spacing w:line="240" w:lineRule="auto"/>
              <w:rPr>
                <w:rFonts w:ascii="Arial"/>
                <w:b/>
                <w:sz w:val="21"/>
              </w:rPr>
            </w:pPr>
            <w:r>
              <w:rPr>
                <w:rFonts w:ascii="Arial"/>
                <w:b/>
                <w:sz w:val="21"/>
              </w:rPr>
              <w:t>Item</w:t>
            </w:r>
          </w:p>
        </w:tc>
        <w:tc>
          <w:tcPr>
            <w:tcW w:w="1074" w:type="dxa"/>
            <w:tcBorders>
              <w:top w:val="single" w:sz="6" w:space="0" w:color="000000"/>
            </w:tcBorders>
          </w:tcPr>
          <w:p w:rsidR="00E20D51" w:rsidRDefault="00C90B84">
            <w:pPr>
              <w:pStyle w:val="TableParagraph"/>
              <w:spacing w:line="240" w:lineRule="auto"/>
              <w:ind w:left="492"/>
              <w:rPr>
                <w:rFonts w:ascii="Arial"/>
                <w:b/>
                <w:sz w:val="21"/>
              </w:rPr>
            </w:pPr>
            <w:r>
              <w:rPr>
                <w:rFonts w:ascii="Arial"/>
                <w:b/>
                <w:sz w:val="21"/>
              </w:rPr>
              <w:t>Un.</w:t>
            </w:r>
          </w:p>
        </w:tc>
        <w:tc>
          <w:tcPr>
            <w:tcW w:w="1946" w:type="dxa"/>
            <w:tcBorders>
              <w:top w:val="single" w:sz="6" w:space="0" w:color="000000"/>
            </w:tcBorders>
          </w:tcPr>
          <w:p w:rsidR="00E20D51" w:rsidRDefault="00C90B84">
            <w:pPr>
              <w:pStyle w:val="TableParagraph"/>
              <w:spacing w:line="240" w:lineRule="auto"/>
              <w:ind w:left="241"/>
              <w:rPr>
                <w:rFonts w:ascii="Arial" w:hAnsi="Arial"/>
                <w:b/>
                <w:sz w:val="21"/>
              </w:rPr>
            </w:pPr>
            <w:r>
              <w:rPr>
                <w:rFonts w:ascii="Arial" w:hAnsi="Arial"/>
                <w:b/>
                <w:sz w:val="21"/>
              </w:rPr>
              <w:t>Especificação</w:t>
            </w:r>
          </w:p>
        </w:tc>
        <w:tc>
          <w:tcPr>
            <w:tcW w:w="2778" w:type="dxa"/>
            <w:tcBorders>
              <w:top w:val="single" w:sz="6" w:space="0" w:color="000000"/>
            </w:tcBorders>
          </w:tcPr>
          <w:p w:rsidR="00E20D51" w:rsidRDefault="00C90B84">
            <w:pPr>
              <w:pStyle w:val="TableParagraph"/>
              <w:spacing w:line="240" w:lineRule="auto"/>
              <w:ind w:left="304"/>
              <w:rPr>
                <w:rFonts w:ascii="Arial" w:hAnsi="Arial"/>
                <w:b/>
                <w:sz w:val="21"/>
              </w:rPr>
            </w:pPr>
            <w:r>
              <w:rPr>
                <w:rFonts w:ascii="Arial" w:hAnsi="Arial"/>
                <w:b/>
                <w:sz w:val="21"/>
              </w:rPr>
              <w:t>Marca Preço unitário</w:t>
            </w:r>
          </w:p>
        </w:tc>
        <w:tc>
          <w:tcPr>
            <w:tcW w:w="1686" w:type="dxa"/>
            <w:tcBorders>
              <w:top w:val="single" w:sz="6" w:space="0" w:color="000000"/>
            </w:tcBorders>
          </w:tcPr>
          <w:p w:rsidR="00E20D51" w:rsidRDefault="00C90B84">
            <w:pPr>
              <w:pStyle w:val="TableParagraph"/>
              <w:spacing w:line="240" w:lineRule="auto"/>
              <w:ind w:left="358"/>
              <w:rPr>
                <w:rFonts w:ascii="Arial" w:hAnsi="Arial"/>
                <w:b/>
                <w:sz w:val="21"/>
              </w:rPr>
            </w:pPr>
            <w:r>
              <w:rPr>
                <w:rFonts w:ascii="Arial" w:hAnsi="Arial"/>
                <w:b/>
                <w:sz w:val="21"/>
              </w:rPr>
              <w:t>Preço total</w:t>
            </w:r>
          </w:p>
        </w:tc>
      </w:tr>
      <w:tr w:rsidR="00E20D51">
        <w:trPr>
          <w:trHeight w:val="362"/>
        </w:trPr>
        <w:tc>
          <w:tcPr>
            <w:tcW w:w="924" w:type="dxa"/>
          </w:tcPr>
          <w:p w:rsidR="00E20D51" w:rsidRDefault="00C90B84">
            <w:pPr>
              <w:pStyle w:val="TableParagraph"/>
              <w:spacing w:before="117" w:line="225" w:lineRule="exact"/>
              <w:rPr>
                <w:rFonts w:ascii="Arial"/>
                <w:sz w:val="21"/>
              </w:rPr>
            </w:pPr>
            <w:r>
              <w:rPr>
                <w:rFonts w:ascii="Arial"/>
                <w:sz w:val="21"/>
              </w:rPr>
              <w:t>1.</w:t>
            </w:r>
          </w:p>
        </w:tc>
        <w:tc>
          <w:tcPr>
            <w:tcW w:w="1074" w:type="dxa"/>
          </w:tcPr>
          <w:p w:rsidR="00E20D51" w:rsidRDefault="00E20D51">
            <w:pPr>
              <w:pStyle w:val="TableParagraph"/>
              <w:spacing w:line="240" w:lineRule="auto"/>
              <w:rPr>
                <w:rFonts w:ascii="Times New Roman"/>
                <w:sz w:val="20"/>
              </w:rPr>
            </w:pPr>
          </w:p>
        </w:tc>
        <w:tc>
          <w:tcPr>
            <w:tcW w:w="1946" w:type="dxa"/>
          </w:tcPr>
          <w:p w:rsidR="00E20D51" w:rsidRDefault="00E20D51">
            <w:pPr>
              <w:pStyle w:val="TableParagraph"/>
              <w:spacing w:line="240" w:lineRule="auto"/>
              <w:rPr>
                <w:rFonts w:ascii="Times New Roman"/>
                <w:sz w:val="20"/>
              </w:rPr>
            </w:pPr>
          </w:p>
        </w:tc>
        <w:tc>
          <w:tcPr>
            <w:tcW w:w="2778" w:type="dxa"/>
          </w:tcPr>
          <w:p w:rsidR="00E20D51" w:rsidRDefault="00E20D51">
            <w:pPr>
              <w:pStyle w:val="TableParagraph"/>
              <w:spacing w:line="240" w:lineRule="auto"/>
              <w:rPr>
                <w:rFonts w:ascii="Times New Roman"/>
                <w:sz w:val="20"/>
              </w:rPr>
            </w:pPr>
          </w:p>
        </w:tc>
        <w:tc>
          <w:tcPr>
            <w:tcW w:w="1686" w:type="dxa"/>
          </w:tcPr>
          <w:p w:rsidR="00E20D51" w:rsidRDefault="00E20D51">
            <w:pPr>
              <w:pStyle w:val="TableParagraph"/>
              <w:spacing w:line="240" w:lineRule="auto"/>
              <w:rPr>
                <w:rFonts w:ascii="Times New Roman"/>
                <w:sz w:val="20"/>
              </w:rPr>
            </w:pPr>
          </w:p>
        </w:tc>
      </w:tr>
      <w:tr w:rsidR="00E20D51">
        <w:trPr>
          <w:trHeight w:val="242"/>
        </w:trPr>
        <w:tc>
          <w:tcPr>
            <w:tcW w:w="924" w:type="dxa"/>
          </w:tcPr>
          <w:p w:rsidR="00E20D51" w:rsidRDefault="00C90B84">
            <w:pPr>
              <w:pStyle w:val="TableParagraph"/>
              <w:spacing w:line="222" w:lineRule="exact"/>
              <w:rPr>
                <w:rFonts w:ascii="Arial"/>
                <w:sz w:val="21"/>
              </w:rPr>
            </w:pPr>
            <w:r>
              <w:rPr>
                <w:rFonts w:ascii="Arial"/>
                <w:sz w:val="21"/>
              </w:rPr>
              <w:t>2.</w:t>
            </w:r>
          </w:p>
        </w:tc>
        <w:tc>
          <w:tcPr>
            <w:tcW w:w="1074" w:type="dxa"/>
          </w:tcPr>
          <w:p w:rsidR="00E20D51" w:rsidRDefault="00E20D51">
            <w:pPr>
              <w:pStyle w:val="TableParagraph"/>
              <w:spacing w:line="240" w:lineRule="auto"/>
              <w:rPr>
                <w:rFonts w:ascii="Times New Roman"/>
                <w:sz w:val="16"/>
              </w:rPr>
            </w:pPr>
          </w:p>
        </w:tc>
        <w:tc>
          <w:tcPr>
            <w:tcW w:w="1946" w:type="dxa"/>
          </w:tcPr>
          <w:p w:rsidR="00E20D51" w:rsidRDefault="00E20D51">
            <w:pPr>
              <w:pStyle w:val="TableParagraph"/>
              <w:spacing w:line="240" w:lineRule="auto"/>
              <w:rPr>
                <w:rFonts w:ascii="Times New Roman"/>
                <w:sz w:val="16"/>
              </w:rPr>
            </w:pPr>
          </w:p>
        </w:tc>
        <w:tc>
          <w:tcPr>
            <w:tcW w:w="2778" w:type="dxa"/>
          </w:tcPr>
          <w:p w:rsidR="00E20D51" w:rsidRDefault="00E20D51">
            <w:pPr>
              <w:pStyle w:val="TableParagraph"/>
              <w:spacing w:line="240" w:lineRule="auto"/>
              <w:rPr>
                <w:rFonts w:ascii="Times New Roman"/>
                <w:sz w:val="16"/>
              </w:rPr>
            </w:pPr>
          </w:p>
        </w:tc>
        <w:tc>
          <w:tcPr>
            <w:tcW w:w="1686" w:type="dxa"/>
          </w:tcPr>
          <w:p w:rsidR="00E20D51" w:rsidRDefault="00E20D51">
            <w:pPr>
              <w:pStyle w:val="TableParagraph"/>
              <w:spacing w:line="240" w:lineRule="auto"/>
              <w:rPr>
                <w:rFonts w:ascii="Times New Roman"/>
                <w:sz w:val="16"/>
              </w:rPr>
            </w:pPr>
          </w:p>
        </w:tc>
      </w:tr>
      <w:tr w:rsidR="00E20D51">
        <w:trPr>
          <w:trHeight w:val="239"/>
        </w:trPr>
        <w:tc>
          <w:tcPr>
            <w:tcW w:w="924" w:type="dxa"/>
          </w:tcPr>
          <w:p w:rsidR="00E20D51" w:rsidRDefault="00C90B84">
            <w:pPr>
              <w:pStyle w:val="TableParagraph"/>
              <w:spacing w:line="219" w:lineRule="exact"/>
              <w:rPr>
                <w:rFonts w:ascii="Arial"/>
                <w:sz w:val="21"/>
              </w:rPr>
            </w:pPr>
            <w:r>
              <w:rPr>
                <w:rFonts w:ascii="Arial"/>
                <w:sz w:val="21"/>
              </w:rPr>
              <w:t>3.</w:t>
            </w:r>
          </w:p>
        </w:tc>
        <w:tc>
          <w:tcPr>
            <w:tcW w:w="1074" w:type="dxa"/>
          </w:tcPr>
          <w:p w:rsidR="00E20D51" w:rsidRDefault="00E20D51">
            <w:pPr>
              <w:pStyle w:val="TableParagraph"/>
              <w:spacing w:line="240" w:lineRule="auto"/>
              <w:rPr>
                <w:rFonts w:ascii="Times New Roman"/>
                <w:sz w:val="16"/>
              </w:rPr>
            </w:pPr>
          </w:p>
        </w:tc>
        <w:tc>
          <w:tcPr>
            <w:tcW w:w="1946" w:type="dxa"/>
          </w:tcPr>
          <w:p w:rsidR="00E20D51" w:rsidRDefault="00E20D51">
            <w:pPr>
              <w:pStyle w:val="TableParagraph"/>
              <w:spacing w:line="240" w:lineRule="auto"/>
              <w:rPr>
                <w:rFonts w:ascii="Times New Roman"/>
                <w:sz w:val="16"/>
              </w:rPr>
            </w:pPr>
          </w:p>
        </w:tc>
        <w:tc>
          <w:tcPr>
            <w:tcW w:w="2778" w:type="dxa"/>
          </w:tcPr>
          <w:p w:rsidR="00E20D51" w:rsidRDefault="00E20D51">
            <w:pPr>
              <w:pStyle w:val="TableParagraph"/>
              <w:spacing w:line="240" w:lineRule="auto"/>
              <w:rPr>
                <w:rFonts w:ascii="Times New Roman"/>
                <w:sz w:val="16"/>
              </w:rPr>
            </w:pPr>
          </w:p>
        </w:tc>
        <w:tc>
          <w:tcPr>
            <w:tcW w:w="1686" w:type="dxa"/>
          </w:tcPr>
          <w:p w:rsidR="00E20D51" w:rsidRDefault="00E20D51">
            <w:pPr>
              <w:pStyle w:val="TableParagraph"/>
              <w:spacing w:line="240" w:lineRule="auto"/>
              <w:rPr>
                <w:rFonts w:ascii="Times New Roman"/>
                <w:sz w:val="16"/>
              </w:rPr>
            </w:pPr>
          </w:p>
        </w:tc>
      </w:tr>
    </w:tbl>
    <w:p w:rsidR="00E20D51" w:rsidRDefault="00E20D51">
      <w:pPr>
        <w:pStyle w:val="Corpodetexto"/>
        <w:spacing w:before="10"/>
        <w:rPr>
          <w:sz w:val="20"/>
        </w:rPr>
      </w:pPr>
    </w:p>
    <w:p w:rsidR="00E20D51" w:rsidRDefault="00C90B84">
      <w:pPr>
        <w:pStyle w:val="Ttulo2"/>
      </w:pPr>
      <w:r>
        <w:t>CLÁUSULA SEGUNDA – DA VIGÊNCIA</w:t>
      </w:r>
    </w:p>
    <w:p w:rsidR="00E20D51" w:rsidRDefault="00E20D51">
      <w:pPr>
        <w:pStyle w:val="Corpodetexto"/>
        <w:rPr>
          <w:b/>
        </w:rPr>
      </w:pPr>
    </w:p>
    <w:p w:rsidR="00E20D51" w:rsidRDefault="00C90B84">
      <w:pPr>
        <w:pStyle w:val="Corpodetexto"/>
        <w:ind w:left="221"/>
        <w:jc w:val="both"/>
      </w:pPr>
      <w:r>
        <w:t>1 - O prazo de vigência da presente Ata será de 12 (doze) meses.</w:t>
      </w:r>
    </w:p>
    <w:p w:rsidR="00E20D51" w:rsidRDefault="00E20D51">
      <w:pPr>
        <w:pStyle w:val="Corpodetexto"/>
        <w:spacing w:before="11"/>
        <w:rPr>
          <w:sz w:val="20"/>
        </w:rPr>
      </w:pPr>
    </w:p>
    <w:p w:rsidR="00E20D51" w:rsidRDefault="00C90B84">
      <w:pPr>
        <w:pStyle w:val="Ttulo2"/>
        <w:ind w:right="664"/>
      </w:pPr>
      <w:r>
        <w:t>CLÁUSULA TERCEIRA - DOS PRAZOS, DAS CONDIÇÕES E DO LOCAL DE ENTREGA DO OBJETO DA</w:t>
      </w:r>
      <w:r>
        <w:rPr>
          <w:spacing w:val="-15"/>
        </w:rPr>
        <w:t xml:space="preserve"> </w:t>
      </w:r>
      <w:r>
        <w:t>LICITAÇÃO</w:t>
      </w:r>
    </w:p>
    <w:p w:rsidR="00E20D51" w:rsidRDefault="00E20D51">
      <w:pPr>
        <w:pStyle w:val="Corpodetexto"/>
        <w:rPr>
          <w:b/>
        </w:rPr>
      </w:pPr>
    </w:p>
    <w:p w:rsidR="00E20D51" w:rsidRDefault="00C90B84">
      <w:pPr>
        <w:pStyle w:val="PargrafodaLista"/>
        <w:numPr>
          <w:ilvl w:val="0"/>
          <w:numId w:val="8"/>
        </w:numPr>
        <w:tabs>
          <w:tab w:val="left" w:pos="414"/>
        </w:tabs>
        <w:ind w:right="232" w:firstLine="0"/>
        <w:rPr>
          <w:sz w:val="21"/>
        </w:rPr>
      </w:pPr>
      <w:r>
        <w:rPr>
          <w:sz w:val="21"/>
        </w:rPr>
        <w:t>- O objeto desta licitação deverá ser entregue em 15 (quinze) dias corridos, contados a partir da data do recebimento da Autorização de Fornecimento expedida pel</w:t>
      </w:r>
      <w:r w:rsidR="00B828EF">
        <w:rPr>
          <w:sz w:val="21"/>
        </w:rPr>
        <w:t>o Fundo Municipal de Saude.</w:t>
      </w:r>
    </w:p>
    <w:p w:rsidR="00E20D51" w:rsidRDefault="00C90B84">
      <w:pPr>
        <w:pStyle w:val="PargrafodaLista"/>
        <w:numPr>
          <w:ilvl w:val="0"/>
          <w:numId w:val="8"/>
        </w:numPr>
        <w:tabs>
          <w:tab w:val="left" w:pos="426"/>
        </w:tabs>
        <w:ind w:firstLine="0"/>
        <w:rPr>
          <w:sz w:val="21"/>
        </w:rPr>
      </w:pPr>
      <w:r>
        <w:rPr>
          <w:sz w:val="21"/>
        </w:rPr>
        <w:t>- A Autorização de Fornecimento será expedida por quaisquer meios de comunicação que possibilitem a comprovação do respectivo recebimento por parte da Contratada, inclusive facsímile e correio</w:t>
      </w:r>
      <w:r>
        <w:rPr>
          <w:spacing w:val="-4"/>
          <w:sz w:val="21"/>
        </w:rPr>
        <w:t xml:space="preserve"> </w:t>
      </w:r>
      <w:r>
        <w:rPr>
          <w:sz w:val="21"/>
        </w:rPr>
        <w:t>eletrônico.</w:t>
      </w:r>
    </w:p>
    <w:p w:rsidR="00E20D51" w:rsidRDefault="00E20D51">
      <w:pPr>
        <w:pStyle w:val="Corpodetexto"/>
        <w:spacing w:before="11"/>
        <w:rPr>
          <w:sz w:val="20"/>
        </w:rPr>
      </w:pPr>
    </w:p>
    <w:p w:rsidR="00E20D51" w:rsidRDefault="00C90B84">
      <w:pPr>
        <w:pStyle w:val="Ttulo2"/>
        <w:numPr>
          <w:ilvl w:val="0"/>
          <w:numId w:val="8"/>
        </w:numPr>
        <w:tabs>
          <w:tab w:val="left" w:pos="404"/>
        </w:tabs>
        <w:ind w:right="229" w:firstLine="0"/>
        <w:jc w:val="both"/>
      </w:pPr>
      <w:r>
        <w:t xml:space="preserve">- A entrega do objeto desta licitação deverá ser feita na Unidade Básica de Saúde, no horário das 8:00 às 17:00 horas, na </w:t>
      </w:r>
      <w:r w:rsidR="00B828EF">
        <w:rPr>
          <w:spacing w:val="-3"/>
        </w:rPr>
        <w:t xml:space="preserve">Rua </w:t>
      </w:r>
      <w:r w:rsidR="00B828EF">
        <w:t>Professor Jose Ribeiro</w:t>
      </w:r>
      <w:r>
        <w:t xml:space="preserve">, centro, </w:t>
      </w:r>
      <w:r w:rsidR="008E5054">
        <w:t>Rio Rufino</w:t>
      </w:r>
      <w:r>
        <w:t>/SC, correndo por conta da Contratada as despesas de embalagem, seguros, transporte, carga e descarga, tributos, encargos trabalhistas e previdenciários decorrentes do</w:t>
      </w:r>
      <w:r>
        <w:rPr>
          <w:spacing w:val="-4"/>
        </w:rPr>
        <w:t xml:space="preserve"> </w:t>
      </w:r>
      <w:r>
        <w:t>fornecimento.</w:t>
      </w:r>
    </w:p>
    <w:p w:rsidR="00E20D51" w:rsidRDefault="00E20D51">
      <w:pPr>
        <w:pStyle w:val="Corpodetexto"/>
        <w:rPr>
          <w:b/>
        </w:rPr>
      </w:pPr>
    </w:p>
    <w:p w:rsidR="00E20D51" w:rsidRDefault="00C90B84">
      <w:pPr>
        <w:pStyle w:val="PargrafodaLista"/>
        <w:numPr>
          <w:ilvl w:val="0"/>
          <w:numId w:val="8"/>
        </w:numPr>
        <w:tabs>
          <w:tab w:val="left" w:pos="484"/>
        </w:tabs>
        <w:spacing w:before="1"/>
        <w:ind w:right="230" w:firstLine="0"/>
        <w:rPr>
          <w:b/>
          <w:sz w:val="21"/>
        </w:rPr>
      </w:pPr>
      <w:r>
        <w:rPr>
          <w:sz w:val="21"/>
        </w:rPr>
        <w:t xml:space="preserve">- </w:t>
      </w:r>
      <w:r>
        <w:rPr>
          <w:b/>
          <w:sz w:val="21"/>
        </w:rPr>
        <w:t xml:space="preserve">O Licitante vencedor </w:t>
      </w:r>
      <w:r>
        <w:rPr>
          <w:sz w:val="21"/>
        </w:rPr>
        <w:t xml:space="preserve">em situação de recuperação judicial/extrajudicial deverá comprovar o cumprimento das obrigações do plano de recuperação judicial/extrajudicial sempre que solicitado pelo </w:t>
      </w:r>
      <w:r>
        <w:rPr>
          <w:b/>
          <w:sz w:val="21"/>
        </w:rPr>
        <w:t xml:space="preserve">responsável pelo acompanhamento e recebimento deste registro de preços </w:t>
      </w:r>
      <w:r>
        <w:rPr>
          <w:sz w:val="21"/>
        </w:rPr>
        <w:t xml:space="preserve">e, ainda, na hipótese de substituição ou impedimento do administrador judicial, comunicar imediatamente, por escrito, ao </w:t>
      </w:r>
      <w:r>
        <w:rPr>
          <w:b/>
          <w:sz w:val="21"/>
        </w:rPr>
        <w:t>Responsável pelo Acompanhamento e</w:t>
      </w:r>
      <w:r>
        <w:rPr>
          <w:b/>
          <w:spacing w:val="-1"/>
          <w:sz w:val="21"/>
        </w:rPr>
        <w:t xml:space="preserve"> </w:t>
      </w:r>
      <w:r>
        <w:rPr>
          <w:b/>
          <w:sz w:val="21"/>
        </w:rPr>
        <w:t>Recebimento.</w:t>
      </w:r>
    </w:p>
    <w:p w:rsidR="00E20D51" w:rsidRDefault="00E20D51">
      <w:pPr>
        <w:jc w:val="both"/>
        <w:rPr>
          <w:sz w:val="21"/>
        </w:rPr>
        <w:sectPr w:rsidR="00E20D51">
          <w:pgSz w:w="11900" w:h="16840"/>
          <w:pgMar w:top="1580" w:right="1460" w:bottom="280" w:left="1480" w:header="720" w:footer="720" w:gutter="0"/>
          <w:cols w:space="720"/>
        </w:sectPr>
      </w:pPr>
    </w:p>
    <w:p w:rsidR="00E20D51" w:rsidRDefault="00C90B84">
      <w:pPr>
        <w:pStyle w:val="Ttulo2"/>
        <w:spacing w:before="71"/>
      </w:pPr>
      <w:r>
        <w:lastRenderedPageBreak/>
        <w:t>CLÁUSULA QUARTA - DAS CONDIÇÕES DE RECEBIMENTO DO OBJETO</w:t>
      </w:r>
    </w:p>
    <w:p w:rsidR="00E20D51" w:rsidRDefault="00C90B84">
      <w:pPr>
        <w:pStyle w:val="PargrafodaLista"/>
        <w:numPr>
          <w:ilvl w:val="0"/>
          <w:numId w:val="7"/>
        </w:numPr>
        <w:tabs>
          <w:tab w:val="left" w:pos="414"/>
        </w:tabs>
        <w:spacing w:before="1"/>
        <w:ind w:right="230" w:firstLine="0"/>
        <w:rPr>
          <w:sz w:val="21"/>
        </w:rPr>
      </w:pPr>
      <w:r>
        <w:rPr>
          <w:sz w:val="21"/>
        </w:rPr>
        <w:t>- O objeto da presente licitação será recebido provisoriamente, no ato da entrega, para efeito de posterior verificação da conformidade dos produtos com as especificações deste edital.</w:t>
      </w:r>
    </w:p>
    <w:p w:rsidR="00E20D51" w:rsidRDefault="00E20D51">
      <w:pPr>
        <w:pStyle w:val="Corpodetexto"/>
        <w:spacing w:before="10"/>
        <w:rPr>
          <w:sz w:val="20"/>
        </w:rPr>
      </w:pPr>
    </w:p>
    <w:p w:rsidR="00E20D51" w:rsidRDefault="00C90B84">
      <w:pPr>
        <w:pStyle w:val="PargrafodaLista"/>
        <w:numPr>
          <w:ilvl w:val="0"/>
          <w:numId w:val="7"/>
        </w:numPr>
        <w:tabs>
          <w:tab w:val="left" w:pos="397"/>
        </w:tabs>
        <w:ind w:left="396" w:right="0" w:hanging="176"/>
        <w:rPr>
          <w:sz w:val="21"/>
        </w:rPr>
      </w:pPr>
      <w:r>
        <w:rPr>
          <w:sz w:val="21"/>
        </w:rPr>
        <w:t>- Constatadas irregularidades no objeto contratual, a Contratante</w:t>
      </w:r>
      <w:r>
        <w:rPr>
          <w:spacing w:val="-12"/>
          <w:sz w:val="21"/>
        </w:rPr>
        <w:t xml:space="preserve"> </w:t>
      </w:r>
      <w:r>
        <w:rPr>
          <w:sz w:val="21"/>
        </w:rPr>
        <w:t>poderá:</w:t>
      </w:r>
    </w:p>
    <w:p w:rsidR="00E20D51" w:rsidRDefault="00E20D51">
      <w:pPr>
        <w:pStyle w:val="Corpodetexto"/>
        <w:spacing w:before="2"/>
      </w:pPr>
    </w:p>
    <w:p w:rsidR="00E20D51" w:rsidRDefault="00C90B84">
      <w:pPr>
        <w:pStyle w:val="PargrafodaLista"/>
        <w:numPr>
          <w:ilvl w:val="0"/>
          <w:numId w:val="6"/>
        </w:numPr>
        <w:tabs>
          <w:tab w:val="left" w:pos="467"/>
        </w:tabs>
        <w:ind w:right="677" w:firstLine="0"/>
        <w:rPr>
          <w:sz w:val="21"/>
        </w:rPr>
      </w:pPr>
      <w:r>
        <w:rPr>
          <w:sz w:val="21"/>
        </w:rPr>
        <w:t>se disser respeito à especificação, rejeitá-lo no todo ou em parte, determinando sua substituição ou rescindindo a contratação, sem prejuízo das penalidades</w:t>
      </w:r>
      <w:r>
        <w:rPr>
          <w:spacing w:val="-18"/>
          <w:sz w:val="21"/>
        </w:rPr>
        <w:t xml:space="preserve"> </w:t>
      </w:r>
      <w:r>
        <w:rPr>
          <w:sz w:val="21"/>
        </w:rPr>
        <w:t>cabíveis;</w:t>
      </w:r>
    </w:p>
    <w:p w:rsidR="00E20D51" w:rsidRDefault="00E20D51">
      <w:pPr>
        <w:pStyle w:val="Corpodetexto"/>
      </w:pPr>
    </w:p>
    <w:p w:rsidR="00E20D51" w:rsidRDefault="00C90B84">
      <w:pPr>
        <w:pStyle w:val="PargrafodaLista"/>
        <w:numPr>
          <w:ilvl w:val="1"/>
          <w:numId w:val="6"/>
        </w:numPr>
        <w:tabs>
          <w:tab w:val="left" w:pos="685"/>
        </w:tabs>
        <w:ind w:firstLine="0"/>
        <w:rPr>
          <w:sz w:val="21"/>
        </w:rPr>
      </w:pPr>
      <w:r>
        <w:rPr>
          <w:sz w:val="21"/>
        </w:rPr>
        <w:t>na hipótese de substituição, a Contratada deverá fazê-la em conformidade com a indicação da Administração, no prazo máximo de 05 (cinco) dias úteis, contados da notificação por escrito, mantido o preço inicialmente</w:t>
      </w:r>
      <w:r>
        <w:rPr>
          <w:spacing w:val="-10"/>
          <w:sz w:val="21"/>
        </w:rPr>
        <w:t xml:space="preserve"> </w:t>
      </w:r>
      <w:r>
        <w:rPr>
          <w:sz w:val="21"/>
        </w:rPr>
        <w:t>contratado;</w:t>
      </w:r>
    </w:p>
    <w:p w:rsidR="00E20D51" w:rsidRDefault="00E20D51">
      <w:pPr>
        <w:pStyle w:val="Corpodetexto"/>
        <w:spacing w:before="10"/>
        <w:rPr>
          <w:sz w:val="20"/>
        </w:rPr>
      </w:pPr>
    </w:p>
    <w:p w:rsidR="00E20D51" w:rsidRDefault="00C90B84">
      <w:pPr>
        <w:pStyle w:val="PargrafodaLista"/>
        <w:numPr>
          <w:ilvl w:val="0"/>
          <w:numId w:val="6"/>
        </w:numPr>
        <w:tabs>
          <w:tab w:val="left" w:pos="582"/>
        </w:tabs>
        <w:spacing w:before="1"/>
        <w:ind w:firstLine="0"/>
        <w:rPr>
          <w:sz w:val="21"/>
        </w:rPr>
      </w:pPr>
      <w:r>
        <w:rPr>
          <w:sz w:val="21"/>
        </w:rPr>
        <w:t>se disser respeito à diferença de quantidade ou de partes, determinar sua complementação ou rescindir a contratação, sem prejuízo das penalidades</w:t>
      </w:r>
      <w:r>
        <w:rPr>
          <w:spacing w:val="-17"/>
          <w:sz w:val="21"/>
        </w:rPr>
        <w:t xml:space="preserve"> </w:t>
      </w:r>
      <w:r>
        <w:rPr>
          <w:sz w:val="21"/>
        </w:rPr>
        <w:t>cabíveis;</w:t>
      </w:r>
    </w:p>
    <w:p w:rsidR="00E20D51" w:rsidRDefault="00E20D51">
      <w:pPr>
        <w:pStyle w:val="Corpodetexto"/>
      </w:pPr>
    </w:p>
    <w:p w:rsidR="00E20D51" w:rsidRDefault="00C90B84">
      <w:pPr>
        <w:pStyle w:val="Corpodetexto"/>
        <w:ind w:left="221" w:right="231"/>
        <w:jc w:val="both"/>
      </w:pPr>
      <w:r>
        <w:t>b.1) na hipótese de complementação, a Contratada deverá fazê-la em conformidade com a indicação do Contratante, no prazo máximo de 05 (cinco) dias úteis, contados da notificação por escrito, mantido o preço inicialmente contratado.</w:t>
      </w:r>
    </w:p>
    <w:p w:rsidR="00E20D51" w:rsidRDefault="00E20D51">
      <w:pPr>
        <w:pStyle w:val="Corpodetexto"/>
        <w:spacing w:before="10"/>
        <w:rPr>
          <w:sz w:val="20"/>
        </w:rPr>
      </w:pPr>
    </w:p>
    <w:p w:rsidR="00E20D51" w:rsidRDefault="00C90B84">
      <w:pPr>
        <w:pStyle w:val="PargrafodaLista"/>
        <w:numPr>
          <w:ilvl w:val="0"/>
          <w:numId w:val="7"/>
        </w:numPr>
        <w:tabs>
          <w:tab w:val="left" w:pos="438"/>
        </w:tabs>
        <w:ind w:firstLine="0"/>
        <w:rPr>
          <w:sz w:val="21"/>
        </w:rPr>
      </w:pPr>
      <w:r>
        <w:rPr>
          <w:sz w:val="21"/>
        </w:rPr>
        <w:t>- O recebimento do objeto dar-se-á definitivamente, após verificação do atendimento integral da quantidade e das especificações</w:t>
      </w:r>
      <w:r>
        <w:rPr>
          <w:spacing w:val="-5"/>
          <w:sz w:val="21"/>
        </w:rPr>
        <w:t xml:space="preserve"> </w:t>
      </w:r>
      <w:r>
        <w:rPr>
          <w:sz w:val="21"/>
        </w:rPr>
        <w:t>contratadas.</w:t>
      </w:r>
    </w:p>
    <w:p w:rsidR="00E20D51" w:rsidRDefault="00E20D51">
      <w:pPr>
        <w:pStyle w:val="Corpodetexto"/>
        <w:spacing w:before="1"/>
      </w:pPr>
    </w:p>
    <w:p w:rsidR="00E20D51" w:rsidRDefault="00C90B84">
      <w:pPr>
        <w:pStyle w:val="Ttulo2"/>
      </w:pPr>
      <w:r>
        <w:t>CLÁUSULA QUINTA – DAS CONDIÇÕES DE PAGAMENTO</w:t>
      </w:r>
    </w:p>
    <w:p w:rsidR="00E20D51" w:rsidRDefault="00E20D51">
      <w:pPr>
        <w:pStyle w:val="Corpodetexto"/>
        <w:spacing w:before="10"/>
        <w:rPr>
          <w:b/>
          <w:sz w:val="20"/>
        </w:rPr>
      </w:pPr>
    </w:p>
    <w:p w:rsidR="00E20D51" w:rsidRDefault="00C90B84">
      <w:pPr>
        <w:pStyle w:val="PargrafodaLista"/>
        <w:numPr>
          <w:ilvl w:val="0"/>
          <w:numId w:val="5"/>
        </w:numPr>
        <w:tabs>
          <w:tab w:val="left" w:pos="402"/>
        </w:tabs>
        <w:spacing w:before="1"/>
        <w:ind w:firstLine="0"/>
        <w:rPr>
          <w:sz w:val="21"/>
        </w:rPr>
      </w:pPr>
      <w:r>
        <w:rPr>
          <w:sz w:val="21"/>
        </w:rPr>
        <w:t>- O pagamento será efetuado em 30 (trinta) dias, contados da data da entrega efetiva de todos os produtos constantes da respectiva Autorização de Fornecimento, por meio de depósito em conta corrente, após a apresentação da nota fiscal/fatura devidamente atestada pelos servidores da Secretaria</w:t>
      </w:r>
      <w:r w:rsidR="00B828EF">
        <w:rPr>
          <w:sz w:val="21"/>
        </w:rPr>
        <w:t xml:space="preserve"> Municipal de Saude</w:t>
      </w:r>
      <w:r>
        <w:rPr>
          <w:sz w:val="21"/>
        </w:rPr>
        <w:t>.</w:t>
      </w:r>
    </w:p>
    <w:p w:rsidR="00E20D51" w:rsidRDefault="00E20D51">
      <w:pPr>
        <w:pStyle w:val="Corpodetexto"/>
      </w:pPr>
    </w:p>
    <w:p w:rsidR="00E20D51" w:rsidRDefault="00C90B84">
      <w:pPr>
        <w:pStyle w:val="PargrafodaLista"/>
        <w:numPr>
          <w:ilvl w:val="0"/>
          <w:numId w:val="5"/>
        </w:numPr>
        <w:tabs>
          <w:tab w:val="left" w:pos="402"/>
        </w:tabs>
        <w:ind w:firstLine="0"/>
        <w:rPr>
          <w:sz w:val="21"/>
        </w:rPr>
      </w:pPr>
      <w:r>
        <w:rPr>
          <w:sz w:val="21"/>
        </w:rPr>
        <w:t>- As notas fiscais/faturas que apresentarem incorreções serão devolvidas à Contratada e seu vencimento ocorrerá 30 (trinta) dias após a data de sua apresentação</w:t>
      </w:r>
      <w:r>
        <w:rPr>
          <w:spacing w:val="-18"/>
          <w:sz w:val="21"/>
        </w:rPr>
        <w:t xml:space="preserve"> </w:t>
      </w:r>
      <w:r>
        <w:rPr>
          <w:sz w:val="21"/>
        </w:rPr>
        <w:t>válida.</w:t>
      </w:r>
    </w:p>
    <w:p w:rsidR="00E20D51" w:rsidRDefault="00E20D51">
      <w:pPr>
        <w:pStyle w:val="Corpodetexto"/>
        <w:spacing w:before="1"/>
      </w:pPr>
    </w:p>
    <w:p w:rsidR="00E20D51" w:rsidRDefault="00C90B84">
      <w:pPr>
        <w:pStyle w:val="PargrafodaLista"/>
        <w:numPr>
          <w:ilvl w:val="0"/>
          <w:numId w:val="5"/>
        </w:numPr>
        <w:tabs>
          <w:tab w:val="left" w:pos="472"/>
        </w:tabs>
        <w:ind w:right="229" w:hanging="1"/>
        <w:rPr>
          <w:sz w:val="21"/>
        </w:rPr>
      </w:pPr>
      <w:r>
        <w:rPr>
          <w:sz w:val="21"/>
        </w:rPr>
        <w:t xml:space="preserve">- No caso de </w:t>
      </w:r>
      <w:r>
        <w:rPr>
          <w:b/>
          <w:sz w:val="21"/>
        </w:rPr>
        <w:t xml:space="preserve">Licitante vencedor </w:t>
      </w:r>
      <w:r>
        <w:rPr>
          <w:sz w:val="21"/>
        </w:rPr>
        <w:t xml:space="preserve">em situação de </w:t>
      </w:r>
      <w:r>
        <w:rPr>
          <w:b/>
          <w:sz w:val="21"/>
        </w:rPr>
        <w:t>recuperação judicial</w:t>
      </w:r>
      <w:r>
        <w:rPr>
          <w:sz w:val="21"/>
        </w:rPr>
        <w:t>, deverá apresentar declaração, relatório ou documento equivalente de seu administrador judicial, ou se o administrador judicial for pessoa jurídica, do profissional responsável pela condução do processo, de que está cumprindo o plano de recuperação</w:t>
      </w:r>
      <w:r>
        <w:rPr>
          <w:spacing w:val="-16"/>
          <w:sz w:val="21"/>
        </w:rPr>
        <w:t xml:space="preserve"> </w:t>
      </w:r>
      <w:r>
        <w:rPr>
          <w:sz w:val="21"/>
        </w:rPr>
        <w:t>judicial.</w:t>
      </w:r>
    </w:p>
    <w:p w:rsidR="00E20D51" w:rsidRDefault="00E20D51">
      <w:pPr>
        <w:pStyle w:val="Corpodetexto"/>
        <w:spacing w:before="11"/>
        <w:rPr>
          <w:sz w:val="20"/>
        </w:rPr>
      </w:pPr>
    </w:p>
    <w:p w:rsidR="00E20D51" w:rsidRDefault="00C90B84">
      <w:pPr>
        <w:pStyle w:val="PargrafodaLista"/>
        <w:numPr>
          <w:ilvl w:val="0"/>
          <w:numId w:val="5"/>
        </w:numPr>
        <w:tabs>
          <w:tab w:val="left" w:pos="407"/>
        </w:tabs>
        <w:ind w:right="230" w:firstLine="0"/>
        <w:rPr>
          <w:sz w:val="21"/>
        </w:rPr>
      </w:pPr>
      <w:r>
        <w:rPr>
          <w:sz w:val="21"/>
        </w:rPr>
        <w:t xml:space="preserve">- No caso de </w:t>
      </w:r>
      <w:r>
        <w:rPr>
          <w:b/>
          <w:sz w:val="21"/>
        </w:rPr>
        <w:t xml:space="preserve">Licitante vencedor </w:t>
      </w:r>
      <w:r>
        <w:rPr>
          <w:sz w:val="21"/>
        </w:rPr>
        <w:t xml:space="preserve">em situação de </w:t>
      </w:r>
      <w:r>
        <w:rPr>
          <w:b/>
          <w:sz w:val="21"/>
        </w:rPr>
        <w:t>recuperação extrajudicial</w:t>
      </w:r>
      <w:r>
        <w:rPr>
          <w:sz w:val="21"/>
        </w:rPr>
        <w:t>, junto com os demais comprovantes, deverá apresentar comprovação documental de que está cumprindo as obrigações do plano de recuperação</w:t>
      </w:r>
      <w:r>
        <w:rPr>
          <w:spacing w:val="-13"/>
          <w:sz w:val="21"/>
        </w:rPr>
        <w:t xml:space="preserve"> </w:t>
      </w:r>
      <w:r>
        <w:rPr>
          <w:sz w:val="21"/>
        </w:rPr>
        <w:t>extrajudicial.</w:t>
      </w:r>
    </w:p>
    <w:p w:rsidR="00E20D51" w:rsidRDefault="00E20D51">
      <w:pPr>
        <w:pStyle w:val="Corpodetexto"/>
        <w:spacing w:before="1"/>
      </w:pPr>
    </w:p>
    <w:p w:rsidR="00E20D51" w:rsidRDefault="00C90B84">
      <w:pPr>
        <w:pStyle w:val="Ttulo2"/>
        <w:spacing w:line="241" w:lineRule="exact"/>
      </w:pPr>
      <w:r>
        <w:t>CLÁUSULA SEXTA – DAS MULTAS E PENALIDADES</w:t>
      </w:r>
    </w:p>
    <w:p w:rsidR="00E20D51" w:rsidRDefault="00C90B84">
      <w:pPr>
        <w:pStyle w:val="Corpodetexto"/>
        <w:ind w:left="221" w:right="232"/>
        <w:jc w:val="both"/>
      </w:pPr>
      <w:r>
        <w:t>Sem prejuízo das sanções previstas no artigo 7º da lei Federal nº 10.520/02 e artigo 87 da lei federal nº 8.666/93, a Contratada ficará sujeita às seguintes penalidades, garantida a defesa prévia:</w:t>
      </w:r>
    </w:p>
    <w:p w:rsidR="00E20D51" w:rsidRDefault="00E20D51">
      <w:pPr>
        <w:pStyle w:val="Corpodetexto"/>
        <w:spacing w:before="1"/>
      </w:pPr>
    </w:p>
    <w:p w:rsidR="00E20D51" w:rsidRDefault="00C90B84">
      <w:pPr>
        <w:pStyle w:val="Corpodetexto"/>
        <w:ind w:left="221" w:right="691"/>
      </w:pPr>
      <w:r>
        <w:t>1 -- Pela recusa injustificada de retirar a Autorização de Fornecimento dentro do prazo estabelecido ou de recebe-la dentro de sua validade, multa de 20% (vinte por cento). 2 – Pelo atraso injustificado na entrega dos</w:t>
      </w:r>
      <w:r>
        <w:rPr>
          <w:spacing w:val="-14"/>
        </w:rPr>
        <w:t xml:space="preserve"> </w:t>
      </w:r>
      <w:r>
        <w:t>medicamentos:</w:t>
      </w:r>
    </w:p>
    <w:p w:rsidR="00E20D51" w:rsidRDefault="00E20D51">
      <w:pPr>
        <w:pStyle w:val="Corpodetexto"/>
        <w:spacing w:before="10"/>
        <w:rPr>
          <w:sz w:val="20"/>
        </w:rPr>
      </w:pPr>
    </w:p>
    <w:p w:rsidR="00E20D51" w:rsidRDefault="00C90B84">
      <w:pPr>
        <w:pStyle w:val="PargrafodaLista"/>
        <w:numPr>
          <w:ilvl w:val="1"/>
          <w:numId w:val="4"/>
        </w:numPr>
        <w:tabs>
          <w:tab w:val="left" w:pos="573"/>
        </w:tabs>
        <w:ind w:right="376" w:firstLine="0"/>
        <w:rPr>
          <w:sz w:val="21"/>
        </w:rPr>
      </w:pPr>
      <w:r>
        <w:rPr>
          <w:sz w:val="21"/>
        </w:rPr>
        <w:t>– Atraso até 30 (trinta) dias, multa de 0,3% (três décimos por cento) por dia de atraso, calculada sobre o valor total da Autorização de</w:t>
      </w:r>
      <w:r>
        <w:rPr>
          <w:spacing w:val="-11"/>
          <w:sz w:val="21"/>
        </w:rPr>
        <w:t xml:space="preserve"> </w:t>
      </w:r>
      <w:r>
        <w:rPr>
          <w:sz w:val="21"/>
        </w:rPr>
        <w:t>Fornecimento;</w:t>
      </w:r>
    </w:p>
    <w:p w:rsidR="00E20D51" w:rsidRDefault="00E20D51">
      <w:pPr>
        <w:pStyle w:val="Corpodetexto"/>
      </w:pPr>
    </w:p>
    <w:p w:rsidR="00E20D51" w:rsidRDefault="00C90B84">
      <w:pPr>
        <w:pStyle w:val="PargrafodaLista"/>
        <w:numPr>
          <w:ilvl w:val="1"/>
          <w:numId w:val="4"/>
        </w:numPr>
        <w:tabs>
          <w:tab w:val="left" w:pos="573"/>
        </w:tabs>
        <w:spacing w:before="1"/>
        <w:ind w:left="572" w:right="0" w:hanging="352"/>
        <w:rPr>
          <w:sz w:val="21"/>
        </w:rPr>
      </w:pPr>
      <w:r>
        <w:rPr>
          <w:sz w:val="21"/>
        </w:rPr>
        <w:t>– A partir do 30º (trigésimo) dia entende-se como inexecução total da</w:t>
      </w:r>
      <w:r>
        <w:rPr>
          <w:spacing w:val="-17"/>
          <w:sz w:val="21"/>
        </w:rPr>
        <w:t xml:space="preserve"> </w:t>
      </w:r>
      <w:r>
        <w:rPr>
          <w:sz w:val="21"/>
        </w:rPr>
        <w:t>obrigação;</w:t>
      </w:r>
    </w:p>
    <w:p w:rsidR="00E20D51" w:rsidRDefault="00E20D51">
      <w:pPr>
        <w:jc w:val="both"/>
        <w:rPr>
          <w:sz w:val="21"/>
        </w:rPr>
        <w:sectPr w:rsidR="00E20D51">
          <w:pgSz w:w="11900" w:h="16840"/>
          <w:pgMar w:top="1340" w:right="1460" w:bottom="280" w:left="1480" w:header="720" w:footer="720" w:gutter="0"/>
          <w:cols w:space="720"/>
        </w:sectPr>
      </w:pPr>
    </w:p>
    <w:p w:rsidR="00E20D51" w:rsidRDefault="00C90B84">
      <w:pPr>
        <w:pStyle w:val="PargrafodaLista"/>
        <w:numPr>
          <w:ilvl w:val="0"/>
          <w:numId w:val="3"/>
        </w:numPr>
        <w:tabs>
          <w:tab w:val="left" w:pos="397"/>
        </w:tabs>
        <w:spacing w:before="73"/>
        <w:ind w:right="365" w:firstLine="0"/>
        <w:rPr>
          <w:sz w:val="21"/>
        </w:rPr>
      </w:pPr>
      <w:r>
        <w:rPr>
          <w:sz w:val="21"/>
        </w:rPr>
        <w:lastRenderedPageBreak/>
        <w:t>– Pela inexecução parcial do ajuste, multa de 10% (dez por cento) sobre o valor total da Autorização de</w:t>
      </w:r>
      <w:r>
        <w:rPr>
          <w:spacing w:val="-2"/>
          <w:sz w:val="21"/>
        </w:rPr>
        <w:t xml:space="preserve"> </w:t>
      </w:r>
      <w:r>
        <w:rPr>
          <w:sz w:val="21"/>
        </w:rPr>
        <w:t>Fornecimento;</w:t>
      </w:r>
    </w:p>
    <w:p w:rsidR="00E20D51" w:rsidRDefault="00E20D51">
      <w:pPr>
        <w:pStyle w:val="Corpodetexto"/>
      </w:pPr>
    </w:p>
    <w:p w:rsidR="00E20D51" w:rsidRDefault="00C90B84">
      <w:pPr>
        <w:pStyle w:val="PargrafodaLista"/>
        <w:numPr>
          <w:ilvl w:val="0"/>
          <w:numId w:val="3"/>
        </w:numPr>
        <w:tabs>
          <w:tab w:val="left" w:pos="397"/>
        </w:tabs>
        <w:ind w:right="483" w:firstLine="0"/>
        <w:rPr>
          <w:sz w:val="21"/>
        </w:rPr>
      </w:pPr>
      <w:r>
        <w:rPr>
          <w:sz w:val="21"/>
        </w:rPr>
        <w:t>– Pela inexecução total do ajuste, multa de 20% (vinte por cento) sobre o valor total da Autorização de</w:t>
      </w:r>
      <w:r>
        <w:rPr>
          <w:spacing w:val="-2"/>
          <w:sz w:val="21"/>
        </w:rPr>
        <w:t xml:space="preserve"> </w:t>
      </w:r>
      <w:r>
        <w:rPr>
          <w:sz w:val="21"/>
        </w:rPr>
        <w:t>Fornecimento;</w:t>
      </w:r>
    </w:p>
    <w:p w:rsidR="00E20D51" w:rsidRDefault="00E20D51">
      <w:pPr>
        <w:pStyle w:val="Corpodetexto"/>
        <w:spacing w:before="1"/>
      </w:pPr>
    </w:p>
    <w:p w:rsidR="00E20D51" w:rsidRDefault="00C90B84">
      <w:pPr>
        <w:pStyle w:val="Corpodetexto"/>
        <w:ind w:left="221" w:right="699"/>
      </w:pPr>
      <w:r>
        <w:t>– Aplicadas as multas, a Administração descontará do primeiro pagamento que fizer à Contratada, após a sua imposição;</w:t>
      </w:r>
    </w:p>
    <w:p w:rsidR="00E20D51" w:rsidRDefault="00E20D51">
      <w:pPr>
        <w:pStyle w:val="Corpodetexto"/>
      </w:pPr>
    </w:p>
    <w:p w:rsidR="00E20D51" w:rsidRDefault="00C90B84">
      <w:pPr>
        <w:pStyle w:val="PargrafodaLista"/>
        <w:numPr>
          <w:ilvl w:val="0"/>
          <w:numId w:val="2"/>
        </w:numPr>
        <w:tabs>
          <w:tab w:val="left" w:pos="541"/>
        </w:tabs>
        <w:ind w:right="230" w:firstLine="0"/>
        <w:rPr>
          <w:sz w:val="21"/>
        </w:rPr>
      </w:pPr>
      <w:r>
        <w:rPr>
          <w:sz w:val="21"/>
        </w:rPr>
        <w:t>- As multas previstas não têm caráter compensatório, porém moratório e consequentemente o pagamento delas não exime a Contratada da reparação dos eventuais danos, perdas ou prejuízos que seu ato punível venha a acarretar à Administração.</w:t>
      </w:r>
    </w:p>
    <w:p w:rsidR="00E20D51" w:rsidRDefault="00E20D51">
      <w:pPr>
        <w:pStyle w:val="Corpodetexto"/>
      </w:pPr>
    </w:p>
    <w:p w:rsidR="00E20D51" w:rsidRDefault="00C90B84">
      <w:pPr>
        <w:pStyle w:val="PargrafodaLista"/>
        <w:numPr>
          <w:ilvl w:val="0"/>
          <w:numId w:val="2"/>
        </w:numPr>
        <w:tabs>
          <w:tab w:val="left" w:pos="462"/>
        </w:tabs>
        <w:ind w:right="229" w:firstLine="0"/>
        <w:rPr>
          <w:sz w:val="21"/>
        </w:rPr>
      </w:pPr>
      <w:r>
        <w:rPr>
          <w:sz w:val="21"/>
        </w:rPr>
        <w:t xml:space="preserve">- No caso de o </w:t>
      </w:r>
      <w:r>
        <w:rPr>
          <w:b/>
          <w:sz w:val="21"/>
        </w:rPr>
        <w:t xml:space="preserve">Licitante vencedor </w:t>
      </w:r>
      <w:r>
        <w:rPr>
          <w:sz w:val="21"/>
        </w:rPr>
        <w:t>estar em situação de recuperação judicial, a convalidação em falência ensejará a imediata rescisão desta Ata de Registro de Preços, sem prejuízo da aplicação das demais cominações</w:t>
      </w:r>
      <w:r>
        <w:rPr>
          <w:spacing w:val="-9"/>
          <w:sz w:val="21"/>
        </w:rPr>
        <w:t xml:space="preserve"> </w:t>
      </w:r>
      <w:r>
        <w:rPr>
          <w:sz w:val="21"/>
        </w:rPr>
        <w:t>legais.</w:t>
      </w:r>
    </w:p>
    <w:p w:rsidR="00E20D51" w:rsidRDefault="00E20D51">
      <w:pPr>
        <w:pStyle w:val="Corpodetexto"/>
        <w:spacing w:before="10"/>
        <w:rPr>
          <w:sz w:val="20"/>
        </w:rPr>
      </w:pPr>
    </w:p>
    <w:p w:rsidR="00E20D51" w:rsidRDefault="00C90B84">
      <w:pPr>
        <w:pStyle w:val="PargrafodaLista"/>
        <w:numPr>
          <w:ilvl w:val="0"/>
          <w:numId w:val="2"/>
        </w:numPr>
        <w:tabs>
          <w:tab w:val="left" w:pos="397"/>
        </w:tabs>
        <w:ind w:firstLine="0"/>
        <w:rPr>
          <w:sz w:val="21"/>
        </w:rPr>
      </w:pPr>
      <w:r>
        <w:rPr>
          <w:sz w:val="21"/>
        </w:rPr>
        <w:t xml:space="preserve">- No caso de o </w:t>
      </w:r>
      <w:r>
        <w:rPr>
          <w:b/>
          <w:sz w:val="21"/>
        </w:rPr>
        <w:t xml:space="preserve">Licitante vencedor </w:t>
      </w:r>
      <w:r>
        <w:rPr>
          <w:sz w:val="21"/>
        </w:rPr>
        <w:t>estar em situação de recuperação extrajudicial, o descumprimento do plano de recuperação ensejará a imediata rescisão desta Ata de Registro de Preços, sem prejuízo da aplicação das demais cominações</w:t>
      </w:r>
      <w:r>
        <w:rPr>
          <w:spacing w:val="-15"/>
          <w:sz w:val="21"/>
        </w:rPr>
        <w:t xml:space="preserve"> </w:t>
      </w:r>
      <w:r>
        <w:rPr>
          <w:sz w:val="21"/>
        </w:rPr>
        <w:t>legais</w:t>
      </w:r>
    </w:p>
    <w:p w:rsidR="00E20D51" w:rsidRDefault="00E20D51">
      <w:pPr>
        <w:pStyle w:val="Corpodetexto"/>
        <w:spacing w:before="1"/>
      </w:pPr>
    </w:p>
    <w:p w:rsidR="00E20D51" w:rsidRDefault="00C90B84">
      <w:pPr>
        <w:pStyle w:val="Ttulo2"/>
        <w:spacing w:before="1"/>
      </w:pPr>
      <w:r>
        <w:t>CLÁUSULA SÉTIMA - DAS CONDIÇÕES GERAIS:</w:t>
      </w:r>
    </w:p>
    <w:p w:rsidR="00E20D51" w:rsidRDefault="00E20D51">
      <w:pPr>
        <w:pStyle w:val="Corpodetexto"/>
        <w:spacing w:before="10"/>
        <w:rPr>
          <w:b/>
          <w:sz w:val="20"/>
        </w:rPr>
      </w:pPr>
    </w:p>
    <w:p w:rsidR="00E20D51" w:rsidRDefault="00C90B84">
      <w:pPr>
        <w:pStyle w:val="PargrafodaLista"/>
        <w:numPr>
          <w:ilvl w:val="0"/>
          <w:numId w:val="1"/>
        </w:numPr>
        <w:tabs>
          <w:tab w:val="left" w:pos="462"/>
        </w:tabs>
        <w:spacing w:before="1"/>
        <w:ind w:right="230" w:firstLine="0"/>
        <w:rPr>
          <w:sz w:val="21"/>
        </w:rPr>
      </w:pPr>
      <w:r>
        <w:rPr>
          <w:sz w:val="21"/>
        </w:rPr>
        <w:t>– O fornecimento dos materiais será efetuado mediante expedição da “Autorização de Fornecimento”, da qual constarão a data de expedição, especificações dos produtos, quantitativos, prazo, local de entrega e preços unitário e total, que substituirá o Termo de</w:t>
      </w:r>
      <w:r>
        <w:rPr>
          <w:spacing w:val="-12"/>
          <w:sz w:val="21"/>
        </w:rPr>
        <w:t xml:space="preserve"> </w:t>
      </w:r>
      <w:r>
        <w:rPr>
          <w:sz w:val="21"/>
        </w:rPr>
        <w:t>Contrato.</w:t>
      </w:r>
    </w:p>
    <w:p w:rsidR="00E20D51" w:rsidRDefault="00E20D51">
      <w:pPr>
        <w:pStyle w:val="Corpodetexto"/>
        <w:spacing w:before="11"/>
        <w:rPr>
          <w:sz w:val="20"/>
        </w:rPr>
      </w:pPr>
    </w:p>
    <w:p w:rsidR="00E20D51" w:rsidRDefault="00C90B84">
      <w:pPr>
        <w:pStyle w:val="PargrafodaLista"/>
        <w:numPr>
          <w:ilvl w:val="0"/>
          <w:numId w:val="1"/>
        </w:numPr>
        <w:tabs>
          <w:tab w:val="left" w:pos="400"/>
        </w:tabs>
        <w:ind w:firstLine="0"/>
        <w:rPr>
          <w:sz w:val="21"/>
        </w:rPr>
      </w:pPr>
      <w:r>
        <w:rPr>
          <w:sz w:val="21"/>
        </w:rPr>
        <w:t>- Durante o prazo de validade da Ata de Registro de Preços, sua detentora, fica obrigada a fornecer os produtos ofertados, nas quantidades indicadas pela Secretaria de Saúde, em cada “Autorização de</w:t>
      </w:r>
      <w:r>
        <w:rPr>
          <w:spacing w:val="-3"/>
          <w:sz w:val="21"/>
        </w:rPr>
        <w:t xml:space="preserve"> </w:t>
      </w:r>
      <w:r>
        <w:rPr>
          <w:sz w:val="21"/>
        </w:rPr>
        <w:t>Fornecimento”.</w:t>
      </w:r>
    </w:p>
    <w:p w:rsidR="00E20D51" w:rsidRDefault="00E20D51">
      <w:pPr>
        <w:pStyle w:val="Corpodetexto"/>
        <w:spacing w:before="10"/>
        <w:rPr>
          <w:sz w:val="20"/>
        </w:rPr>
      </w:pPr>
    </w:p>
    <w:p w:rsidR="00E20D51" w:rsidRDefault="00C90B84">
      <w:pPr>
        <w:pStyle w:val="PargrafodaLista"/>
        <w:numPr>
          <w:ilvl w:val="0"/>
          <w:numId w:val="1"/>
        </w:numPr>
        <w:tabs>
          <w:tab w:val="left" w:pos="436"/>
        </w:tabs>
        <w:ind w:firstLine="0"/>
        <w:rPr>
          <w:sz w:val="21"/>
        </w:rPr>
      </w:pPr>
      <w:r>
        <w:rPr>
          <w:sz w:val="21"/>
        </w:rPr>
        <w:t xml:space="preserve">– O Município de </w:t>
      </w:r>
      <w:r w:rsidR="008E5054">
        <w:rPr>
          <w:sz w:val="21"/>
        </w:rPr>
        <w:t>Rio Rufino</w:t>
      </w:r>
      <w:r>
        <w:rPr>
          <w:sz w:val="21"/>
        </w:rPr>
        <w:t xml:space="preserve"> não está obrigado a adquirir uma quantidade mínima do material, ficando a seu exclusivo critério a definição da quantidade e do momento da aquisição.</w:t>
      </w:r>
    </w:p>
    <w:p w:rsidR="00E20D51" w:rsidRDefault="00E20D51">
      <w:pPr>
        <w:pStyle w:val="Corpodetexto"/>
        <w:spacing w:before="1"/>
      </w:pPr>
    </w:p>
    <w:p w:rsidR="00E20D51" w:rsidRDefault="00C90B84">
      <w:pPr>
        <w:pStyle w:val="PargrafodaLista"/>
        <w:numPr>
          <w:ilvl w:val="1"/>
          <w:numId w:val="1"/>
        </w:numPr>
        <w:tabs>
          <w:tab w:val="left" w:pos="649"/>
        </w:tabs>
        <w:spacing w:before="1"/>
        <w:ind w:firstLine="0"/>
        <w:rPr>
          <w:b/>
          <w:sz w:val="21"/>
        </w:rPr>
      </w:pPr>
      <w:r>
        <w:rPr>
          <w:sz w:val="21"/>
        </w:rPr>
        <w:t xml:space="preserve">– Os quantitativos totais expressos no Anexo I – Especificações Técnicas são estimativos e representam as previsões da Secretaria de Saúde para as compras durante o período de </w:t>
      </w:r>
      <w:r>
        <w:rPr>
          <w:b/>
          <w:sz w:val="21"/>
        </w:rPr>
        <w:t>12 (doze)</w:t>
      </w:r>
      <w:r>
        <w:rPr>
          <w:b/>
          <w:spacing w:val="-6"/>
          <w:sz w:val="21"/>
        </w:rPr>
        <w:t xml:space="preserve"> </w:t>
      </w:r>
      <w:r>
        <w:rPr>
          <w:b/>
          <w:sz w:val="21"/>
        </w:rPr>
        <w:t>meses.</w:t>
      </w:r>
    </w:p>
    <w:p w:rsidR="00E20D51" w:rsidRDefault="00E20D51">
      <w:pPr>
        <w:pStyle w:val="Corpodetexto"/>
        <w:spacing w:before="10"/>
        <w:rPr>
          <w:b/>
          <w:sz w:val="20"/>
        </w:rPr>
      </w:pPr>
    </w:p>
    <w:p w:rsidR="00E20D51" w:rsidRDefault="00C90B84">
      <w:pPr>
        <w:pStyle w:val="PargrafodaLista"/>
        <w:numPr>
          <w:ilvl w:val="0"/>
          <w:numId w:val="1"/>
        </w:numPr>
        <w:tabs>
          <w:tab w:val="left" w:pos="462"/>
        </w:tabs>
        <w:ind w:right="230" w:firstLine="0"/>
        <w:rPr>
          <w:sz w:val="21"/>
        </w:rPr>
      </w:pPr>
      <w:r>
        <w:rPr>
          <w:sz w:val="21"/>
        </w:rPr>
        <w:t xml:space="preserve">– A existência do preço registrado não obriga o Município de </w:t>
      </w:r>
      <w:r w:rsidR="008E5054">
        <w:rPr>
          <w:sz w:val="21"/>
        </w:rPr>
        <w:t>Rio Rufino</w:t>
      </w:r>
      <w:r>
        <w:rPr>
          <w:sz w:val="21"/>
        </w:rPr>
        <w:t xml:space="preserve"> firmar as contratações que dele poderão advir, facultada a utilização de outros meios, respeitada a legislação vigente, sendo assegurado à detentora da Ata de Registro de Preços preferência em igualdade de</w:t>
      </w:r>
      <w:r>
        <w:rPr>
          <w:spacing w:val="-8"/>
          <w:sz w:val="21"/>
        </w:rPr>
        <w:t xml:space="preserve"> </w:t>
      </w:r>
      <w:r>
        <w:rPr>
          <w:sz w:val="21"/>
        </w:rPr>
        <w:t>condições.</w:t>
      </w:r>
    </w:p>
    <w:p w:rsidR="00E20D51" w:rsidRDefault="00E20D51">
      <w:pPr>
        <w:pStyle w:val="Corpodetexto"/>
      </w:pPr>
    </w:p>
    <w:p w:rsidR="00E20D51" w:rsidRDefault="00C90B84">
      <w:pPr>
        <w:pStyle w:val="PargrafodaLista"/>
        <w:numPr>
          <w:ilvl w:val="0"/>
          <w:numId w:val="1"/>
        </w:numPr>
        <w:tabs>
          <w:tab w:val="left" w:pos="400"/>
        </w:tabs>
        <w:ind w:right="230" w:firstLine="0"/>
        <w:rPr>
          <w:sz w:val="21"/>
        </w:rPr>
      </w:pPr>
      <w:r>
        <w:rPr>
          <w:sz w:val="21"/>
        </w:rPr>
        <w:t>– O produto será devolvido na hipótese de o mesmo não corresponder às especificações da Ata de Registro de Preços, devendo ser substituído pela empresa detentora da Ata no prazo máximo de 02 (dois) dias</w:t>
      </w:r>
      <w:r>
        <w:rPr>
          <w:spacing w:val="-7"/>
          <w:sz w:val="21"/>
        </w:rPr>
        <w:t xml:space="preserve"> </w:t>
      </w:r>
      <w:r>
        <w:rPr>
          <w:sz w:val="21"/>
        </w:rPr>
        <w:t>úteis.</w:t>
      </w:r>
    </w:p>
    <w:p w:rsidR="00E20D51" w:rsidRDefault="00E20D51">
      <w:pPr>
        <w:pStyle w:val="Corpodetexto"/>
        <w:spacing w:before="1"/>
      </w:pPr>
    </w:p>
    <w:p w:rsidR="00E20D51" w:rsidRDefault="00C90B84">
      <w:pPr>
        <w:pStyle w:val="PargrafodaLista"/>
        <w:numPr>
          <w:ilvl w:val="0"/>
          <w:numId w:val="1"/>
        </w:numPr>
        <w:tabs>
          <w:tab w:val="left" w:pos="416"/>
        </w:tabs>
        <w:ind w:right="230" w:firstLine="0"/>
        <w:rPr>
          <w:sz w:val="21"/>
        </w:rPr>
      </w:pPr>
      <w:r>
        <w:rPr>
          <w:sz w:val="21"/>
        </w:rPr>
        <w:t>– Constituem motivos para o cancelamento da Ata de Registro de Preços as situações referidas nos artigos 77 e 78 da Lei Federal n.º 8.666, de 21 de junho de</w:t>
      </w:r>
      <w:r>
        <w:rPr>
          <w:spacing w:val="-18"/>
          <w:sz w:val="21"/>
        </w:rPr>
        <w:t xml:space="preserve"> </w:t>
      </w:r>
      <w:r>
        <w:rPr>
          <w:sz w:val="21"/>
        </w:rPr>
        <w:t>1993.</w:t>
      </w:r>
    </w:p>
    <w:p w:rsidR="00E20D51" w:rsidRDefault="00E20D51">
      <w:pPr>
        <w:jc w:val="both"/>
        <w:rPr>
          <w:sz w:val="21"/>
        </w:rPr>
        <w:sectPr w:rsidR="00E20D51">
          <w:pgSz w:w="11900" w:h="16840"/>
          <w:pgMar w:top="1580" w:right="1460" w:bottom="280" w:left="1480" w:header="720" w:footer="720" w:gutter="0"/>
          <w:cols w:space="720"/>
        </w:sectPr>
      </w:pPr>
    </w:p>
    <w:p w:rsidR="00E20D51" w:rsidRDefault="00C90B84">
      <w:pPr>
        <w:pStyle w:val="PargrafodaLista"/>
        <w:numPr>
          <w:ilvl w:val="0"/>
          <w:numId w:val="1"/>
        </w:numPr>
        <w:tabs>
          <w:tab w:val="left" w:pos="407"/>
        </w:tabs>
        <w:spacing w:before="71"/>
        <w:ind w:firstLine="0"/>
        <w:rPr>
          <w:sz w:val="21"/>
        </w:rPr>
      </w:pPr>
      <w:r>
        <w:rPr>
          <w:sz w:val="21"/>
        </w:rPr>
        <w:lastRenderedPageBreak/>
        <w:t>– Os preços registrados obrigam os proponentes e poderão, justificadamente, ser objeto de reequilíbrio econômico – financeiro, para menos ou para</w:t>
      </w:r>
      <w:r>
        <w:rPr>
          <w:spacing w:val="-16"/>
          <w:sz w:val="21"/>
        </w:rPr>
        <w:t xml:space="preserve"> </w:t>
      </w:r>
      <w:r>
        <w:rPr>
          <w:sz w:val="21"/>
        </w:rPr>
        <w:t>mais.</w:t>
      </w:r>
    </w:p>
    <w:p w:rsidR="00E20D51" w:rsidRDefault="00E20D51">
      <w:pPr>
        <w:pStyle w:val="Corpodetexto"/>
      </w:pPr>
    </w:p>
    <w:p w:rsidR="00E20D51" w:rsidRDefault="00C90B84">
      <w:pPr>
        <w:pStyle w:val="PargrafodaLista"/>
        <w:numPr>
          <w:ilvl w:val="0"/>
          <w:numId w:val="1"/>
        </w:numPr>
        <w:tabs>
          <w:tab w:val="left" w:pos="397"/>
        </w:tabs>
        <w:ind w:right="230" w:firstLine="0"/>
        <w:rPr>
          <w:sz w:val="21"/>
        </w:rPr>
      </w:pPr>
      <w:r>
        <w:rPr>
          <w:sz w:val="21"/>
        </w:rPr>
        <w:t>– Independentemente de solicitação dos contratados, a Administração poderá convocar O licitante vencedor, após a assinatura da ata de registro de preços, para negociar a redução dos preços visando manter o mesmo objeto cotado na qualidade e especificações indicadas na proposta, em virtude da redução dos preços de</w:t>
      </w:r>
      <w:r>
        <w:rPr>
          <w:spacing w:val="-10"/>
          <w:sz w:val="21"/>
        </w:rPr>
        <w:t xml:space="preserve"> </w:t>
      </w:r>
      <w:r>
        <w:rPr>
          <w:sz w:val="21"/>
        </w:rPr>
        <w:t>mercado.</w:t>
      </w:r>
    </w:p>
    <w:p w:rsidR="00E20D51" w:rsidRDefault="00E20D51">
      <w:pPr>
        <w:pStyle w:val="Corpodetexto"/>
      </w:pPr>
    </w:p>
    <w:p w:rsidR="00E20D51" w:rsidRDefault="00C90B84">
      <w:pPr>
        <w:pStyle w:val="Ttulo2"/>
        <w:numPr>
          <w:ilvl w:val="0"/>
          <w:numId w:val="1"/>
        </w:numPr>
        <w:tabs>
          <w:tab w:val="left" w:pos="397"/>
        </w:tabs>
        <w:ind w:right="229" w:firstLine="0"/>
      </w:pPr>
      <w:r>
        <w:t xml:space="preserve">– O licitante vencedor poderá ter ainda, a </w:t>
      </w:r>
      <w:r>
        <w:rPr>
          <w:spacing w:val="-3"/>
        </w:rPr>
        <w:t xml:space="preserve">Ata </w:t>
      </w:r>
      <w:r>
        <w:t>de Registro de Preços cancelada, desonerando-se de compromisso ajustado, quando a critério da Administração, comprovar o desequilíbrio econômico -</w:t>
      </w:r>
      <w:r>
        <w:rPr>
          <w:spacing w:val="-8"/>
        </w:rPr>
        <w:t xml:space="preserve"> </w:t>
      </w:r>
      <w:r>
        <w:t>financeiro.</w:t>
      </w:r>
    </w:p>
    <w:p w:rsidR="00E20D51" w:rsidRDefault="00E20D51">
      <w:pPr>
        <w:pStyle w:val="Corpodetexto"/>
        <w:spacing w:before="1"/>
        <w:rPr>
          <w:b/>
        </w:rPr>
      </w:pPr>
    </w:p>
    <w:p w:rsidR="00E20D51" w:rsidRDefault="00C90B84">
      <w:pPr>
        <w:pStyle w:val="PargrafodaLista"/>
        <w:numPr>
          <w:ilvl w:val="1"/>
          <w:numId w:val="1"/>
        </w:numPr>
        <w:tabs>
          <w:tab w:val="left" w:pos="584"/>
        </w:tabs>
        <w:ind w:right="230" w:firstLine="0"/>
        <w:rPr>
          <w:b/>
          <w:sz w:val="21"/>
        </w:rPr>
      </w:pPr>
      <w:r>
        <w:rPr>
          <w:b/>
          <w:sz w:val="21"/>
        </w:rPr>
        <w:t>– A comprovação deverá ser feita acompanhada de documentos, tais como lista de preço de fabricantes, notas fiscais de aquisição de matérias-primas, serviços e outros insumos, de transporte de mercadorias, alusivas à época da elaboração da proposta e do momento do pedido de desoneração do</w:t>
      </w:r>
      <w:r>
        <w:rPr>
          <w:b/>
          <w:spacing w:val="-14"/>
          <w:sz w:val="21"/>
        </w:rPr>
        <w:t xml:space="preserve"> </w:t>
      </w:r>
      <w:r>
        <w:rPr>
          <w:b/>
          <w:sz w:val="21"/>
        </w:rPr>
        <w:t>compromisso.</w:t>
      </w:r>
    </w:p>
    <w:p w:rsidR="00E20D51" w:rsidRDefault="00E20D51">
      <w:pPr>
        <w:pStyle w:val="Corpodetexto"/>
        <w:rPr>
          <w:b/>
        </w:rPr>
      </w:pPr>
    </w:p>
    <w:p w:rsidR="00E20D51" w:rsidRDefault="00C90B84">
      <w:pPr>
        <w:pStyle w:val="PargrafodaLista"/>
        <w:numPr>
          <w:ilvl w:val="1"/>
          <w:numId w:val="1"/>
        </w:numPr>
        <w:tabs>
          <w:tab w:val="left" w:pos="572"/>
        </w:tabs>
        <w:ind w:right="235" w:firstLine="0"/>
        <w:rPr>
          <w:b/>
          <w:sz w:val="21"/>
        </w:rPr>
      </w:pPr>
      <w:r>
        <w:rPr>
          <w:b/>
          <w:sz w:val="21"/>
        </w:rPr>
        <w:t>– Reconhecendo o desequilíbrio econômico – financeiro, a Administração poderá cancelar formalmente o registro em relação ao</w:t>
      </w:r>
      <w:r>
        <w:rPr>
          <w:b/>
          <w:spacing w:val="-12"/>
          <w:sz w:val="21"/>
        </w:rPr>
        <w:t xml:space="preserve"> </w:t>
      </w:r>
      <w:r>
        <w:rPr>
          <w:b/>
          <w:sz w:val="21"/>
        </w:rPr>
        <w:t>item.</w:t>
      </w:r>
    </w:p>
    <w:p w:rsidR="00E20D51" w:rsidRDefault="00E20D51">
      <w:pPr>
        <w:pStyle w:val="Corpodetexto"/>
        <w:rPr>
          <w:b/>
        </w:rPr>
      </w:pPr>
    </w:p>
    <w:p w:rsidR="00E20D51" w:rsidRDefault="00C90B84">
      <w:pPr>
        <w:pStyle w:val="PargrafodaLista"/>
        <w:numPr>
          <w:ilvl w:val="0"/>
          <w:numId w:val="1"/>
        </w:numPr>
        <w:tabs>
          <w:tab w:val="left" w:pos="558"/>
        </w:tabs>
        <w:ind w:firstLine="0"/>
        <w:rPr>
          <w:sz w:val="21"/>
        </w:rPr>
      </w:pPr>
      <w:r>
        <w:rPr>
          <w:sz w:val="21"/>
        </w:rPr>
        <w:t>- Integra a presente Ata para todos os fins o Edital e seus anexos, a proposta da contratada, bem como a Ata da Sessão do</w:t>
      </w:r>
      <w:r>
        <w:rPr>
          <w:spacing w:val="-11"/>
          <w:sz w:val="21"/>
        </w:rPr>
        <w:t xml:space="preserve"> </w:t>
      </w:r>
      <w:r>
        <w:rPr>
          <w:sz w:val="21"/>
        </w:rPr>
        <w:t>Pregão.</w:t>
      </w:r>
    </w:p>
    <w:p w:rsidR="00E20D51" w:rsidRDefault="00E20D51">
      <w:pPr>
        <w:pStyle w:val="Corpodetexto"/>
        <w:spacing w:before="1"/>
      </w:pPr>
    </w:p>
    <w:p w:rsidR="00E20D51" w:rsidRDefault="00C90B84">
      <w:pPr>
        <w:pStyle w:val="Corpodetexto"/>
        <w:ind w:left="221" w:right="230"/>
      </w:pPr>
      <w:r>
        <w:t>Nada mais havendo a ser declarado, foi encerrada a presente Ata que, após lida e aprovada, será assinada pelas partes.</w:t>
      </w:r>
    </w:p>
    <w:p w:rsidR="00E20D51" w:rsidRDefault="00E20D51">
      <w:pPr>
        <w:pStyle w:val="Corpodetexto"/>
        <w:rPr>
          <w:sz w:val="24"/>
        </w:rPr>
      </w:pPr>
    </w:p>
    <w:p w:rsidR="00E20D51" w:rsidRDefault="008E5054">
      <w:pPr>
        <w:pStyle w:val="Corpodetexto"/>
        <w:tabs>
          <w:tab w:val="left" w:leader="dot" w:pos="4784"/>
        </w:tabs>
        <w:spacing w:before="203"/>
        <w:ind w:left="2345"/>
      </w:pPr>
      <w:r>
        <w:t>Rio Rufino</w:t>
      </w:r>
      <w:r w:rsidR="00C90B84">
        <w:t>,..........de</w:t>
      </w:r>
      <w:r w:rsidR="00C90B84">
        <w:tab/>
        <w:t>de</w:t>
      </w:r>
      <w:r w:rsidR="00C90B84">
        <w:rPr>
          <w:spacing w:val="-1"/>
        </w:rPr>
        <w:t xml:space="preserve"> </w:t>
      </w:r>
      <w:r w:rsidR="00C90B84">
        <w:t>2019.</w:t>
      </w:r>
    </w:p>
    <w:sectPr w:rsidR="00E20D51">
      <w:pgSz w:w="11900" w:h="16840"/>
      <w:pgMar w:top="1340" w:right="1460" w:bottom="280" w:left="14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6D6D" w:rsidRDefault="00126D6D" w:rsidP="008E5054">
      <w:r>
        <w:separator/>
      </w:r>
    </w:p>
  </w:endnote>
  <w:endnote w:type="continuationSeparator" w:id="0">
    <w:p w:rsidR="00126D6D" w:rsidRDefault="00126D6D" w:rsidP="008E5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altName w:val="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6D6D" w:rsidRDefault="00126D6D" w:rsidP="008E5054">
      <w:r>
        <w:separator/>
      </w:r>
    </w:p>
  </w:footnote>
  <w:footnote w:type="continuationSeparator" w:id="0">
    <w:p w:rsidR="00126D6D" w:rsidRDefault="00126D6D" w:rsidP="008E50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95" w:type="dxa"/>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4"/>
      <w:gridCol w:w="7711"/>
    </w:tblGrid>
    <w:tr w:rsidR="00B73BA9" w:rsidRPr="008E5054" w:rsidTr="008E5054">
      <w:trPr>
        <w:trHeight w:val="1692"/>
      </w:trPr>
      <w:tc>
        <w:tcPr>
          <w:tcW w:w="1784" w:type="dxa"/>
          <w:shd w:val="clear" w:color="auto" w:fill="FBD4B4"/>
        </w:tcPr>
        <w:p w:rsidR="00B73BA9" w:rsidRPr="008E5054" w:rsidRDefault="00B73BA9" w:rsidP="008E5054">
          <w:pPr>
            <w:pStyle w:val="Cabealho"/>
            <w:rPr>
              <w:b/>
              <w:bCs/>
              <w:noProof/>
              <w:lang w:val="pt-BR" w:eastAsia="pt-BR"/>
            </w:rPr>
          </w:pPr>
          <w:r w:rsidRPr="008E5054">
            <w:rPr>
              <w:b/>
              <w:bCs/>
              <w:noProof/>
              <w:lang w:val="pt-BR" w:eastAsia="pt-BR" w:bidi="ar-SA"/>
            </w:rPr>
            <w:drawing>
              <wp:anchor distT="0" distB="0" distL="114300" distR="114300" simplePos="0" relativeHeight="251659264" behindDoc="0" locked="0" layoutInCell="1" allowOverlap="1" wp14:anchorId="08525C61" wp14:editId="5AAEA9FD">
                <wp:simplePos x="0" y="0"/>
                <wp:positionH relativeFrom="column">
                  <wp:posOffset>22677</wp:posOffset>
                </wp:positionH>
                <wp:positionV relativeFrom="paragraph">
                  <wp:posOffset>191770</wp:posOffset>
                </wp:positionV>
                <wp:extent cx="949325" cy="861695"/>
                <wp:effectExtent l="0" t="0" r="3175"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9325" cy="8616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711" w:type="dxa"/>
          <w:shd w:val="clear" w:color="auto" w:fill="FBD4B4"/>
        </w:tcPr>
        <w:p w:rsidR="00B73BA9" w:rsidRPr="008E5054" w:rsidRDefault="00B73BA9" w:rsidP="008E5054">
          <w:pPr>
            <w:pStyle w:val="Cabealho"/>
            <w:rPr>
              <w:b/>
              <w:bCs/>
              <w:noProof/>
              <w:lang w:val="pt-BR" w:eastAsia="pt-BR"/>
            </w:rPr>
          </w:pPr>
        </w:p>
        <w:p w:rsidR="00B73BA9" w:rsidRPr="008E5054" w:rsidRDefault="00B73BA9" w:rsidP="008E5054">
          <w:pPr>
            <w:pStyle w:val="Cabealho"/>
            <w:rPr>
              <w:b/>
              <w:bCs/>
              <w:noProof/>
              <w:lang w:val="pt-BR" w:eastAsia="pt-BR"/>
            </w:rPr>
          </w:pPr>
        </w:p>
        <w:p w:rsidR="00B73BA9" w:rsidRPr="008E5054" w:rsidRDefault="00B73BA9" w:rsidP="008E5054">
          <w:pPr>
            <w:pStyle w:val="Cabealho"/>
            <w:rPr>
              <w:b/>
              <w:bCs/>
              <w:noProof/>
              <w:lang w:val="pt-BR" w:eastAsia="pt-BR"/>
            </w:rPr>
          </w:pPr>
          <w:r w:rsidRPr="008E5054">
            <w:rPr>
              <w:b/>
              <w:bCs/>
              <w:noProof/>
              <w:lang w:val="pt-BR" w:eastAsia="pt-BR"/>
            </w:rPr>
            <w:t>ESTADO DE SANTA CATARINA</w:t>
          </w:r>
        </w:p>
        <w:p w:rsidR="00B73BA9" w:rsidRPr="008E5054" w:rsidRDefault="00B73BA9" w:rsidP="008E5054">
          <w:pPr>
            <w:pStyle w:val="Cabealho"/>
            <w:rPr>
              <w:b/>
              <w:bCs/>
              <w:noProof/>
              <w:lang w:val="pt-BR" w:eastAsia="pt-BR"/>
            </w:rPr>
          </w:pPr>
          <w:r w:rsidRPr="008E5054">
            <w:rPr>
              <w:b/>
              <w:bCs/>
              <w:noProof/>
              <w:lang w:val="pt-BR" w:eastAsia="pt-BR"/>
            </w:rPr>
            <w:t>PREFEITURA MUNICIPAL DE RIO RUFINO</w:t>
          </w:r>
        </w:p>
        <w:p w:rsidR="00B73BA9" w:rsidRPr="008E5054" w:rsidRDefault="00B73BA9" w:rsidP="008E5054">
          <w:pPr>
            <w:pStyle w:val="Cabealho"/>
            <w:rPr>
              <w:b/>
              <w:bCs/>
              <w:noProof/>
              <w:lang w:val="pt-BR" w:eastAsia="pt-BR"/>
            </w:rPr>
          </w:pPr>
          <w:r w:rsidRPr="008E5054">
            <w:rPr>
              <w:b/>
              <w:bCs/>
              <w:noProof/>
              <w:lang w:val="pt-BR" w:eastAsia="pt-BR"/>
            </w:rPr>
            <w:t>SETOR DE LICITAÇÕES E CONTRATOS</w:t>
          </w:r>
        </w:p>
        <w:p w:rsidR="00B73BA9" w:rsidRPr="008E5054" w:rsidRDefault="00B73BA9" w:rsidP="008E5054">
          <w:pPr>
            <w:pStyle w:val="Cabealho"/>
            <w:rPr>
              <w:b/>
              <w:bCs/>
              <w:noProof/>
              <w:lang w:val="pt-BR" w:eastAsia="pt-BR"/>
            </w:rPr>
          </w:pPr>
        </w:p>
      </w:tc>
    </w:tr>
  </w:tbl>
  <w:p w:rsidR="00B73BA9" w:rsidRDefault="00B73BA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D8ACB0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692540"/>
    <w:multiLevelType w:val="multilevel"/>
    <w:tmpl w:val="FADC8DB6"/>
    <w:lvl w:ilvl="0">
      <w:start w:val="6"/>
      <w:numFmt w:val="decimal"/>
      <w:lvlText w:val="%1"/>
      <w:lvlJc w:val="left"/>
      <w:pPr>
        <w:ind w:left="221" w:hanging="692"/>
      </w:pPr>
      <w:rPr>
        <w:rFonts w:hint="default"/>
        <w:lang w:val="pt-PT" w:eastAsia="pt-PT" w:bidi="pt-PT"/>
      </w:rPr>
    </w:lvl>
    <w:lvl w:ilvl="1">
      <w:start w:val="13"/>
      <w:numFmt w:val="decimal"/>
      <w:lvlText w:val="%1.%2"/>
      <w:lvlJc w:val="left"/>
      <w:pPr>
        <w:ind w:left="221" w:hanging="692"/>
      </w:pPr>
      <w:rPr>
        <w:rFonts w:hint="default"/>
        <w:lang w:val="pt-PT" w:eastAsia="pt-PT" w:bidi="pt-PT"/>
      </w:rPr>
    </w:lvl>
    <w:lvl w:ilvl="2">
      <w:start w:val="1"/>
      <w:numFmt w:val="decimal"/>
      <w:lvlText w:val="%1.%2.%3"/>
      <w:lvlJc w:val="left"/>
      <w:pPr>
        <w:ind w:left="221" w:hanging="692"/>
      </w:pPr>
      <w:rPr>
        <w:rFonts w:hint="default"/>
        <w:b/>
        <w:bCs/>
        <w:spacing w:val="-2"/>
        <w:w w:val="100"/>
        <w:lang w:val="pt-PT" w:eastAsia="pt-PT" w:bidi="pt-PT"/>
      </w:rPr>
    </w:lvl>
    <w:lvl w:ilvl="3">
      <w:numFmt w:val="bullet"/>
      <w:lvlText w:val="•"/>
      <w:lvlJc w:val="left"/>
      <w:pPr>
        <w:ind w:left="2842" w:hanging="692"/>
      </w:pPr>
      <w:rPr>
        <w:rFonts w:hint="default"/>
        <w:lang w:val="pt-PT" w:eastAsia="pt-PT" w:bidi="pt-PT"/>
      </w:rPr>
    </w:lvl>
    <w:lvl w:ilvl="4">
      <w:numFmt w:val="bullet"/>
      <w:lvlText w:val="•"/>
      <w:lvlJc w:val="left"/>
      <w:pPr>
        <w:ind w:left="3716" w:hanging="692"/>
      </w:pPr>
      <w:rPr>
        <w:rFonts w:hint="default"/>
        <w:lang w:val="pt-PT" w:eastAsia="pt-PT" w:bidi="pt-PT"/>
      </w:rPr>
    </w:lvl>
    <w:lvl w:ilvl="5">
      <w:numFmt w:val="bullet"/>
      <w:lvlText w:val="•"/>
      <w:lvlJc w:val="left"/>
      <w:pPr>
        <w:ind w:left="4590" w:hanging="692"/>
      </w:pPr>
      <w:rPr>
        <w:rFonts w:hint="default"/>
        <w:lang w:val="pt-PT" w:eastAsia="pt-PT" w:bidi="pt-PT"/>
      </w:rPr>
    </w:lvl>
    <w:lvl w:ilvl="6">
      <w:numFmt w:val="bullet"/>
      <w:lvlText w:val="•"/>
      <w:lvlJc w:val="left"/>
      <w:pPr>
        <w:ind w:left="5464" w:hanging="692"/>
      </w:pPr>
      <w:rPr>
        <w:rFonts w:hint="default"/>
        <w:lang w:val="pt-PT" w:eastAsia="pt-PT" w:bidi="pt-PT"/>
      </w:rPr>
    </w:lvl>
    <w:lvl w:ilvl="7">
      <w:numFmt w:val="bullet"/>
      <w:lvlText w:val="•"/>
      <w:lvlJc w:val="left"/>
      <w:pPr>
        <w:ind w:left="6338" w:hanging="692"/>
      </w:pPr>
      <w:rPr>
        <w:rFonts w:hint="default"/>
        <w:lang w:val="pt-PT" w:eastAsia="pt-PT" w:bidi="pt-PT"/>
      </w:rPr>
    </w:lvl>
    <w:lvl w:ilvl="8">
      <w:numFmt w:val="bullet"/>
      <w:lvlText w:val="•"/>
      <w:lvlJc w:val="left"/>
      <w:pPr>
        <w:ind w:left="7212" w:hanging="692"/>
      </w:pPr>
      <w:rPr>
        <w:rFonts w:hint="default"/>
        <w:lang w:val="pt-PT" w:eastAsia="pt-PT" w:bidi="pt-PT"/>
      </w:rPr>
    </w:lvl>
  </w:abstractNum>
  <w:abstractNum w:abstractNumId="2" w15:restartNumberingAfterBreak="0">
    <w:nsid w:val="044611BF"/>
    <w:multiLevelType w:val="multilevel"/>
    <w:tmpl w:val="15C6B606"/>
    <w:lvl w:ilvl="0">
      <w:start w:val="15"/>
      <w:numFmt w:val="decimal"/>
      <w:lvlText w:val="%1"/>
      <w:lvlJc w:val="left"/>
      <w:pPr>
        <w:ind w:left="514" w:hanging="293"/>
      </w:pPr>
      <w:rPr>
        <w:rFonts w:ascii="Arial" w:eastAsia="Arial" w:hAnsi="Arial" w:cs="Arial" w:hint="default"/>
        <w:b/>
        <w:bCs/>
        <w:w w:val="100"/>
        <w:sz w:val="21"/>
        <w:szCs w:val="21"/>
        <w:lang w:val="pt-PT" w:eastAsia="pt-PT" w:bidi="pt-PT"/>
      </w:rPr>
    </w:lvl>
    <w:lvl w:ilvl="1">
      <w:start w:val="1"/>
      <w:numFmt w:val="decimal"/>
      <w:lvlText w:val="%1.%2."/>
      <w:lvlJc w:val="left"/>
      <w:pPr>
        <w:ind w:left="221" w:hanging="536"/>
      </w:pPr>
      <w:rPr>
        <w:rFonts w:ascii="Arial" w:eastAsia="Arial" w:hAnsi="Arial" w:cs="Arial" w:hint="default"/>
        <w:spacing w:val="-2"/>
        <w:w w:val="100"/>
        <w:sz w:val="21"/>
        <w:szCs w:val="21"/>
        <w:lang w:val="pt-PT" w:eastAsia="pt-PT" w:bidi="pt-PT"/>
      </w:rPr>
    </w:lvl>
    <w:lvl w:ilvl="2">
      <w:start w:val="1"/>
      <w:numFmt w:val="decimal"/>
      <w:lvlText w:val="%1.%2.%3."/>
      <w:lvlJc w:val="left"/>
      <w:pPr>
        <w:ind w:left="221" w:hanging="737"/>
      </w:pPr>
      <w:rPr>
        <w:rFonts w:ascii="Arial" w:eastAsia="Arial" w:hAnsi="Arial" w:cs="Arial" w:hint="default"/>
        <w:spacing w:val="-2"/>
        <w:w w:val="100"/>
        <w:sz w:val="21"/>
        <w:szCs w:val="21"/>
        <w:lang w:val="pt-PT" w:eastAsia="pt-PT" w:bidi="pt-PT"/>
      </w:rPr>
    </w:lvl>
    <w:lvl w:ilvl="3">
      <w:numFmt w:val="bullet"/>
      <w:lvlText w:val="•"/>
      <w:lvlJc w:val="left"/>
      <w:pPr>
        <w:ind w:left="2395" w:hanging="737"/>
      </w:pPr>
      <w:rPr>
        <w:rFonts w:hint="default"/>
        <w:lang w:val="pt-PT" w:eastAsia="pt-PT" w:bidi="pt-PT"/>
      </w:rPr>
    </w:lvl>
    <w:lvl w:ilvl="4">
      <w:numFmt w:val="bullet"/>
      <w:lvlText w:val="•"/>
      <w:lvlJc w:val="left"/>
      <w:pPr>
        <w:ind w:left="3333" w:hanging="737"/>
      </w:pPr>
      <w:rPr>
        <w:rFonts w:hint="default"/>
        <w:lang w:val="pt-PT" w:eastAsia="pt-PT" w:bidi="pt-PT"/>
      </w:rPr>
    </w:lvl>
    <w:lvl w:ilvl="5">
      <w:numFmt w:val="bullet"/>
      <w:lvlText w:val="•"/>
      <w:lvlJc w:val="left"/>
      <w:pPr>
        <w:ind w:left="4271" w:hanging="737"/>
      </w:pPr>
      <w:rPr>
        <w:rFonts w:hint="default"/>
        <w:lang w:val="pt-PT" w:eastAsia="pt-PT" w:bidi="pt-PT"/>
      </w:rPr>
    </w:lvl>
    <w:lvl w:ilvl="6">
      <w:numFmt w:val="bullet"/>
      <w:lvlText w:val="•"/>
      <w:lvlJc w:val="left"/>
      <w:pPr>
        <w:ind w:left="5208" w:hanging="737"/>
      </w:pPr>
      <w:rPr>
        <w:rFonts w:hint="default"/>
        <w:lang w:val="pt-PT" w:eastAsia="pt-PT" w:bidi="pt-PT"/>
      </w:rPr>
    </w:lvl>
    <w:lvl w:ilvl="7">
      <w:numFmt w:val="bullet"/>
      <w:lvlText w:val="•"/>
      <w:lvlJc w:val="left"/>
      <w:pPr>
        <w:ind w:left="6146" w:hanging="737"/>
      </w:pPr>
      <w:rPr>
        <w:rFonts w:hint="default"/>
        <w:lang w:val="pt-PT" w:eastAsia="pt-PT" w:bidi="pt-PT"/>
      </w:rPr>
    </w:lvl>
    <w:lvl w:ilvl="8">
      <w:numFmt w:val="bullet"/>
      <w:lvlText w:val="•"/>
      <w:lvlJc w:val="left"/>
      <w:pPr>
        <w:ind w:left="7084" w:hanging="737"/>
      </w:pPr>
      <w:rPr>
        <w:rFonts w:hint="default"/>
        <w:lang w:val="pt-PT" w:eastAsia="pt-PT" w:bidi="pt-PT"/>
      </w:rPr>
    </w:lvl>
  </w:abstractNum>
  <w:abstractNum w:abstractNumId="3" w15:restartNumberingAfterBreak="0">
    <w:nsid w:val="04F2568D"/>
    <w:multiLevelType w:val="multilevel"/>
    <w:tmpl w:val="41908DDA"/>
    <w:lvl w:ilvl="0">
      <w:start w:val="6"/>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940" w:hanging="720"/>
      </w:pPr>
      <w:rPr>
        <w:rFonts w:hint="default"/>
        <w:b w:val="0"/>
        <w:bCs/>
      </w:rPr>
    </w:lvl>
    <w:lvl w:ilvl="3">
      <w:start w:val="1"/>
      <w:numFmt w:val="decimal"/>
      <w:lvlText w:val="%1.%2.%3.%4"/>
      <w:lvlJc w:val="left"/>
      <w:pPr>
        <w:ind w:left="1050" w:hanging="720"/>
      </w:pPr>
      <w:rPr>
        <w:rFonts w:hint="default"/>
      </w:rPr>
    </w:lvl>
    <w:lvl w:ilvl="4">
      <w:start w:val="1"/>
      <w:numFmt w:val="decimal"/>
      <w:lvlText w:val="%1.%2.%3.%4.%5"/>
      <w:lvlJc w:val="left"/>
      <w:pPr>
        <w:ind w:left="1520" w:hanging="1080"/>
      </w:pPr>
      <w:rPr>
        <w:rFonts w:hint="default"/>
      </w:rPr>
    </w:lvl>
    <w:lvl w:ilvl="5">
      <w:start w:val="1"/>
      <w:numFmt w:val="decimal"/>
      <w:lvlText w:val="%1.%2.%3.%4.%5.%6"/>
      <w:lvlJc w:val="left"/>
      <w:pPr>
        <w:ind w:left="1630" w:hanging="1080"/>
      </w:pPr>
      <w:rPr>
        <w:rFonts w:hint="default"/>
      </w:rPr>
    </w:lvl>
    <w:lvl w:ilvl="6">
      <w:start w:val="1"/>
      <w:numFmt w:val="decimal"/>
      <w:lvlText w:val="%1.%2.%3.%4.%5.%6.%7"/>
      <w:lvlJc w:val="left"/>
      <w:pPr>
        <w:ind w:left="2100" w:hanging="1440"/>
      </w:pPr>
      <w:rPr>
        <w:rFonts w:hint="default"/>
      </w:rPr>
    </w:lvl>
    <w:lvl w:ilvl="7">
      <w:start w:val="1"/>
      <w:numFmt w:val="decimal"/>
      <w:lvlText w:val="%1.%2.%3.%4.%5.%6.%7.%8"/>
      <w:lvlJc w:val="left"/>
      <w:pPr>
        <w:ind w:left="2210" w:hanging="1440"/>
      </w:pPr>
      <w:rPr>
        <w:rFonts w:hint="default"/>
      </w:rPr>
    </w:lvl>
    <w:lvl w:ilvl="8">
      <w:start w:val="1"/>
      <w:numFmt w:val="decimal"/>
      <w:lvlText w:val="%1.%2.%3.%4.%5.%6.%7.%8.%9"/>
      <w:lvlJc w:val="left"/>
      <w:pPr>
        <w:ind w:left="2680" w:hanging="1800"/>
      </w:pPr>
      <w:rPr>
        <w:rFonts w:hint="default"/>
      </w:rPr>
    </w:lvl>
  </w:abstractNum>
  <w:abstractNum w:abstractNumId="4" w15:restartNumberingAfterBreak="0">
    <w:nsid w:val="09232361"/>
    <w:multiLevelType w:val="hybridMultilevel"/>
    <w:tmpl w:val="02688FFA"/>
    <w:lvl w:ilvl="0" w:tplc="CFE28E02">
      <w:start w:val="3"/>
      <w:numFmt w:val="decimal"/>
      <w:lvlText w:val="%1"/>
      <w:lvlJc w:val="left"/>
      <w:pPr>
        <w:ind w:left="221" w:hanging="176"/>
      </w:pPr>
      <w:rPr>
        <w:rFonts w:ascii="Arial" w:eastAsia="Arial" w:hAnsi="Arial" w:cs="Arial" w:hint="default"/>
        <w:w w:val="100"/>
        <w:sz w:val="21"/>
        <w:szCs w:val="21"/>
        <w:lang w:val="pt-PT" w:eastAsia="pt-PT" w:bidi="pt-PT"/>
      </w:rPr>
    </w:lvl>
    <w:lvl w:ilvl="1" w:tplc="4CF6E894">
      <w:numFmt w:val="bullet"/>
      <w:lvlText w:val="•"/>
      <w:lvlJc w:val="left"/>
      <w:pPr>
        <w:ind w:left="1094" w:hanging="176"/>
      </w:pPr>
      <w:rPr>
        <w:rFonts w:hint="default"/>
        <w:lang w:val="pt-PT" w:eastAsia="pt-PT" w:bidi="pt-PT"/>
      </w:rPr>
    </w:lvl>
    <w:lvl w:ilvl="2" w:tplc="1638E0E8">
      <w:numFmt w:val="bullet"/>
      <w:lvlText w:val="•"/>
      <w:lvlJc w:val="left"/>
      <w:pPr>
        <w:ind w:left="1968" w:hanging="176"/>
      </w:pPr>
      <w:rPr>
        <w:rFonts w:hint="default"/>
        <w:lang w:val="pt-PT" w:eastAsia="pt-PT" w:bidi="pt-PT"/>
      </w:rPr>
    </w:lvl>
    <w:lvl w:ilvl="3" w:tplc="C48487E0">
      <w:numFmt w:val="bullet"/>
      <w:lvlText w:val="•"/>
      <w:lvlJc w:val="left"/>
      <w:pPr>
        <w:ind w:left="2842" w:hanging="176"/>
      </w:pPr>
      <w:rPr>
        <w:rFonts w:hint="default"/>
        <w:lang w:val="pt-PT" w:eastAsia="pt-PT" w:bidi="pt-PT"/>
      </w:rPr>
    </w:lvl>
    <w:lvl w:ilvl="4" w:tplc="2B942D0E">
      <w:numFmt w:val="bullet"/>
      <w:lvlText w:val="•"/>
      <w:lvlJc w:val="left"/>
      <w:pPr>
        <w:ind w:left="3716" w:hanging="176"/>
      </w:pPr>
      <w:rPr>
        <w:rFonts w:hint="default"/>
        <w:lang w:val="pt-PT" w:eastAsia="pt-PT" w:bidi="pt-PT"/>
      </w:rPr>
    </w:lvl>
    <w:lvl w:ilvl="5" w:tplc="C0227DA4">
      <w:numFmt w:val="bullet"/>
      <w:lvlText w:val="•"/>
      <w:lvlJc w:val="left"/>
      <w:pPr>
        <w:ind w:left="4590" w:hanging="176"/>
      </w:pPr>
      <w:rPr>
        <w:rFonts w:hint="default"/>
        <w:lang w:val="pt-PT" w:eastAsia="pt-PT" w:bidi="pt-PT"/>
      </w:rPr>
    </w:lvl>
    <w:lvl w:ilvl="6" w:tplc="973ECD90">
      <w:numFmt w:val="bullet"/>
      <w:lvlText w:val="•"/>
      <w:lvlJc w:val="left"/>
      <w:pPr>
        <w:ind w:left="5464" w:hanging="176"/>
      </w:pPr>
      <w:rPr>
        <w:rFonts w:hint="default"/>
        <w:lang w:val="pt-PT" w:eastAsia="pt-PT" w:bidi="pt-PT"/>
      </w:rPr>
    </w:lvl>
    <w:lvl w:ilvl="7" w:tplc="9CA27112">
      <w:numFmt w:val="bullet"/>
      <w:lvlText w:val="•"/>
      <w:lvlJc w:val="left"/>
      <w:pPr>
        <w:ind w:left="6338" w:hanging="176"/>
      </w:pPr>
      <w:rPr>
        <w:rFonts w:hint="default"/>
        <w:lang w:val="pt-PT" w:eastAsia="pt-PT" w:bidi="pt-PT"/>
      </w:rPr>
    </w:lvl>
    <w:lvl w:ilvl="8" w:tplc="42460B98">
      <w:numFmt w:val="bullet"/>
      <w:lvlText w:val="•"/>
      <w:lvlJc w:val="left"/>
      <w:pPr>
        <w:ind w:left="7212" w:hanging="176"/>
      </w:pPr>
      <w:rPr>
        <w:rFonts w:hint="default"/>
        <w:lang w:val="pt-PT" w:eastAsia="pt-PT" w:bidi="pt-PT"/>
      </w:rPr>
    </w:lvl>
  </w:abstractNum>
  <w:abstractNum w:abstractNumId="5" w15:restartNumberingAfterBreak="0">
    <w:nsid w:val="0A3252FC"/>
    <w:multiLevelType w:val="multilevel"/>
    <w:tmpl w:val="7E866790"/>
    <w:lvl w:ilvl="0">
      <w:start w:val="14"/>
      <w:numFmt w:val="decimal"/>
      <w:lvlText w:val="%1"/>
      <w:lvlJc w:val="left"/>
      <w:pPr>
        <w:ind w:left="221" w:hanging="915"/>
      </w:pPr>
      <w:rPr>
        <w:rFonts w:hint="default"/>
        <w:lang w:val="pt-PT" w:eastAsia="pt-PT" w:bidi="pt-PT"/>
      </w:rPr>
    </w:lvl>
    <w:lvl w:ilvl="1">
      <w:start w:val="1"/>
      <w:numFmt w:val="decimal"/>
      <w:lvlText w:val="%1.%2"/>
      <w:lvlJc w:val="left"/>
      <w:pPr>
        <w:ind w:left="221" w:hanging="915"/>
      </w:pPr>
      <w:rPr>
        <w:rFonts w:hint="default"/>
        <w:lang w:val="pt-PT" w:eastAsia="pt-PT" w:bidi="pt-PT"/>
      </w:rPr>
    </w:lvl>
    <w:lvl w:ilvl="2">
      <w:start w:val="3"/>
      <w:numFmt w:val="decimal"/>
      <w:lvlText w:val="%1.%2.%3"/>
      <w:lvlJc w:val="left"/>
      <w:pPr>
        <w:ind w:left="221" w:hanging="915"/>
      </w:pPr>
      <w:rPr>
        <w:rFonts w:hint="default"/>
        <w:lang w:val="pt-PT" w:eastAsia="pt-PT" w:bidi="pt-PT"/>
      </w:rPr>
    </w:lvl>
    <w:lvl w:ilvl="3">
      <w:start w:val="1"/>
      <w:numFmt w:val="decimal"/>
      <w:lvlText w:val="%1.%2.%3.%4."/>
      <w:lvlJc w:val="left"/>
      <w:pPr>
        <w:ind w:left="221" w:hanging="915"/>
      </w:pPr>
      <w:rPr>
        <w:rFonts w:ascii="Arial" w:eastAsia="Arial" w:hAnsi="Arial" w:cs="Arial" w:hint="default"/>
        <w:spacing w:val="-2"/>
        <w:w w:val="100"/>
        <w:sz w:val="21"/>
        <w:szCs w:val="21"/>
        <w:lang w:val="pt-PT" w:eastAsia="pt-PT" w:bidi="pt-PT"/>
      </w:rPr>
    </w:lvl>
    <w:lvl w:ilvl="4">
      <w:numFmt w:val="bullet"/>
      <w:lvlText w:val="•"/>
      <w:lvlJc w:val="left"/>
      <w:pPr>
        <w:ind w:left="3716" w:hanging="915"/>
      </w:pPr>
      <w:rPr>
        <w:rFonts w:hint="default"/>
        <w:lang w:val="pt-PT" w:eastAsia="pt-PT" w:bidi="pt-PT"/>
      </w:rPr>
    </w:lvl>
    <w:lvl w:ilvl="5">
      <w:numFmt w:val="bullet"/>
      <w:lvlText w:val="•"/>
      <w:lvlJc w:val="left"/>
      <w:pPr>
        <w:ind w:left="4590" w:hanging="915"/>
      </w:pPr>
      <w:rPr>
        <w:rFonts w:hint="default"/>
        <w:lang w:val="pt-PT" w:eastAsia="pt-PT" w:bidi="pt-PT"/>
      </w:rPr>
    </w:lvl>
    <w:lvl w:ilvl="6">
      <w:numFmt w:val="bullet"/>
      <w:lvlText w:val="•"/>
      <w:lvlJc w:val="left"/>
      <w:pPr>
        <w:ind w:left="5464" w:hanging="915"/>
      </w:pPr>
      <w:rPr>
        <w:rFonts w:hint="default"/>
        <w:lang w:val="pt-PT" w:eastAsia="pt-PT" w:bidi="pt-PT"/>
      </w:rPr>
    </w:lvl>
    <w:lvl w:ilvl="7">
      <w:numFmt w:val="bullet"/>
      <w:lvlText w:val="•"/>
      <w:lvlJc w:val="left"/>
      <w:pPr>
        <w:ind w:left="6338" w:hanging="915"/>
      </w:pPr>
      <w:rPr>
        <w:rFonts w:hint="default"/>
        <w:lang w:val="pt-PT" w:eastAsia="pt-PT" w:bidi="pt-PT"/>
      </w:rPr>
    </w:lvl>
    <w:lvl w:ilvl="8">
      <w:numFmt w:val="bullet"/>
      <w:lvlText w:val="•"/>
      <w:lvlJc w:val="left"/>
      <w:pPr>
        <w:ind w:left="7212" w:hanging="915"/>
      </w:pPr>
      <w:rPr>
        <w:rFonts w:hint="default"/>
        <w:lang w:val="pt-PT" w:eastAsia="pt-PT" w:bidi="pt-PT"/>
      </w:rPr>
    </w:lvl>
  </w:abstractNum>
  <w:abstractNum w:abstractNumId="6" w15:restartNumberingAfterBreak="0">
    <w:nsid w:val="144666C0"/>
    <w:multiLevelType w:val="multilevel"/>
    <w:tmpl w:val="37E80D86"/>
    <w:lvl w:ilvl="0">
      <w:start w:val="2"/>
      <w:numFmt w:val="decimal"/>
      <w:lvlText w:val="%1"/>
      <w:lvlJc w:val="left"/>
      <w:pPr>
        <w:ind w:left="360" w:hanging="360"/>
      </w:pPr>
      <w:rPr>
        <w:rFonts w:hint="default"/>
      </w:rPr>
    </w:lvl>
    <w:lvl w:ilvl="1">
      <w:start w:val="1"/>
      <w:numFmt w:val="decimal"/>
      <w:lvlText w:val="%1.%2"/>
      <w:lvlJc w:val="left"/>
      <w:pPr>
        <w:ind w:left="581" w:hanging="360"/>
      </w:pPr>
      <w:rPr>
        <w:rFonts w:hint="default"/>
      </w:rPr>
    </w:lvl>
    <w:lvl w:ilvl="2">
      <w:start w:val="1"/>
      <w:numFmt w:val="decimal"/>
      <w:lvlText w:val="%1.%2.%3"/>
      <w:lvlJc w:val="left"/>
      <w:pPr>
        <w:ind w:left="1162" w:hanging="720"/>
      </w:pPr>
      <w:rPr>
        <w:rFonts w:hint="default"/>
      </w:rPr>
    </w:lvl>
    <w:lvl w:ilvl="3">
      <w:start w:val="1"/>
      <w:numFmt w:val="decimal"/>
      <w:lvlText w:val="%1.%2.%3.%4"/>
      <w:lvlJc w:val="left"/>
      <w:pPr>
        <w:ind w:left="1383" w:hanging="720"/>
      </w:pPr>
      <w:rPr>
        <w:rFonts w:hint="default"/>
      </w:rPr>
    </w:lvl>
    <w:lvl w:ilvl="4">
      <w:start w:val="1"/>
      <w:numFmt w:val="decimal"/>
      <w:lvlText w:val="%1.%2.%3.%4.%5"/>
      <w:lvlJc w:val="left"/>
      <w:pPr>
        <w:ind w:left="1964" w:hanging="1080"/>
      </w:pPr>
      <w:rPr>
        <w:rFonts w:hint="default"/>
      </w:rPr>
    </w:lvl>
    <w:lvl w:ilvl="5">
      <w:start w:val="1"/>
      <w:numFmt w:val="decimal"/>
      <w:lvlText w:val="%1.%2.%3.%4.%5.%6"/>
      <w:lvlJc w:val="left"/>
      <w:pPr>
        <w:ind w:left="2185" w:hanging="1080"/>
      </w:pPr>
      <w:rPr>
        <w:rFonts w:hint="default"/>
      </w:rPr>
    </w:lvl>
    <w:lvl w:ilvl="6">
      <w:start w:val="1"/>
      <w:numFmt w:val="decimal"/>
      <w:lvlText w:val="%1.%2.%3.%4.%5.%6.%7"/>
      <w:lvlJc w:val="left"/>
      <w:pPr>
        <w:ind w:left="2766" w:hanging="1440"/>
      </w:pPr>
      <w:rPr>
        <w:rFonts w:hint="default"/>
      </w:rPr>
    </w:lvl>
    <w:lvl w:ilvl="7">
      <w:start w:val="1"/>
      <w:numFmt w:val="decimal"/>
      <w:lvlText w:val="%1.%2.%3.%4.%5.%6.%7.%8"/>
      <w:lvlJc w:val="left"/>
      <w:pPr>
        <w:ind w:left="2987" w:hanging="1440"/>
      </w:pPr>
      <w:rPr>
        <w:rFonts w:hint="default"/>
      </w:rPr>
    </w:lvl>
    <w:lvl w:ilvl="8">
      <w:start w:val="1"/>
      <w:numFmt w:val="decimal"/>
      <w:lvlText w:val="%1.%2.%3.%4.%5.%6.%7.%8.%9"/>
      <w:lvlJc w:val="left"/>
      <w:pPr>
        <w:ind w:left="3568" w:hanging="1800"/>
      </w:pPr>
      <w:rPr>
        <w:rFonts w:hint="default"/>
      </w:rPr>
    </w:lvl>
  </w:abstractNum>
  <w:abstractNum w:abstractNumId="7" w15:restartNumberingAfterBreak="0">
    <w:nsid w:val="16480D06"/>
    <w:multiLevelType w:val="hybridMultilevel"/>
    <w:tmpl w:val="99643114"/>
    <w:lvl w:ilvl="0" w:tplc="4BBCC420">
      <w:start w:val="1"/>
      <w:numFmt w:val="lowerLetter"/>
      <w:lvlText w:val="%1)"/>
      <w:lvlJc w:val="left"/>
      <w:pPr>
        <w:ind w:left="221" w:hanging="317"/>
      </w:pPr>
      <w:rPr>
        <w:rFonts w:ascii="Arial" w:eastAsia="Arial" w:hAnsi="Arial" w:cs="Arial" w:hint="default"/>
        <w:w w:val="100"/>
        <w:sz w:val="21"/>
        <w:szCs w:val="21"/>
        <w:lang w:val="pt-PT" w:eastAsia="pt-PT" w:bidi="pt-PT"/>
      </w:rPr>
    </w:lvl>
    <w:lvl w:ilvl="1" w:tplc="965A91D6">
      <w:numFmt w:val="bullet"/>
      <w:lvlText w:val="•"/>
      <w:lvlJc w:val="left"/>
      <w:pPr>
        <w:ind w:left="1094" w:hanging="317"/>
      </w:pPr>
      <w:rPr>
        <w:rFonts w:hint="default"/>
        <w:lang w:val="pt-PT" w:eastAsia="pt-PT" w:bidi="pt-PT"/>
      </w:rPr>
    </w:lvl>
    <w:lvl w:ilvl="2" w:tplc="5A189D62">
      <w:numFmt w:val="bullet"/>
      <w:lvlText w:val="•"/>
      <w:lvlJc w:val="left"/>
      <w:pPr>
        <w:ind w:left="1968" w:hanging="317"/>
      </w:pPr>
      <w:rPr>
        <w:rFonts w:hint="default"/>
        <w:lang w:val="pt-PT" w:eastAsia="pt-PT" w:bidi="pt-PT"/>
      </w:rPr>
    </w:lvl>
    <w:lvl w:ilvl="3" w:tplc="2DB00884">
      <w:numFmt w:val="bullet"/>
      <w:lvlText w:val="•"/>
      <w:lvlJc w:val="left"/>
      <w:pPr>
        <w:ind w:left="2842" w:hanging="317"/>
      </w:pPr>
      <w:rPr>
        <w:rFonts w:hint="default"/>
        <w:lang w:val="pt-PT" w:eastAsia="pt-PT" w:bidi="pt-PT"/>
      </w:rPr>
    </w:lvl>
    <w:lvl w:ilvl="4" w:tplc="11704220">
      <w:numFmt w:val="bullet"/>
      <w:lvlText w:val="•"/>
      <w:lvlJc w:val="left"/>
      <w:pPr>
        <w:ind w:left="3716" w:hanging="317"/>
      </w:pPr>
      <w:rPr>
        <w:rFonts w:hint="default"/>
        <w:lang w:val="pt-PT" w:eastAsia="pt-PT" w:bidi="pt-PT"/>
      </w:rPr>
    </w:lvl>
    <w:lvl w:ilvl="5" w:tplc="416ACC96">
      <w:numFmt w:val="bullet"/>
      <w:lvlText w:val="•"/>
      <w:lvlJc w:val="left"/>
      <w:pPr>
        <w:ind w:left="4590" w:hanging="317"/>
      </w:pPr>
      <w:rPr>
        <w:rFonts w:hint="default"/>
        <w:lang w:val="pt-PT" w:eastAsia="pt-PT" w:bidi="pt-PT"/>
      </w:rPr>
    </w:lvl>
    <w:lvl w:ilvl="6" w:tplc="2A021054">
      <w:numFmt w:val="bullet"/>
      <w:lvlText w:val="•"/>
      <w:lvlJc w:val="left"/>
      <w:pPr>
        <w:ind w:left="5464" w:hanging="317"/>
      </w:pPr>
      <w:rPr>
        <w:rFonts w:hint="default"/>
        <w:lang w:val="pt-PT" w:eastAsia="pt-PT" w:bidi="pt-PT"/>
      </w:rPr>
    </w:lvl>
    <w:lvl w:ilvl="7" w:tplc="E49A8596">
      <w:numFmt w:val="bullet"/>
      <w:lvlText w:val="•"/>
      <w:lvlJc w:val="left"/>
      <w:pPr>
        <w:ind w:left="6338" w:hanging="317"/>
      </w:pPr>
      <w:rPr>
        <w:rFonts w:hint="default"/>
        <w:lang w:val="pt-PT" w:eastAsia="pt-PT" w:bidi="pt-PT"/>
      </w:rPr>
    </w:lvl>
    <w:lvl w:ilvl="8" w:tplc="71D09C8A">
      <w:numFmt w:val="bullet"/>
      <w:lvlText w:val="•"/>
      <w:lvlJc w:val="left"/>
      <w:pPr>
        <w:ind w:left="7212" w:hanging="317"/>
      </w:pPr>
      <w:rPr>
        <w:rFonts w:hint="default"/>
        <w:lang w:val="pt-PT" w:eastAsia="pt-PT" w:bidi="pt-PT"/>
      </w:rPr>
    </w:lvl>
  </w:abstractNum>
  <w:abstractNum w:abstractNumId="8" w15:restartNumberingAfterBreak="0">
    <w:nsid w:val="198964A1"/>
    <w:multiLevelType w:val="hybridMultilevel"/>
    <w:tmpl w:val="6136B958"/>
    <w:lvl w:ilvl="0" w:tplc="0F30F81E">
      <w:start w:val="1"/>
      <w:numFmt w:val="lowerLetter"/>
      <w:lvlText w:val="%1)"/>
      <w:lvlJc w:val="left"/>
      <w:pPr>
        <w:ind w:left="221" w:hanging="267"/>
      </w:pPr>
      <w:rPr>
        <w:rFonts w:ascii="Arial" w:eastAsia="Arial" w:hAnsi="Arial" w:cs="Arial" w:hint="default"/>
        <w:w w:val="100"/>
        <w:sz w:val="21"/>
        <w:szCs w:val="21"/>
        <w:lang w:val="pt-PT" w:eastAsia="pt-PT" w:bidi="pt-PT"/>
      </w:rPr>
    </w:lvl>
    <w:lvl w:ilvl="1" w:tplc="51A47AA0">
      <w:numFmt w:val="bullet"/>
      <w:lvlText w:val="•"/>
      <w:lvlJc w:val="left"/>
      <w:pPr>
        <w:ind w:left="1094" w:hanging="267"/>
      </w:pPr>
      <w:rPr>
        <w:rFonts w:hint="default"/>
        <w:lang w:val="pt-PT" w:eastAsia="pt-PT" w:bidi="pt-PT"/>
      </w:rPr>
    </w:lvl>
    <w:lvl w:ilvl="2" w:tplc="D9621488">
      <w:numFmt w:val="bullet"/>
      <w:lvlText w:val="•"/>
      <w:lvlJc w:val="left"/>
      <w:pPr>
        <w:ind w:left="1968" w:hanging="267"/>
      </w:pPr>
      <w:rPr>
        <w:rFonts w:hint="default"/>
        <w:lang w:val="pt-PT" w:eastAsia="pt-PT" w:bidi="pt-PT"/>
      </w:rPr>
    </w:lvl>
    <w:lvl w:ilvl="3" w:tplc="02E43FFC">
      <w:numFmt w:val="bullet"/>
      <w:lvlText w:val="•"/>
      <w:lvlJc w:val="left"/>
      <w:pPr>
        <w:ind w:left="2842" w:hanging="267"/>
      </w:pPr>
      <w:rPr>
        <w:rFonts w:hint="default"/>
        <w:lang w:val="pt-PT" w:eastAsia="pt-PT" w:bidi="pt-PT"/>
      </w:rPr>
    </w:lvl>
    <w:lvl w:ilvl="4" w:tplc="1904F682">
      <w:numFmt w:val="bullet"/>
      <w:lvlText w:val="•"/>
      <w:lvlJc w:val="left"/>
      <w:pPr>
        <w:ind w:left="3716" w:hanging="267"/>
      </w:pPr>
      <w:rPr>
        <w:rFonts w:hint="default"/>
        <w:lang w:val="pt-PT" w:eastAsia="pt-PT" w:bidi="pt-PT"/>
      </w:rPr>
    </w:lvl>
    <w:lvl w:ilvl="5" w:tplc="5B205E0E">
      <w:numFmt w:val="bullet"/>
      <w:lvlText w:val="•"/>
      <w:lvlJc w:val="left"/>
      <w:pPr>
        <w:ind w:left="4590" w:hanging="267"/>
      </w:pPr>
      <w:rPr>
        <w:rFonts w:hint="default"/>
        <w:lang w:val="pt-PT" w:eastAsia="pt-PT" w:bidi="pt-PT"/>
      </w:rPr>
    </w:lvl>
    <w:lvl w:ilvl="6" w:tplc="A1A816AA">
      <w:numFmt w:val="bullet"/>
      <w:lvlText w:val="•"/>
      <w:lvlJc w:val="left"/>
      <w:pPr>
        <w:ind w:left="5464" w:hanging="267"/>
      </w:pPr>
      <w:rPr>
        <w:rFonts w:hint="default"/>
        <w:lang w:val="pt-PT" w:eastAsia="pt-PT" w:bidi="pt-PT"/>
      </w:rPr>
    </w:lvl>
    <w:lvl w:ilvl="7" w:tplc="DF64BF9C">
      <w:numFmt w:val="bullet"/>
      <w:lvlText w:val="•"/>
      <w:lvlJc w:val="left"/>
      <w:pPr>
        <w:ind w:left="6338" w:hanging="267"/>
      </w:pPr>
      <w:rPr>
        <w:rFonts w:hint="default"/>
        <w:lang w:val="pt-PT" w:eastAsia="pt-PT" w:bidi="pt-PT"/>
      </w:rPr>
    </w:lvl>
    <w:lvl w:ilvl="8" w:tplc="4BCAE7AA">
      <w:numFmt w:val="bullet"/>
      <w:lvlText w:val="•"/>
      <w:lvlJc w:val="left"/>
      <w:pPr>
        <w:ind w:left="7212" w:hanging="267"/>
      </w:pPr>
      <w:rPr>
        <w:rFonts w:hint="default"/>
        <w:lang w:val="pt-PT" w:eastAsia="pt-PT" w:bidi="pt-PT"/>
      </w:rPr>
    </w:lvl>
  </w:abstractNum>
  <w:abstractNum w:abstractNumId="9" w15:restartNumberingAfterBreak="0">
    <w:nsid w:val="1D050495"/>
    <w:multiLevelType w:val="multilevel"/>
    <w:tmpl w:val="75F83BB0"/>
    <w:lvl w:ilvl="0">
      <w:start w:val="1"/>
      <w:numFmt w:val="lowerLetter"/>
      <w:lvlText w:val="%1)"/>
      <w:lvlJc w:val="left"/>
      <w:pPr>
        <w:ind w:left="221" w:hanging="245"/>
      </w:pPr>
      <w:rPr>
        <w:rFonts w:ascii="Arial" w:eastAsia="Arial" w:hAnsi="Arial" w:cs="Arial" w:hint="default"/>
        <w:w w:val="100"/>
        <w:sz w:val="21"/>
        <w:szCs w:val="21"/>
        <w:lang w:val="pt-PT" w:eastAsia="pt-PT" w:bidi="pt-PT"/>
      </w:rPr>
    </w:lvl>
    <w:lvl w:ilvl="1">
      <w:start w:val="1"/>
      <w:numFmt w:val="decimal"/>
      <w:lvlText w:val="%1.%2)"/>
      <w:lvlJc w:val="left"/>
      <w:pPr>
        <w:ind w:left="221" w:hanging="464"/>
      </w:pPr>
      <w:rPr>
        <w:rFonts w:ascii="Arial" w:eastAsia="Arial" w:hAnsi="Arial" w:cs="Arial" w:hint="default"/>
        <w:spacing w:val="-2"/>
        <w:w w:val="100"/>
        <w:sz w:val="21"/>
        <w:szCs w:val="21"/>
        <w:lang w:val="pt-PT" w:eastAsia="pt-PT" w:bidi="pt-PT"/>
      </w:rPr>
    </w:lvl>
    <w:lvl w:ilvl="2">
      <w:numFmt w:val="bullet"/>
      <w:lvlText w:val="•"/>
      <w:lvlJc w:val="left"/>
      <w:pPr>
        <w:ind w:left="1968" w:hanging="464"/>
      </w:pPr>
      <w:rPr>
        <w:rFonts w:hint="default"/>
        <w:lang w:val="pt-PT" w:eastAsia="pt-PT" w:bidi="pt-PT"/>
      </w:rPr>
    </w:lvl>
    <w:lvl w:ilvl="3">
      <w:numFmt w:val="bullet"/>
      <w:lvlText w:val="•"/>
      <w:lvlJc w:val="left"/>
      <w:pPr>
        <w:ind w:left="2842" w:hanging="464"/>
      </w:pPr>
      <w:rPr>
        <w:rFonts w:hint="default"/>
        <w:lang w:val="pt-PT" w:eastAsia="pt-PT" w:bidi="pt-PT"/>
      </w:rPr>
    </w:lvl>
    <w:lvl w:ilvl="4">
      <w:numFmt w:val="bullet"/>
      <w:lvlText w:val="•"/>
      <w:lvlJc w:val="left"/>
      <w:pPr>
        <w:ind w:left="3716" w:hanging="464"/>
      </w:pPr>
      <w:rPr>
        <w:rFonts w:hint="default"/>
        <w:lang w:val="pt-PT" w:eastAsia="pt-PT" w:bidi="pt-PT"/>
      </w:rPr>
    </w:lvl>
    <w:lvl w:ilvl="5">
      <w:numFmt w:val="bullet"/>
      <w:lvlText w:val="•"/>
      <w:lvlJc w:val="left"/>
      <w:pPr>
        <w:ind w:left="4590" w:hanging="464"/>
      </w:pPr>
      <w:rPr>
        <w:rFonts w:hint="default"/>
        <w:lang w:val="pt-PT" w:eastAsia="pt-PT" w:bidi="pt-PT"/>
      </w:rPr>
    </w:lvl>
    <w:lvl w:ilvl="6">
      <w:numFmt w:val="bullet"/>
      <w:lvlText w:val="•"/>
      <w:lvlJc w:val="left"/>
      <w:pPr>
        <w:ind w:left="5464" w:hanging="464"/>
      </w:pPr>
      <w:rPr>
        <w:rFonts w:hint="default"/>
        <w:lang w:val="pt-PT" w:eastAsia="pt-PT" w:bidi="pt-PT"/>
      </w:rPr>
    </w:lvl>
    <w:lvl w:ilvl="7">
      <w:numFmt w:val="bullet"/>
      <w:lvlText w:val="•"/>
      <w:lvlJc w:val="left"/>
      <w:pPr>
        <w:ind w:left="6338" w:hanging="464"/>
      </w:pPr>
      <w:rPr>
        <w:rFonts w:hint="default"/>
        <w:lang w:val="pt-PT" w:eastAsia="pt-PT" w:bidi="pt-PT"/>
      </w:rPr>
    </w:lvl>
    <w:lvl w:ilvl="8">
      <w:numFmt w:val="bullet"/>
      <w:lvlText w:val="•"/>
      <w:lvlJc w:val="left"/>
      <w:pPr>
        <w:ind w:left="7212" w:hanging="464"/>
      </w:pPr>
      <w:rPr>
        <w:rFonts w:hint="default"/>
        <w:lang w:val="pt-PT" w:eastAsia="pt-PT" w:bidi="pt-PT"/>
      </w:rPr>
    </w:lvl>
  </w:abstractNum>
  <w:abstractNum w:abstractNumId="10" w15:restartNumberingAfterBreak="0">
    <w:nsid w:val="1E240A33"/>
    <w:multiLevelType w:val="multilevel"/>
    <w:tmpl w:val="5F66289E"/>
    <w:lvl w:ilvl="0">
      <w:start w:val="2"/>
      <w:numFmt w:val="decimal"/>
      <w:lvlText w:val="%1"/>
      <w:lvlJc w:val="left"/>
      <w:pPr>
        <w:ind w:left="221" w:hanging="351"/>
      </w:pPr>
      <w:rPr>
        <w:rFonts w:hint="default"/>
        <w:lang w:val="pt-PT" w:eastAsia="pt-PT" w:bidi="pt-PT"/>
      </w:rPr>
    </w:lvl>
    <w:lvl w:ilvl="1">
      <w:start w:val="1"/>
      <w:numFmt w:val="decimal"/>
      <w:lvlText w:val="%1.%2"/>
      <w:lvlJc w:val="left"/>
      <w:pPr>
        <w:ind w:left="221" w:hanging="351"/>
      </w:pPr>
      <w:rPr>
        <w:rFonts w:ascii="Arial" w:eastAsia="Arial" w:hAnsi="Arial" w:cs="Arial" w:hint="default"/>
        <w:spacing w:val="-2"/>
        <w:w w:val="100"/>
        <w:sz w:val="21"/>
        <w:szCs w:val="21"/>
        <w:lang w:val="pt-PT" w:eastAsia="pt-PT" w:bidi="pt-PT"/>
      </w:rPr>
    </w:lvl>
    <w:lvl w:ilvl="2">
      <w:numFmt w:val="bullet"/>
      <w:lvlText w:val="•"/>
      <w:lvlJc w:val="left"/>
      <w:pPr>
        <w:ind w:left="1968" w:hanging="351"/>
      </w:pPr>
      <w:rPr>
        <w:rFonts w:hint="default"/>
        <w:lang w:val="pt-PT" w:eastAsia="pt-PT" w:bidi="pt-PT"/>
      </w:rPr>
    </w:lvl>
    <w:lvl w:ilvl="3">
      <w:numFmt w:val="bullet"/>
      <w:lvlText w:val="•"/>
      <w:lvlJc w:val="left"/>
      <w:pPr>
        <w:ind w:left="2842" w:hanging="351"/>
      </w:pPr>
      <w:rPr>
        <w:rFonts w:hint="default"/>
        <w:lang w:val="pt-PT" w:eastAsia="pt-PT" w:bidi="pt-PT"/>
      </w:rPr>
    </w:lvl>
    <w:lvl w:ilvl="4">
      <w:numFmt w:val="bullet"/>
      <w:lvlText w:val="•"/>
      <w:lvlJc w:val="left"/>
      <w:pPr>
        <w:ind w:left="3716" w:hanging="351"/>
      </w:pPr>
      <w:rPr>
        <w:rFonts w:hint="default"/>
        <w:lang w:val="pt-PT" w:eastAsia="pt-PT" w:bidi="pt-PT"/>
      </w:rPr>
    </w:lvl>
    <w:lvl w:ilvl="5">
      <w:numFmt w:val="bullet"/>
      <w:lvlText w:val="•"/>
      <w:lvlJc w:val="left"/>
      <w:pPr>
        <w:ind w:left="4590" w:hanging="351"/>
      </w:pPr>
      <w:rPr>
        <w:rFonts w:hint="default"/>
        <w:lang w:val="pt-PT" w:eastAsia="pt-PT" w:bidi="pt-PT"/>
      </w:rPr>
    </w:lvl>
    <w:lvl w:ilvl="6">
      <w:numFmt w:val="bullet"/>
      <w:lvlText w:val="•"/>
      <w:lvlJc w:val="left"/>
      <w:pPr>
        <w:ind w:left="5464" w:hanging="351"/>
      </w:pPr>
      <w:rPr>
        <w:rFonts w:hint="default"/>
        <w:lang w:val="pt-PT" w:eastAsia="pt-PT" w:bidi="pt-PT"/>
      </w:rPr>
    </w:lvl>
    <w:lvl w:ilvl="7">
      <w:numFmt w:val="bullet"/>
      <w:lvlText w:val="•"/>
      <w:lvlJc w:val="left"/>
      <w:pPr>
        <w:ind w:left="6338" w:hanging="351"/>
      </w:pPr>
      <w:rPr>
        <w:rFonts w:hint="default"/>
        <w:lang w:val="pt-PT" w:eastAsia="pt-PT" w:bidi="pt-PT"/>
      </w:rPr>
    </w:lvl>
    <w:lvl w:ilvl="8">
      <w:numFmt w:val="bullet"/>
      <w:lvlText w:val="•"/>
      <w:lvlJc w:val="left"/>
      <w:pPr>
        <w:ind w:left="7212" w:hanging="351"/>
      </w:pPr>
      <w:rPr>
        <w:rFonts w:hint="default"/>
        <w:lang w:val="pt-PT" w:eastAsia="pt-PT" w:bidi="pt-PT"/>
      </w:rPr>
    </w:lvl>
  </w:abstractNum>
  <w:abstractNum w:abstractNumId="11" w15:restartNumberingAfterBreak="0">
    <w:nsid w:val="1E432B0E"/>
    <w:multiLevelType w:val="hybridMultilevel"/>
    <w:tmpl w:val="FB848F08"/>
    <w:lvl w:ilvl="0" w:tplc="B7FA7B4E">
      <w:start w:val="1"/>
      <w:numFmt w:val="decimal"/>
      <w:lvlText w:val="%1"/>
      <w:lvlJc w:val="left"/>
      <w:pPr>
        <w:ind w:left="221" w:hanging="192"/>
      </w:pPr>
      <w:rPr>
        <w:rFonts w:hint="default"/>
        <w:w w:val="100"/>
        <w:lang w:val="pt-PT" w:eastAsia="pt-PT" w:bidi="pt-PT"/>
      </w:rPr>
    </w:lvl>
    <w:lvl w:ilvl="1" w:tplc="E788FCB6">
      <w:numFmt w:val="bullet"/>
      <w:lvlText w:val="•"/>
      <w:lvlJc w:val="left"/>
      <w:pPr>
        <w:ind w:left="1094" w:hanging="192"/>
      </w:pPr>
      <w:rPr>
        <w:rFonts w:hint="default"/>
        <w:lang w:val="pt-PT" w:eastAsia="pt-PT" w:bidi="pt-PT"/>
      </w:rPr>
    </w:lvl>
    <w:lvl w:ilvl="2" w:tplc="835845F2">
      <w:numFmt w:val="bullet"/>
      <w:lvlText w:val="•"/>
      <w:lvlJc w:val="left"/>
      <w:pPr>
        <w:ind w:left="1968" w:hanging="192"/>
      </w:pPr>
      <w:rPr>
        <w:rFonts w:hint="default"/>
        <w:lang w:val="pt-PT" w:eastAsia="pt-PT" w:bidi="pt-PT"/>
      </w:rPr>
    </w:lvl>
    <w:lvl w:ilvl="3" w:tplc="A112DB30">
      <w:numFmt w:val="bullet"/>
      <w:lvlText w:val="•"/>
      <w:lvlJc w:val="left"/>
      <w:pPr>
        <w:ind w:left="2842" w:hanging="192"/>
      </w:pPr>
      <w:rPr>
        <w:rFonts w:hint="default"/>
        <w:lang w:val="pt-PT" w:eastAsia="pt-PT" w:bidi="pt-PT"/>
      </w:rPr>
    </w:lvl>
    <w:lvl w:ilvl="4" w:tplc="71F40E20">
      <w:numFmt w:val="bullet"/>
      <w:lvlText w:val="•"/>
      <w:lvlJc w:val="left"/>
      <w:pPr>
        <w:ind w:left="3716" w:hanging="192"/>
      </w:pPr>
      <w:rPr>
        <w:rFonts w:hint="default"/>
        <w:lang w:val="pt-PT" w:eastAsia="pt-PT" w:bidi="pt-PT"/>
      </w:rPr>
    </w:lvl>
    <w:lvl w:ilvl="5" w:tplc="47C8536C">
      <w:numFmt w:val="bullet"/>
      <w:lvlText w:val="•"/>
      <w:lvlJc w:val="left"/>
      <w:pPr>
        <w:ind w:left="4590" w:hanging="192"/>
      </w:pPr>
      <w:rPr>
        <w:rFonts w:hint="default"/>
        <w:lang w:val="pt-PT" w:eastAsia="pt-PT" w:bidi="pt-PT"/>
      </w:rPr>
    </w:lvl>
    <w:lvl w:ilvl="6" w:tplc="BC2C69C0">
      <w:numFmt w:val="bullet"/>
      <w:lvlText w:val="•"/>
      <w:lvlJc w:val="left"/>
      <w:pPr>
        <w:ind w:left="5464" w:hanging="192"/>
      </w:pPr>
      <w:rPr>
        <w:rFonts w:hint="default"/>
        <w:lang w:val="pt-PT" w:eastAsia="pt-PT" w:bidi="pt-PT"/>
      </w:rPr>
    </w:lvl>
    <w:lvl w:ilvl="7" w:tplc="67EC2840">
      <w:numFmt w:val="bullet"/>
      <w:lvlText w:val="•"/>
      <w:lvlJc w:val="left"/>
      <w:pPr>
        <w:ind w:left="6338" w:hanging="192"/>
      </w:pPr>
      <w:rPr>
        <w:rFonts w:hint="default"/>
        <w:lang w:val="pt-PT" w:eastAsia="pt-PT" w:bidi="pt-PT"/>
      </w:rPr>
    </w:lvl>
    <w:lvl w:ilvl="8" w:tplc="7618DCC4">
      <w:numFmt w:val="bullet"/>
      <w:lvlText w:val="•"/>
      <w:lvlJc w:val="left"/>
      <w:pPr>
        <w:ind w:left="7212" w:hanging="192"/>
      </w:pPr>
      <w:rPr>
        <w:rFonts w:hint="default"/>
        <w:lang w:val="pt-PT" w:eastAsia="pt-PT" w:bidi="pt-PT"/>
      </w:rPr>
    </w:lvl>
  </w:abstractNum>
  <w:abstractNum w:abstractNumId="12" w15:restartNumberingAfterBreak="0">
    <w:nsid w:val="26A00C79"/>
    <w:multiLevelType w:val="hybridMultilevel"/>
    <w:tmpl w:val="4BECFD9A"/>
    <w:lvl w:ilvl="0" w:tplc="AFBA057A">
      <w:start w:val="1"/>
      <w:numFmt w:val="lowerLetter"/>
      <w:lvlText w:val="%1)"/>
      <w:lvlJc w:val="left"/>
      <w:pPr>
        <w:ind w:left="466" w:hanging="245"/>
      </w:pPr>
      <w:rPr>
        <w:rFonts w:ascii="Arial" w:eastAsia="Arial" w:hAnsi="Arial" w:cs="Arial" w:hint="default"/>
        <w:w w:val="100"/>
        <w:sz w:val="21"/>
        <w:szCs w:val="21"/>
        <w:lang w:val="pt-PT" w:eastAsia="pt-PT" w:bidi="pt-PT"/>
      </w:rPr>
    </w:lvl>
    <w:lvl w:ilvl="1" w:tplc="7520B5D6">
      <w:numFmt w:val="bullet"/>
      <w:lvlText w:val="•"/>
      <w:lvlJc w:val="left"/>
      <w:pPr>
        <w:ind w:left="1310" w:hanging="245"/>
      </w:pPr>
      <w:rPr>
        <w:rFonts w:hint="default"/>
        <w:lang w:val="pt-PT" w:eastAsia="pt-PT" w:bidi="pt-PT"/>
      </w:rPr>
    </w:lvl>
    <w:lvl w:ilvl="2" w:tplc="76E8FFEA">
      <w:numFmt w:val="bullet"/>
      <w:lvlText w:val="•"/>
      <w:lvlJc w:val="left"/>
      <w:pPr>
        <w:ind w:left="2160" w:hanging="245"/>
      </w:pPr>
      <w:rPr>
        <w:rFonts w:hint="default"/>
        <w:lang w:val="pt-PT" w:eastAsia="pt-PT" w:bidi="pt-PT"/>
      </w:rPr>
    </w:lvl>
    <w:lvl w:ilvl="3" w:tplc="7BFAC8DE">
      <w:numFmt w:val="bullet"/>
      <w:lvlText w:val="•"/>
      <w:lvlJc w:val="left"/>
      <w:pPr>
        <w:ind w:left="3010" w:hanging="245"/>
      </w:pPr>
      <w:rPr>
        <w:rFonts w:hint="default"/>
        <w:lang w:val="pt-PT" w:eastAsia="pt-PT" w:bidi="pt-PT"/>
      </w:rPr>
    </w:lvl>
    <w:lvl w:ilvl="4" w:tplc="643E3EDC">
      <w:numFmt w:val="bullet"/>
      <w:lvlText w:val="•"/>
      <w:lvlJc w:val="left"/>
      <w:pPr>
        <w:ind w:left="3860" w:hanging="245"/>
      </w:pPr>
      <w:rPr>
        <w:rFonts w:hint="default"/>
        <w:lang w:val="pt-PT" w:eastAsia="pt-PT" w:bidi="pt-PT"/>
      </w:rPr>
    </w:lvl>
    <w:lvl w:ilvl="5" w:tplc="06D20F7A">
      <w:numFmt w:val="bullet"/>
      <w:lvlText w:val="•"/>
      <w:lvlJc w:val="left"/>
      <w:pPr>
        <w:ind w:left="4710" w:hanging="245"/>
      </w:pPr>
      <w:rPr>
        <w:rFonts w:hint="default"/>
        <w:lang w:val="pt-PT" w:eastAsia="pt-PT" w:bidi="pt-PT"/>
      </w:rPr>
    </w:lvl>
    <w:lvl w:ilvl="6" w:tplc="3D6477DA">
      <w:numFmt w:val="bullet"/>
      <w:lvlText w:val="•"/>
      <w:lvlJc w:val="left"/>
      <w:pPr>
        <w:ind w:left="5560" w:hanging="245"/>
      </w:pPr>
      <w:rPr>
        <w:rFonts w:hint="default"/>
        <w:lang w:val="pt-PT" w:eastAsia="pt-PT" w:bidi="pt-PT"/>
      </w:rPr>
    </w:lvl>
    <w:lvl w:ilvl="7" w:tplc="575E1648">
      <w:numFmt w:val="bullet"/>
      <w:lvlText w:val="•"/>
      <w:lvlJc w:val="left"/>
      <w:pPr>
        <w:ind w:left="6410" w:hanging="245"/>
      </w:pPr>
      <w:rPr>
        <w:rFonts w:hint="default"/>
        <w:lang w:val="pt-PT" w:eastAsia="pt-PT" w:bidi="pt-PT"/>
      </w:rPr>
    </w:lvl>
    <w:lvl w:ilvl="8" w:tplc="1F30DAE2">
      <w:numFmt w:val="bullet"/>
      <w:lvlText w:val="•"/>
      <w:lvlJc w:val="left"/>
      <w:pPr>
        <w:ind w:left="7260" w:hanging="245"/>
      </w:pPr>
      <w:rPr>
        <w:rFonts w:hint="default"/>
        <w:lang w:val="pt-PT" w:eastAsia="pt-PT" w:bidi="pt-PT"/>
      </w:rPr>
    </w:lvl>
  </w:abstractNum>
  <w:abstractNum w:abstractNumId="13" w15:restartNumberingAfterBreak="0">
    <w:nsid w:val="37CF352C"/>
    <w:multiLevelType w:val="multilevel"/>
    <w:tmpl w:val="4936ED6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DD1346D"/>
    <w:multiLevelType w:val="hybridMultilevel"/>
    <w:tmpl w:val="0E6A64AA"/>
    <w:lvl w:ilvl="0" w:tplc="4DD8DD1C">
      <w:start w:val="6"/>
      <w:numFmt w:val="decimal"/>
      <w:lvlText w:val="%1"/>
      <w:lvlJc w:val="left"/>
      <w:pPr>
        <w:ind w:left="221" w:hanging="320"/>
      </w:pPr>
      <w:rPr>
        <w:rFonts w:ascii="Arial" w:eastAsia="Arial" w:hAnsi="Arial" w:cs="Arial" w:hint="default"/>
        <w:w w:val="100"/>
        <w:sz w:val="21"/>
        <w:szCs w:val="21"/>
        <w:lang w:val="pt-PT" w:eastAsia="pt-PT" w:bidi="pt-PT"/>
      </w:rPr>
    </w:lvl>
    <w:lvl w:ilvl="1" w:tplc="261A199A">
      <w:numFmt w:val="bullet"/>
      <w:lvlText w:val="•"/>
      <w:lvlJc w:val="left"/>
      <w:pPr>
        <w:ind w:left="1094" w:hanging="320"/>
      </w:pPr>
      <w:rPr>
        <w:rFonts w:hint="default"/>
        <w:lang w:val="pt-PT" w:eastAsia="pt-PT" w:bidi="pt-PT"/>
      </w:rPr>
    </w:lvl>
    <w:lvl w:ilvl="2" w:tplc="8EDE7F34">
      <w:numFmt w:val="bullet"/>
      <w:lvlText w:val="•"/>
      <w:lvlJc w:val="left"/>
      <w:pPr>
        <w:ind w:left="1968" w:hanging="320"/>
      </w:pPr>
      <w:rPr>
        <w:rFonts w:hint="default"/>
        <w:lang w:val="pt-PT" w:eastAsia="pt-PT" w:bidi="pt-PT"/>
      </w:rPr>
    </w:lvl>
    <w:lvl w:ilvl="3" w:tplc="9222B95E">
      <w:numFmt w:val="bullet"/>
      <w:lvlText w:val="•"/>
      <w:lvlJc w:val="left"/>
      <w:pPr>
        <w:ind w:left="2842" w:hanging="320"/>
      </w:pPr>
      <w:rPr>
        <w:rFonts w:hint="default"/>
        <w:lang w:val="pt-PT" w:eastAsia="pt-PT" w:bidi="pt-PT"/>
      </w:rPr>
    </w:lvl>
    <w:lvl w:ilvl="4" w:tplc="DF462B96">
      <w:numFmt w:val="bullet"/>
      <w:lvlText w:val="•"/>
      <w:lvlJc w:val="left"/>
      <w:pPr>
        <w:ind w:left="3716" w:hanging="320"/>
      </w:pPr>
      <w:rPr>
        <w:rFonts w:hint="default"/>
        <w:lang w:val="pt-PT" w:eastAsia="pt-PT" w:bidi="pt-PT"/>
      </w:rPr>
    </w:lvl>
    <w:lvl w:ilvl="5" w:tplc="62D8958A">
      <w:numFmt w:val="bullet"/>
      <w:lvlText w:val="•"/>
      <w:lvlJc w:val="left"/>
      <w:pPr>
        <w:ind w:left="4590" w:hanging="320"/>
      </w:pPr>
      <w:rPr>
        <w:rFonts w:hint="default"/>
        <w:lang w:val="pt-PT" w:eastAsia="pt-PT" w:bidi="pt-PT"/>
      </w:rPr>
    </w:lvl>
    <w:lvl w:ilvl="6" w:tplc="3A7AC3F6">
      <w:numFmt w:val="bullet"/>
      <w:lvlText w:val="•"/>
      <w:lvlJc w:val="left"/>
      <w:pPr>
        <w:ind w:left="5464" w:hanging="320"/>
      </w:pPr>
      <w:rPr>
        <w:rFonts w:hint="default"/>
        <w:lang w:val="pt-PT" w:eastAsia="pt-PT" w:bidi="pt-PT"/>
      </w:rPr>
    </w:lvl>
    <w:lvl w:ilvl="7" w:tplc="277C1A86">
      <w:numFmt w:val="bullet"/>
      <w:lvlText w:val="•"/>
      <w:lvlJc w:val="left"/>
      <w:pPr>
        <w:ind w:left="6338" w:hanging="320"/>
      </w:pPr>
      <w:rPr>
        <w:rFonts w:hint="default"/>
        <w:lang w:val="pt-PT" w:eastAsia="pt-PT" w:bidi="pt-PT"/>
      </w:rPr>
    </w:lvl>
    <w:lvl w:ilvl="8" w:tplc="E4C05E1E">
      <w:numFmt w:val="bullet"/>
      <w:lvlText w:val="•"/>
      <w:lvlJc w:val="left"/>
      <w:pPr>
        <w:ind w:left="7212" w:hanging="320"/>
      </w:pPr>
      <w:rPr>
        <w:rFonts w:hint="default"/>
        <w:lang w:val="pt-PT" w:eastAsia="pt-PT" w:bidi="pt-PT"/>
      </w:rPr>
    </w:lvl>
  </w:abstractNum>
  <w:abstractNum w:abstractNumId="15" w15:restartNumberingAfterBreak="0">
    <w:nsid w:val="40EC500E"/>
    <w:multiLevelType w:val="multilevel"/>
    <w:tmpl w:val="219221E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62" w:hanging="720"/>
      </w:pPr>
      <w:rPr>
        <w:rFonts w:hint="default"/>
        <w:b w:val="0"/>
        <w:bCs/>
      </w:rPr>
    </w:lvl>
    <w:lvl w:ilvl="3">
      <w:start w:val="1"/>
      <w:numFmt w:val="decimal"/>
      <w:lvlText w:val="%1.%2.%3.%4"/>
      <w:lvlJc w:val="left"/>
      <w:pPr>
        <w:ind w:left="1383" w:hanging="720"/>
      </w:pPr>
      <w:rPr>
        <w:rFonts w:hint="default"/>
      </w:rPr>
    </w:lvl>
    <w:lvl w:ilvl="4">
      <w:start w:val="1"/>
      <w:numFmt w:val="decimal"/>
      <w:lvlText w:val="%1.%2.%3.%4.%5"/>
      <w:lvlJc w:val="left"/>
      <w:pPr>
        <w:ind w:left="1964" w:hanging="1080"/>
      </w:pPr>
      <w:rPr>
        <w:rFonts w:hint="default"/>
      </w:rPr>
    </w:lvl>
    <w:lvl w:ilvl="5">
      <w:start w:val="1"/>
      <w:numFmt w:val="decimal"/>
      <w:lvlText w:val="%1.%2.%3.%4.%5.%6"/>
      <w:lvlJc w:val="left"/>
      <w:pPr>
        <w:ind w:left="2185" w:hanging="1080"/>
      </w:pPr>
      <w:rPr>
        <w:rFonts w:hint="default"/>
      </w:rPr>
    </w:lvl>
    <w:lvl w:ilvl="6">
      <w:start w:val="1"/>
      <w:numFmt w:val="decimal"/>
      <w:lvlText w:val="%1.%2.%3.%4.%5.%6.%7"/>
      <w:lvlJc w:val="left"/>
      <w:pPr>
        <w:ind w:left="2766" w:hanging="1440"/>
      </w:pPr>
      <w:rPr>
        <w:rFonts w:hint="default"/>
      </w:rPr>
    </w:lvl>
    <w:lvl w:ilvl="7">
      <w:start w:val="1"/>
      <w:numFmt w:val="decimal"/>
      <w:lvlText w:val="%1.%2.%3.%4.%5.%6.%7.%8"/>
      <w:lvlJc w:val="left"/>
      <w:pPr>
        <w:ind w:left="2987" w:hanging="1440"/>
      </w:pPr>
      <w:rPr>
        <w:rFonts w:hint="default"/>
      </w:rPr>
    </w:lvl>
    <w:lvl w:ilvl="8">
      <w:start w:val="1"/>
      <w:numFmt w:val="decimal"/>
      <w:lvlText w:val="%1.%2.%3.%4.%5.%6.%7.%8.%9"/>
      <w:lvlJc w:val="left"/>
      <w:pPr>
        <w:ind w:left="3568" w:hanging="1800"/>
      </w:pPr>
      <w:rPr>
        <w:rFonts w:hint="default"/>
      </w:rPr>
    </w:lvl>
  </w:abstractNum>
  <w:abstractNum w:abstractNumId="16" w15:restartNumberingAfterBreak="0">
    <w:nsid w:val="46917111"/>
    <w:multiLevelType w:val="hybridMultilevel"/>
    <w:tmpl w:val="CB3E96EA"/>
    <w:lvl w:ilvl="0" w:tplc="0D20DD06">
      <w:start w:val="1"/>
      <w:numFmt w:val="decimal"/>
      <w:lvlText w:val="%1"/>
      <w:lvlJc w:val="left"/>
      <w:pPr>
        <w:ind w:left="221" w:hanging="192"/>
      </w:pPr>
      <w:rPr>
        <w:rFonts w:ascii="Arial" w:eastAsia="Arial" w:hAnsi="Arial" w:cs="Arial" w:hint="default"/>
        <w:w w:val="100"/>
        <w:sz w:val="21"/>
        <w:szCs w:val="21"/>
        <w:lang w:val="pt-PT" w:eastAsia="pt-PT" w:bidi="pt-PT"/>
      </w:rPr>
    </w:lvl>
    <w:lvl w:ilvl="1" w:tplc="C4848684">
      <w:numFmt w:val="bullet"/>
      <w:lvlText w:val="•"/>
      <w:lvlJc w:val="left"/>
      <w:pPr>
        <w:ind w:left="1094" w:hanging="192"/>
      </w:pPr>
      <w:rPr>
        <w:rFonts w:hint="default"/>
        <w:lang w:val="pt-PT" w:eastAsia="pt-PT" w:bidi="pt-PT"/>
      </w:rPr>
    </w:lvl>
    <w:lvl w:ilvl="2" w:tplc="087E16BE">
      <w:numFmt w:val="bullet"/>
      <w:lvlText w:val="•"/>
      <w:lvlJc w:val="left"/>
      <w:pPr>
        <w:ind w:left="1968" w:hanging="192"/>
      </w:pPr>
      <w:rPr>
        <w:rFonts w:hint="default"/>
        <w:lang w:val="pt-PT" w:eastAsia="pt-PT" w:bidi="pt-PT"/>
      </w:rPr>
    </w:lvl>
    <w:lvl w:ilvl="3" w:tplc="C00E7E52">
      <w:numFmt w:val="bullet"/>
      <w:lvlText w:val="•"/>
      <w:lvlJc w:val="left"/>
      <w:pPr>
        <w:ind w:left="2842" w:hanging="192"/>
      </w:pPr>
      <w:rPr>
        <w:rFonts w:hint="default"/>
        <w:lang w:val="pt-PT" w:eastAsia="pt-PT" w:bidi="pt-PT"/>
      </w:rPr>
    </w:lvl>
    <w:lvl w:ilvl="4" w:tplc="8B06D6AC">
      <w:numFmt w:val="bullet"/>
      <w:lvlText w:val="•"/>
      <w:lvlJc w:val="left"/>
      <w:pPr>
        <w:ind w:left="3716" w:hanging="192"/>
      </w:pPr>
      <w:rPr>
        <w:rFonts w:hint="default"/>
        <w:lang w:val="pt-PT" w:eastAsia="pt-PT" w:bidi="pt-PT"/>
      </w:rPr>
    </w:lvl>
    <w:lvl w:ilvl="5" w:tplc="32F8BB2A">
      <w:numFmt w:val="bullet"/>
      <w:lvlText w:val="•"/>
      <w:lvlJc w:val="left"/>
      <w:pPr>
        <w:ind w:left="4590" w:hanging="192"/>
      </w:pPr>
      <w:rPr>
        <w:rFonts w:hint="default"/>
        <w:lang w:val="pt-PT" w:eastAsia="pt-PT" w:bidi="pt-PT"/>
      </w:rPr>
    </w:lvl>
    <w:lvl w:ilvl="6" w:tplc="BEF2BDDE">
      <w:numFmt w:val="bullet"/>
      <w:lvlText w:val="•"/>
      <w:lvlJc w:val="left"/>
      <w:pPr>
        <w:ind w:left="5464" w:hanging="192"/>
      </w:pPr>
      <w:rPr>
        <w:rFonts w:hint="default"/>
        <w:lang w:val="pt-PT" w:eastAsia="pt-PT" w:bidi="pt-PT"/>
      </w:rPr>
    </w:lvl>
    <w:lvl w:ilvl="7" w:tplc="9B62A538">
      <w:numFmt w:val="bullet"/>
      <w:lvlText w:val="•"/>
      <w:lvlJc w:val="left"/>
      <w:pPr>
        <w:ind w:left="6338" w:hanging="192"/>
      </w:pPr>
      <w:rPr>
        <w:rFonts w:hint="default"/>
        <w:lang w:val="pt-PT" w:eastAsia="pt-PT" w:bidi="pt-PT"/>
      </w:rPr>
    </w:lvl>
    <w:lvl w:ilvl="8" w:tplc="C8144DB2">
      <w:numFmt w:val="bullet"/>
      <w:lvlText w:val="•"/>
      <w:lvlJc w:val="left"/>
      <w:pPr>
        <w:ind w:left="7212" w:hanging="192"/>
      </w:pPr>
      <w:rPr>
        <w:rFonts w:hint="default"/>
        <w:lang w:val="pt-PT" w:eastAsia="pt-PT" w:bidi="pt-PT"/>
      </w:rPr>
    </w:lvl>
  </w:abstractNum>
  <w:abstractNum w:abstractNumId="17" w15:restartNumberingAfterBreak="0">
    <w:nsid w:val="49310EA9"/>
    <w:multiLevelType w:val="multilevel"/>
    <w:tmpl w:val="C2A019B0"/>
    <w:lvl w:ilvl="0">
      <w:start w:val="1"/>
      <w:numFmt w:val="lowerLetter"/>
      <w:lvlText w:val="%1)"/>
      <w:lvlJc w:val="left"/>
      <w:pPr>
        <w:ind w:left="221" w:hanging="245"/>
      </w:pPr>
      <w:rPr>
        <w:rFonts w:ascii="Arial" w:eastAsia="Arial" w:hAnsi="Arial" w:cs="Arial" w:hint="default"/>
        <w:w w:val="100"/>
        <w:sz w:val="21"/>
        <w:szCs w:val="21"/>
        <w:lang w:val="pt-PT" w:eastAsia="pt-PT" w:bidi="pt-PT"/>
      </w:rPr>
    </w:lvl>
    <w:lvl w:ilvl="1">
      <w:start w:val="1"/>
      <w:numFmt w:val="decimal"/>
      <w:lvlText w:val="%1.%2)"/>
      <w:lvlJc w:val="left"/>
      <w:pPr>
        <w:ind w:left="221" w:hanging="464"/>
      </w:pPr>
      <w:rPr>
        <w:rFonts w:ascii="Arial" w:eastAsia="Arial" w:hAnsi="Arial" w:cs="Arial" w:hint="default"/>
        <w:spacing w:val="-2"/>
        <w:w w:val="100"/>
        <w:sz w:val="21"/>
        <w:szCs w:val="21"/>
        <w:lang w:val="pt-PT" w:eastAsia="pt-PT" w:bidi="pt-PT"/>
      </w:rPr>
    </w:lvl>
    <w:lvl w:ilvl="2">
      <w:numFmt w:val="bullet"/>
      <w:lvlText w:val="•"/>
      <w:lvlJc w:val="left"/>
      <w:pPr>
        <w:ind w:left="1968" w:hanging="464"/>
      </w:pPr>
      <w:rPr>
        <w:rFonts w:hint="default"/>
        <w:lang w:val="pt-PT" w:eastAsia="pt-PT" w:bidi="pt-PT"/>
      </w:rPr>
    </w:lvl>
    <w:lvl w:ilvl="3">
      <w:numFmt w:val="bullet"/>
      <w:lvlText w:val="•"/>
      <w:lvlJc w:val="left"/>
      <w:pPr>
        <w:ind w:left="2842" w:hanging="464"/>
      </w:pPr>
      <w:rPr>
        <w:rFonts w:hint="default"/>
        <w:lang w:val="pt-PT" w:eastAsia="pt-PT" w:bidi="pt-PT"/>
      </w:rPr>
    </w:lvl>
    <w:lvl w:ilvl="4">
      <w:numFmt w:val="bullet"/>
      <w:lvlText w:val="•"/>
      <w:lvlJc w:val="left"/>
      <w:pPr>
        <w:ind w:left="3716" w:hanging="464"/>
      </w:pPr>
      <w:rPr>
        <w:rFonts w:hint="default"/>
        <w:lang w:val="pt-PT" w:eastAsia="pt-PT" w:bidi="pt-PT"/>
      </w:rPr>
    </w:lvl>
    <w:lvl w:ilvl="5">
      <w:numFmt w:val="bullet"/>
      <w:lvlText w:val="•"/>
      <w:lvlJc w:val="left"/>
      <w:pPr>
        <w:ind w:left="4590" w:hanging="464"/>
      </w:pPr>
      <w:rPr>
        <w:rFonts w:hint="default"/>
        <w:lang w:val="pt-PT" w:eastAsia="pt-PT" w:bidi="pt-PT"/>
      </w:rPr>
    </w:lvl>
    <w:lvl w:ilvl="6">
      <w:numFmt w:val="bullet"/>
      <w:lvlText w:val="•"/>
      <w:lvlJc w:val="left"/>
      <w:pPr>
        <w:ind w:left="5464" w:hanging="464"/>
      </w:pPr>
      <w:rPr>
        <w:rFonts w:hint="default"/>
        <w:lang w:val="pt-PT" w:eastAsia="pt-PT" w:bidi="pt-PT"/>
      </w:rPr>
    </w:lvl>
    <w:lvl w:ilvl="7">
      <w:numFmt w:val="bullet"/>
      <w:lvlText w:val="•"/>
      <w:lvlJc w:val="left"/>
      <w:pPr>
        <w:ind w:left="6338" w:hanging="464"/>
      </w:pPr>
      <w:rPr>
        <w:rFonts w:hint="default"/>
        <w:lang w:val="pt-PT" w:eastAsia="pt-PT" w:bidi="pt-PT"/>
      </w:rPr>
    </w:lvl>
    <w:lvl w:ilvl="8">
      <w:numFmt w:val="bullet"/>
      <w:lvlText w:val="•"/>
      <w:lvlJc w:val="left"/>
      <w:pPr>
        <w:ind w:left="7212" w:hanging="464"/>
      </w:pPr>
      <w:rPr>
        <w:rFonts w:hint="default"/>
        <w:lang w:val="pt-PT" w:eastAsia="pt-PT" w:bidi="pt-PT"/>
      </w:rPr>
    </w:lvl>
  </w:abstractNum>
  <w:abstractNum w:abstractNumId="18" w15:restartNumberingAfterBreak="0">
    <w:nsid w:val="4B925B94"/>
    <w:multiLevelType w:val="multilevel"/>
    <w:tmpl w:val="E8D82ED4"/>
    <w:lvl w:ilvl="0">
      <w:start w:val="14"/>
      <w:numFmt w:val="decimal"/>
      <w:lvlText w:val="%1"/>
      <w:lvlJc w:val="left"/>
      <w:pPr>
        <w:ind w:left="221" w:hanging="706"/>
      </w:pPr>
      <w:rPr>
        <w:rFonts w:hint="default"/>
        <w:lang w:val="pt-PT" w:eastAsia="pt-PT" w:bidi="pt-PT"/>
      </w:rPr>
    </w:lvl>
    <w:lvl w:ilvl="1">
      <w:start w:val="1"/>
      <w:numFmt w:val="decimal"/>
      <w:lvlText w:val="%1.%2"/>
      <w:lvlJc w:val="left"/>
      <w:pPr>
        <w:ind w:left="221" w:hanging="706"/>
      </w:pPr>
      <w:rPr>
        <w:rFonts w:hint="default"/>
        <w:lang w:val="pt-PT" w:eastAsia="pt-PT" w:bidi="pt-PT"/>
      </w:rPr>
    </w:lvl>
    <w:lvl w:ilvl="2">
      <w:start w:val="4"/>
      <w:numFmt w:val="decimal"/>
      <w:lvlText w:val="%1.%2.%3."/>
      <w:lvlJc w:val="left"/>
      <w:pPr>
        <w:ind w:left="221" w:hanging="706"/>
      </w:pPr>
      <w:rPr>
        <w:rFonts w:ascii="Arial" w:eastAsia="Arial" w:hAnsi="Arial" w:cs="Arial" w:hint="default"/>
        <w:spacing w:val="-2"/>
        <w:w w:val="100"/>
        <w:sz w:val="21"/>
        <w:szCs w:val="21"/>
        <w:lang w:val="pt-PT" w:eastAsia="pt-PT" w:bidi="pt-PT"/>
      </w:rPr>
    </w:lvl>
    <w:lvl w:ilvl="3">
      <w:start w:val="1"/>
      <w:numFmt w:val="decimal"/>
      <w:lvlText w:val="%1.%2.%3.%4."/>
      <w:lvlJc w:val="left"/>
      <w:pPr>
        <w:ind w:left="221" w:hanging="920"/>
      </w:pPr>
      <w:rPr>
        <w:rFonts w:ascii="Arial" w:eastAsia="Arial" w:hAnsi="Arial" w:cs="Arial" w:hint="default"/>
        <w:spacing w:val="-2"/>
        <w:w w:val="100"/>
        <w:sz w:val="21"/>
        <w:szCs w:val="21"/>
        <w:lang w:val="pt-PT" w:eastAsia="pt-PT" w:bidi="pt-PT"/>
      </w:rPr>
    </w:lvl>
    <w:lvl w:ilvl="4">
      <w:numFmt w:val="bullet"/>
      <w:lvlText w:val="•"/>
      <w:lvlJc w:val="left"/>
      <w:pPr>
        <w:ind w:left="3716" w:hanging="920"/>
      </w:pPr>
      <w:rPr>
        <w:rFonts w:hint="default"/>
        <w:lang w:val="pt-PT" w:eastAsia="pt-PT" w:bidi="pt-PT"/>
      </w:rPr>
    </w:lvl>
    <w:lvl w:ilvl="5">
      <w:numFmt w:val="bullet"/>
      <w:lvlText w:val="•"/>
      <w:lvlJc w:val="left"/>
      <w:pPr>
        <w:ind w:left="4590" w:hanging="920"/>
      </w:pPr>
      <w:rPr>
        <w:rFonts w:hint="default"/>
        <w:lang w:val="pt-PT" w:eastAsia="pt-PT" w:bidi="pt-PT"/>
      </w:rPr>
    </w:lvl>
    <w:lvl w:ilvl="6">
      <w:numFmt w:val="bullet"/>
      <w:lvlText w:val="•"/>
      <w:lvlJc w:val="left"/>
      <w:pPr>
        <w:ind w:left="5464" w:hanging="920"/>
      </w:pPr>
      <w:rPr>
        <w:rFonts w:hint="default"/>
        <w:lang w:val="pt-PT" w:eastAsia="pt-PT" w:bidi="pt-PT"/>
      </w:rPr>
    </w:lvl>
    <w:lvl w:ilvl="7">
      <w:numFmt w:val="bullet"/>
      <w:lvlText w:val="•"/>
      <w:lvlJc w:val="left"/>
      <w:pPr>
        <w:ind w:left="6338" w:hanging="920"/>
      </w:pPr>
      <w:rPr>
        <w:rFonts w:hint="default"/>
        <w:lang w:val="pt-PT" w:eastAsia="pt-PT" w:bidi="pt-PT"/>
      </w:rPr>
    </w:lvl>
    <w:lvl w:ilvl="8">
      <w:numFmt w:val="bullet"/>
      <w:lvlText w:val="•"/>
      <w:lvlJc w:val="left"/>
      <w:pPr>
        <w:ind w:left="7212" w:hanging="920"/>
      </w:pPr>
      <w:rPr>
        <w:rFonts w:hint="default"/>
        <w:lang w:val="pt-PT" w:eastAsia="pt-PT" w:bidi="pt-PT"/>
      </w:rPr>
    </w:lvl>
  </w:abstractNum>
  <w:abstractNum w:abstractNumId="19" w15:restartNumberingAfterBreak="0">
    <w:nsid w:val="4CC265D2"/>
    <w:multiLevelType w:val="multilevel"/>
    <w:tmpl w:val="0A5E3914"/>
    <w:lvl w:ilvl="0">
      <w:start w:val="6"/>
      <w:numFmt w:val="decimal"/>
      <w:lvlText w:val="%1"/>
      <w:lvlJc w:val="left"/>
      <w:pPr>
        <w:ind w:left="221" w:hanging="584"/>
      </w:pPr>
      <w:rPr>
        <w:rFonts w:hint="default"/>
        <w:lang w:val="pt-PT" w:eastAsia="pt-PT" w:bidi="pt-PT"/>
      </w:rPr>
    </w:lvl>
    <w:lvl w:ilvl="1">
      <w:start w:val="2"/>
      <w:numFmt w:val="decimal"/>
      <w:lvlText w:val="%1.%2"/>
      <w:lvlJc w:val="left"/>
      <w:pPr>
        <w:ind w:left="221" w:hanging="584"/>
      </w:pPr>
      <w:rPr>
        <w:rFonts w:hint="default"/>
        <w:lang w:val="pt-PT" w:eastAsia="pt-PT" w:bidi="pt-PT"/>
      </w:rPr>
    </w:lvl>
    <w:lvl w:ilvl="2">
      <w:start w:val="3"/>
      <w:numFmt w:val="decimal"/>
      <w:lvlText w:val="%1.%2.%3."/>
      <w:lvlJc w:val="left"/>
      <w:pPr>
        <w:ind w:left="221" w:hanging="584"/>
      </w:pPr>
      <w:rPr>
        <w:rFonts w:ascii="Arial" w:eastAsia="Arial" w:hAnsi="Arial" w:cs="Arial" w:hint="default"/>
        <w:spacing w:val="-2"/>
        <w:w w:val="100"/>
        <w:sz w:val="21"/>
        <w:szCs w:val="21"/>
        <w:lang w:val="pt-PT" w:eastAsia="pt-PT" w:bidi="pt-PT"/>
      </w:rPr>
    </w:lvl>
    <w:lvl w:ilvl="3">
      <w:numFmt w:val="bullet"/>
      <w:lvlText w:val="•"/>
      <w:lvlJc w:val="left"/>
      <w:pPr>
        <w:ind w:left="2842" w:hanging="584"/>
      </w:pPr>
      <w:rPr>
        <w:rFonts w:hint="default"/>
        <w:lang w:val="pt-PT" w:eastAsia="pt-PT" w:bidi="pt-PT"/>
      </w:rPr>
    </w:lvl>
    <w:lvl w:ilvl="4">
      <w:numFmt w:val="bullet"/>
      <w:lvlText w:val="•"/>
      <w:lvlJc w:val="left"/>
      <w:pPr>
        <w:ind w:left="3716" w:hanging="584"/>
      </w:pPr>
      <w:rPr>
        <w:rFonts w:hint="default"/>
        <w:lang w:val="pt-PT" w:eastAsia="pt-PT" w:bidi="pt-PT"/>
      </w:rPr>
    </w:lvl>
    <w:lvl w:ilvl="5">
      <w:numFmt w:val="bullet"/>
      <w:lvlText w:val="•"/>
      <w:lvlJc w:val="left"/>
      <w:pPr>
        <w:ind w:left="4590" w:hanging="584"/>
      </w:pPr>
      <w:rPr>
        <w:rFonts w:hint="default"/>
        <w:lang w:val="pt-PT" w:eastAsia="pt-PT" w:bidi="pt-PT"/>
      </w:rPr>
    </w:lvl>
    <w:lvl w:ilvl="6">
      <w:numFmt w:val="bullet"/>
      <w:lvlText w:val="•"/>
      <w:lvlJc w:val="left"/>
      <w:pPr>
        <w:ind w:left="5464" w:hanging="584"/>
      </w:pPr>
      <w:rPr>
        <w:rFonts w:hint="default"/>
        <w:lang w:val="pt-PT" w:eastAsia="pt-PT" w:bidi="pt-PT"/>
      </w:rPr>
    </w:lvl>
    <w:lvl w:ilvl="7">
      <w:numFmt w:val="bullet"/>
      <w:lvlText w:val="•"/>
      <w:lvlJc w:val="left"/>
      <w:pPr>
        <w:ind w:left="6338" w:hanging="584"/>
      </w:pPr>
      <w:rPr>
        <w:rFonts w:hint="default"/>
        <w:lang w:val="pt-PT" w:eastAsia="pt-PT" w:bidi="pt-PT"/>
      </w:rPr>
    </w:lvl>
    <w:lvl w:ilvl="8">
      <w:numFmt w:val="bullet"/>
      <w:lvlText w:val="•"/>
      <w:lvlJc w:val="left"/>
      <w:pPr>
        <w:ind w:left="7212" w:hanging="584"/>
      </w:pPr>
      <w:rPr>
        <w:rFonts w:hint="default"/>
        <w:lang w:val="pt-PT" w:eastAsia="pt-PT" w:bidi="pt-PT"/>
      </w:rPr>
    </w:lvl>
  </w:abstractNum>
  <w:abstractNum w:abstractNumId="20" w15:restartNumberingAfterBreak="0">
    <w:nsid w:val="50B446AF"/>
    <w:multiLevelType w:val="multilevel"/>
    <w:tmpl w:val="F7FE844C"/>
    <w:lvl w:ilvl="0">
      <w:start w:val="6"/>
      <w:numFmt w:val="decimal"/>
      <w:lvlText w:val="%1"/>
      <w:lvlJc w:val="left"/>
      <w:pPr>
        <w:ind w:left="480" w:hanging="480"/>
      </w:pPr>
      <w:rPr>
        <w:rFonts w:hint="default"/>
      </w:rPr>
    </w:lvl>
    <w:lvl w:ilvl="1">
      <w:start w:val="2"/>
      <w:numFmt w:val="decimal"/>
      <w:lvlText w:val="%1.%2"/>
      <w:lvlJc w:val="left"/>
      <w:pPr>
        <w:ind w:left="590" w:hanging="480"/>
      </w:pPr>
      <w:rPr>
        <w:rFonts w:hint="default"/>
      </w:rPr>
    </w:lvl>
    <w:lvl w:ilvl="2">
      <w:start w:val="1"/>
      <w:numFmt w:val="decimal"/>
      <w:lvlText w:val="%1.%2.%3"/>
      <w:lvlJc w:val="left"/>
      <w:pPr>
        <w:ind w:left="940" w:hanging="720"/>
      </w:pPr>
      <w:rPr>
        <w:rFonts w:hint="default"/>
      </w:rPr>
    </w:lvl>
    <w:lvl w:ilvl="3">
      <w:start w:val="1"/>
      <w:numFmt w:val="decimal"/>
      <w:lvlText w:val="%1.%2.%3.%4"/>
      <w:lvlJc w:val="left"/>
      <w:pPr>
        <w:ind w:left="1050" w:hanging="720"/>
      </w:pPr>
      <w:rPr>
        <w:rFonts w:hint="default"/>
      </w:rPr>
    </w:lvl>
    <w:lvl w:ilvl="4">
      <w:start w:val="1"/>
      <w:numFmt w:val="decimal"/>
      <w:lvlText w:val="%1.%2.%3.%4.%5"/>
      <w:lvlJc w:val="left"/>
      <w:pPr>
        <w:ind w:left="1520" w:hanging="1080"/>
      </w:pPr>
      <w:rPr>
        <w:rFonts w:hint="default"/>
      </w:rPr>
    </w:lvl>
    <w:lvl w:ilvl="5">
      <w:start w:val="1"/>
      <w:numFmt w:val="decimal"/>
      <w:lvlText w:val="%1.%2.%3.%4.%5.%6"/>
      <w:lvlJc w:val="left"/>
      <w:pPr>
        <w:ind w:left="1630" w:hanging="1080"/>
      </w:pPr>
      <w:rPr>
        <w:rFonts w:hint="default"/>
      </w:rPr>
    </w:lvl>
    <w:lvl w:ilvl="6">
      <w:start w:val="1"/>
      <w:numFmt w:val="decimal"/>
      <w:lvlText w:val="%1.%2.%3.%4.%5.%6.%7"/>
      <w:lvlJc w:val="left"/>
      <w:pPr>
        <w:ind w:left="2100" w:hanging="1440"/>
      </w:pPr>
      <w:rPr>
        <w:rFonts w:hint="default"/>
      </w:rPr>
    </w:lvl>
    <w:lvl w:ilvl="7">
      <w:start w:val="1"/>
      <w:numFmt w:val="decimal"/>
      <w:lvlText w:val="%1.%2.%3.%4.%5.%6.%7.%8"/>
      <w:lvlJc w:val="left"/>
      <w:pPr>
        <w:ind w:left="2210" w:hanging="1440"/>
      </w:pPr>
      <w:rPr>
        <w:rFonts w:hint="default"/>
      </w:rPr>
    </w:lvl>
    <w:lvl w:ilvl="8">
      <w:start w:val="1"/>
      <w:numFmt w:val="decimal"/>
      <w:lvlText w:val="%1.%2.%3.%4.%5.%6.%7.%8.%9"/>
      <w:lvlJc w:val="left"/>
      <w:pPr>
        <w:ind w:left="2680" w:hanging="1800"/>
      </w:pPr>
      <w:rPr>
        <w:rFonts w:hint="default"/>
      </w:rPr>
    </w:lvl>
  </w:abstractNum>
  <w:abstractNum w:abstractNumId="21" w15:restartNumberingAfterBreak="0">
    <w:nsid w:val="52D151F5"/>
    <w:multiLevelType w:val="multilevel"/>
    <w:tmpl w:val="1CEC0DE4"/>
    <w:lvl w:ilvl="0">
      <w:start w:val="1"/>
      <w:numFmt w:val="decimal"/>
      <w:lvlText w:val="%1"/>
      <w:lvlJc w:val="left"/>
      <w:pPr>
        <w:ind w:left="221" w:hanging="240"/>
      </w:pPr>
      <w:rPr>
        <w:rFonts w:hint="default"/>
        <w:w w:val="100"/>
        <w:lang w:val="pt-PT" w:eastAsia="pt-PT" w:bidi="pt-PT"/>
      </w:rPr>
    </w:lvl>
    <w:lvl w:ilvl="1">
      <w:start w:val="1"/>
      <w:numFmt w:val="decimal"/>
      <w:lvlText w:val="%1.%2"/>
      <w:lvlJc w:val="left"/>
      <w:pPr>
        <w:ind w:left="221" w:hanging="363"/>
      </w:pPr>
      <w:rPr>
        <w:rFonts w:hint="default"/>
        <w:b/>
        <w:bCs/>
        <w:spacing w:val="-2"/>
        <w:w w:val="100"/>
        <w:lang w:val="pt-PT" w:eastAsia="pt-PT" w:bidi="pt-PT"/>
      </w:rPr>
    </w:lvl>
    <w:lvl w:ilvl="2">
      <w:numFmt w:val="bullet"/>
      <w:lvlText w:val="•"/>
      <w:lvlJc w:val="left"/>
      <w:pPr>
        <w:ind w:left="1968" w:hanging="363"/>
      </w:pPr>
      <w:rPr>
        <w:rFonts w:hint="default"/>
        <w:lang w:val="pt-PT" w:eastAsia="pt-PT" w:bidi="pt-PT"/>
      </w:rPr>
    </w:lvl>
    <w:lvl w:ilvl="3">
      <w:numFmt w:val="bullet"/>
      <w:lvlText w:val="•"/>
      <w:lvlJc w:val="left"/>
      <w:pPr>
        <w:ind w:left="2842" w:hanging="363"/>
      </w:pPr>
      <w:rPr>
        <w:rFonts w:hint="default"/>
        <w:lang w:val="pt-PT" w:eastAsia="pt-PT" w:bidi="pt-PT"/>
      </w:rPr>
    </w:lvl>
    <w:lvl w:ilvl="4">
      <w:numFmt w:val="bullet"/>
      <w:lvlText w:val="•"/>
      <w:lvlJc w:val="left"/>
      <w:pPr>
        <w:ind w:left="3716" w:hanging="363"/>
      </w:pPr>
      <w:rPr>
        <w:rFonts w:hint="default"/>
        <w:lang w:val="pt-PT" w:eastAsia="pt-PT" w:bidi="pt-PT"/>
      </w:rPr>
    </w:lvl>
    <w:lvl w:ilvl="5">
      <w:numFmt w:val="bullet"/>
      <w:lvlText w:val="•"/>
      <w:lvlJc w:val="left"/>
      <w:pPr>
        <w:ind w:left="4590" w:hanging="363"/>
      </w:pPr>
      <w:rPr>
        <w:rFonts w:hint="default"/>
        <w:lang w:val="pt-PT" w:eastAsia="pt-PT" w:bidi="pt-PT"/>
      </w:rPr>
    </w:lvl>
    <w:lvl w:ilvl="6">
      <w:numFmt w:val="bullet"/>
      <w:lvlText w:val="•"/>
      <w:lvlJc w:val="left"/>
      <w:pPr>
        <w:ind w:left="5464" w:hanging="363"/>
      </w:pPr>
      <w:rPr>
        <w:rFonts w:hint="default"/>
        <w:lang w:val="pt-PT" w:eastAsia="pt-PT" w:bidi="pt-PT"/>
      </w:rPr>
    </w:lvl>
    <w:lvl w:ilvl="7">
      <w:numFmt w:val="bullet"/>
      <w:lvlText w:val="•"/>
      <w:lvlJc w:val="left"/>
      <w:pPr>
        <w:ind w:left="6338" w:hanging="363"/>
      </w:pPr>
      <w:rPr>
        <w:rFonts w:hint="default"/>
        <w:lang w:val="pt-PT" w:eastAsia="pt-PT" w:bidi="pt-PT"/>
      </w:rPr>
    </w:lvl>
    <w:lvl w:ilvl="8">
      <w:numFmt w:val="bullet"/>
      <w:lvlText w:val="•"/>
      <w:lvlJc w:val="left"/>
      <w:pPr>
        <w:ind w:left="7212" w:hanging="363"/>
      </w:pPr>
      <w:rPr>
        <w:rFonts w:hint="default"/>
        <w:lang w:val="pt-PT" w:eastAsia="pt-PT" w:bidi="pt-PT"/>
      </w:rPr>
    </w:lvl>
  </w:abstractNum>
  <w:abstractNum w:abstractNumId="22" w15:restartNumberingAfterBreak="0">
    <w:nsid w:val="561E78E1"/>
    <w:multiLevelType w:val="hybridMultilevel"/>
    <w:tmpl w:val="36165D90"/>
    <w:lvl w:ilvl="0" w:tplc="EA8474D6">
      <w:start w:val="1"/>
      <w:numFmt w:val="lowerLetter"/>
      <w:lvlText w:val="%1)"/>
      <w:lvlJc w:val="left"/>
      <w:pPr>
        <w:ind w:left="221" w:hanging="293"/>
      </w:pPr>
      <w:rPr>
        <w:rFonts w:ascii="Arial" w:eastAsia="Arial" w:hAnsi="Arial" w:cs="Arial" w:hint="default"/>
        <w:w w:val="100"/>
        <w:sz w:val="21"/>
        <w:szCs w:val="21"/>
        <w:lang w:val="pt-PT" w:eastAsia="pt-PT" w:bidi="pt-PT"/>
      </w:rPr>
    </w:lvl>
    <w:lvl w:ilvl="1" w:tplc="915AC6B2">
      <w:numFmt w:val="bullet"/>
      <w:lvlText w:val="•"/>
      <w:lvlJc w:val="left"/>
      <w:pPr>
        <w:ind w:left="1094" w:hanging="293"/>
      </w:pPr>
      <w:rPr>
        <w:rFonts w:hint="default"/>
        <w:lang w:val="pt-PT" w:eastAsia="pt-PT" w:bidi="pt-PT"/>
      </w:rPr>
    </w:lvl>
    <w:lvl w:ilvl="2" w:tplc="20E67BC0">
      <w:numFmt w:val="bullet"/>
      <w:lvlText w:val="•"/>
      <w:lvlJc w:val="left"/>
      <w:pPr>
        <w:ind w:left="1968" w:hanging="293"/>
      </w:pPr>
      <w:rPr>
        <w:rFonts w:hint="default"/>
        <w:lang w:val="pt-PT" w:eastAsia="pt-PT" w:bidi="pt-PT"/>
      </w:rPr>
    </w:lvl>
    <w:lvl w:ilvl="3" w:tplc="FAC852A4">
      <w:numFmt w:val="bullet"/>
      <w:lvlText w:val="•"/>
      <w:lvlJc w:val="left"/>
      <w:pPr>
        <w:ind w:left="2842" w:hanging="293"/>
      </w:pPr>
      <w:rPr>
        <w:rFonts w:hint="default"/>
        <w:lang w:val="pt-PT" w:eastAsia="pt-PT" w:bidi="pt-PT"/>
      </w:rPr>
    </w:lvl>
    <w:lvl w:ilvl="4" w:tplc="D5DCF5FA">
      <w:numFmt w:val="bullet"/>
      <w:lvlText w:val="•"/>
      <w:lvlJc w:val="left"/>
      <w:pPr>
        <w:ind w:left="3716" w:hanging="293"/>
      </w:pPr>
      <w:rPr>
        <w:rFonts w:hint="default"/>
        <w:lang w:val="pt-PT" w:eastAsia="pt-PT" w:bidi="pt-PT"/>
      </w:rPr>
    </w:lvl>
    <w:lvl w:ilvl="5" w:tplc="3EF4647E">
      <w:numFmt w:val="bullet"/>
      <w:lvlText w:val="•"/>
      <w:lvlJc w:val="left"/>
      <w:pPr>
        <w:ind w:left="4590" w:hanging="293"/>
      </w:pPr>
      <w:rPr>
        <w:rFonts w:hint="default"/>
        <w:lang w:val="pt-PT" w:eastAsia="pt-PT" w:bidi="pt-PT"/>
      </w:rPr>
    </w:lvl>
    <w:lvl w:ilvl="6" w:tplc="A1B63C6C">
      <w:numFmt w:val="bullet"/>
      <w:lvlText w:val="•"/>
      <w:lvlJc w:val="left"/>
      <w:pPr>
        <w:ind w:left="5464" w:hanging="293"/>
      </w:pPr>
      <w:rPr>
        <w:rFonts w:hint="default"/>
        <w:lang w:val="pt-PT" w:eastAsia="pt-PT" w:bidi="pt-PT"/>
      </w:rPr>
    </w:lvl>
    <w:lvl w:ilvl="7" w:tplc="4F6EBF22">
      <w:numFmt w:val="bullet"/>
      <w:lvlText w:val="•"/>
      <w:lvlJc w:val="left"/>
      <w:pPr>
        <w:ind w:left="6338" w:hanging="293"/>
      </w:pPr>
      <w:rPr>
        <w:rFonts w:hint="default"/>
        <w:lang w:val="pt-PT" w:eastAsia="pt-PT" w:bidi="pt-PT"/>
      </w:rPr>
    </w:lvl>
    <w:lvl w:ilvl="8" w:tplc="F89E4922">
      <w:numFmt w:val="bullet"/>
      <w:lvlText w:val="•"/>
      <w:lvlJc w:val="left"/>
      <w:pPr>
        <w:ind w:left="7212" w:hanging="293"/>
      </w:pPr>
      <w:rPr>
        <w:rFonts w:hint="default"/>
        <w:lang w:val="pt-PT" w:eastAsia="pt-PT" w:bidi="pt-PT"/>
      </w:rPr>
    </w:lvl>
  </w:abstractNum>
  <w:abstractNum w:abstractNumId="23" w15:restartNumberingAfterBreak="0">
    <w:nsid w:val="742574E9"/>
    <w:multiLevelType w:val="hybridMultilevel"/>
    <w:tmpl w:val="8F6830EA"/>
    <w:lvl w:ilvl="0" w:tplc="1AC8CCB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6097AB7"/>
    <w:multiLevelType w:val="hybridMultilevel"/>
    <w:tmpl w:val="1EC6E870"/>
    <w:lvl w:ilvl="0" w:tplc="D3AE77B2">
      <w:start w:val="1"/>
      <w:numFmt w:val="lowerLetter"/>
      <w:lvlText w:val="%1)"/>
      <w:lvlJc w:val="left"/>
      <w:pPr>
        <w:ind w:left="221" w:hanging="255"/>
      </w:pPr>
      <w:rPr>
        <w:rFonts w:hint="default"/>
        <w:w w:val="100"/>
        <w:lang w:val="pt-PT" w:eastAsia="pt-PT" w:bidi="pt-PT"/>
      </w:rPr>
    </w:lvl>
    <w:lvl w:ilvl="1" w:tplc="84C6247E">
      <w:numFmt w:val="bullet"/>
      <w:lvlText w:val="•"/>
      <w:lvlJc w:val="left"/>
      <w:pPr>
        <w:ind w:left="1094" w:hanging="255"/>
      </w:pPr>
      <w:rPr>
        <w:rFonts w:hint="default"/>
        <w:lang w:val="pt-PT" w:eastAsia="pt-PT" w:bidi="pt-PT"/>
      </w:rPr>
    </w:lvl>
    <w:lvl w:ilvl="2" w:tplc="6376FDD4">
      <w:numFmt w:val="bullet"/>
      <w:lvlText w:val="•"/>
      <w:lvlJc w:val="left"/>
      <w:pPr>
        <w:ind w:left="1968" w:hanging="255"/>
      </w:pPr>
      <w:rPr>
        <w:rFonts w:hint="default"/>
        <w:lang w:val="pt-PT" w:eastAsia="pt-PT" w:bidi="pt-PT"/>
      </w:rPr>
    </w:lvl>
    <w:lvl w:ilvl="3" w:tplc="4580BF20">
      <w:numFmt w:val="bullet"/>
      <w:lvlText w:val="•"/>
      <w:lvlJc w:val="left"/>
      <w:pPr>
        <w:ind w:left="2842" w:hanging="255"/>
      </w:pPr>
      <w:rPr>
        <w:rFonts w:hint="default"/>
        <w:lang w:val="pt-PT" w:eastAsia="pt-PT" w:bidi="pt-PT"/>
      </w:rPr>
    </w:lvl>
    <w:lvl w:ilvl="4" w:tplc="B57E2210">
      <w:numFmt w:val="bullet"/>
      <w:lvlText w:val="•"/>
      <w:lvlJc w:val="left"/>
      <w:pPr>
        <w:ind w:left="3716" w:hanging="255"/>
      </w:pPr>
      <w:rPr>
        <w:rFonts w:hint="default"/>
        <w:lang w:val="pt-PT" w:eastAsia="pt-PT" w:bidi="pt-PT"/>
      </w:rPr>
    </w:lvl>
    <w:lvl w:ilvl="5" w:tplc="2F98322A">
      <w:numFmt w:val="bullet"/>
      <w:lvlText w:val="•"/>
      <w:lvlJc w:val="left"/>
      <w:pPr>
        <w:ind w:left="4590" w:hanging="255"/>
      </w:pPr>
      <w:rPr>
        <w:rFonts w:hint="default"/>
        <w:lang w:val="pt-PT" w:eastAsia="pt-PT" w:bidi="pt-PT"/>
      </w:rPr>
    </w:lvl>
    <w:lvl w:ilvl="6" w:tplc="E14A7474">
      <w:numFmt w:val="bullet"/>
      <w:lvlText w:val="•"/>
      <w:lvlJc w:val="left"/>
      <w:pPr>
        <w:ind w:left="5464" w:hanging="255"/>
      </w:pPr>
      <w:rPr>
        <w:rFonts w:hint="default"/>
        <w:lang w:val="pt-PT" w:eastAsia="pt-PT" w:bidi="pt-PT"/>
      </w:rPr>
    </w:lvl>
    <w:lvl w:ilvl="7" w:tplc="1FC052D6">
      <w:numFmt w:val="bullet"/>
      <w:lvlText w:val="•"/>
      <w:lvlJc w:val="left"/>
      <w:pPr>
        <w:ind w:left="6338" w:hanging="255"/>
      </w:pPr>
      <w:rPr>
        <w:rFonts w:hint="default"/>
        <w:lang w:val="pt-PT" w:eastAsia="pt-PT" w:bidi="pt-PT"/>
      </w:rPr>
    </w:lvl>
    <w:lvl w:ilvl="8" w:tplc="315E4D9E">
      <w:numFmt w:val="bullet"/>
      <w:lvlText w:val="•"/>
      <w:lvlJc w:val="left"/>
      <w:pPr>
        <w:ind w:left="7212" w:hanging="255"/>
      </w:pPr>
      <w:rPr>
        <w:rFonts w:hint="default"/>
        <w:lang w:val="pt-PT" w:eastAsia="pt-PT" w:bidi="pt-PT"/>
      </w:rPr>
    </w:lvl>
  </w:abstractNum>
  <w:abstractNum w:abstractNumId="25" w15:restartNumberingAfterBreak="0">
    <w:nsid w:val="772D4AAB"/>
    <w:multiLevelType w:val="hybridMultilevel"/>
    <w:tmpl w:val="70F4BA60"/>
    <w:lvl w:ilvl="0" w:tplc="A8565910">
      <w:start w:val="1"/>
      <w:numFmt w:val="decimal"/>
      <w:lvlText w:val="%1"/>
      <w:lvlJc w:val="left"/>
      <w:pPr>
        <w:ind w:left="221" w:hanging="180"/>
      </w:pPr>
      <w:rPr>
        <w:rFonts w:ascii="Arial" w:eastAsia="Arial" w:hAnsi="Arial" w:cs="Arial" w:hint="default"/>
        <w:w w:val="100"/>
        <w:sz w:val="21"/>
        <w:szCs w:val="21"/>
        <w:lang w:val="pt-PT" w:eastAsia="pt-PT" w:bidi="pt-PT"/>
      </w:rPr>
    </w:lvl>
    <w:lvl w:ilvl="1" w:tplc="4096223A">
      <w:numFmt w:val="bullet"/>
      <w:lvlText w:val="•"/>
      <w:lvlJc w:val="left"/>
      <w:pPr>
        <w:ind w:left="1094" w:hanging="180"/>
      </w:pPr>
      <w:rPr>
        <w:rFonts w:hint="default"/>
        <w:lang w:val="pt-PT" w:eastAsia="pt-PT" w:bidi="pt-PT"/>
      </w:rPr>
    </w:lvl>
    <w:lvl w:ilvl="2" w:tplc="6B10B812">
      <w:numFmt w:val="bullet"/>
      <w:lvlText w:val="•"/>
      <w:lvlJc w:val="left"/>
      <w:pPr>
        <w:ind w:left="1968" w:hanging="180"/>
      </w:pPr>
      <w:rPr>
        <w:rFonts w:hint="default"/>
        <w:lang w:val="pt-PT" w:eastAsia="pt-PT" w:bidi="pt-PT"/>
      </w:rPr>
    </w:lvl>
    <w:lvl w:ilvl="3" w:tplc="098829BE">
      <w:numFmt w:val="bullet"/>
      <w:lvlText w:val="•"/>
      <w:lvlJc w:val="left"/>
      <w:pPr>
        <w:ind w:left="2842" w:hanging="180"/>
      </w:pPr>
      <w:rPr>
        <w:rFonts w:hint="default"/>
        <w:lang w:val="pt-PT" w:eastAsia="pt-PT" w:bidi="pt-PT"/>
      </w:rPr>
    </w:lvl>
    <w:lvl w:ilvl="4" w:tplc="C150B27A">
      <w:numFmt w:val="bullet"/>
      <w:lvlText w:val="•"/>
      <w:lvlJc w:val="left"/>
      <w:pPr>
        <w:ind w:left="3716" w:hanging="180"/>
      </w:pPr>
      <w:rPr>
        <w:rFonts w:hint="default"/>
        <w:lang w:val="pt-PT" w:eastAsia="pt-PT" w:bidi="pt-PT"/>
      </w:rPr>
    </w:lvl>
    <w:lvl w:ilvl="5" w:tplc="87E02BE2">
      <w:numFmt w:val="bullet"/>
      <w:lvlText w:val="•"/>
      <w:lvlJc w:val="left"/>
      <w:pPr>
        <w:ind w:left="4590" w:hanging="180"/>
      </w:pPr>
      <w:rPr>
        <w:rFonts w:hint="default"/>
        <w:lang w:val="pt-PT" w:eastAsia="pt-PT" w:bidi="pt-PT"/>
      </w:rPr>
    </w:lvl>
    <w:lvl w:ilvl="6" w:tplc="0AB8A2D8">
      <w:numFmt w:val="bullet"/>
      <w:lvlText w:val="•"/>
      <w:lvlJc w:val="left"/>
      <w:pPr>
        <w:ind w:left="5464" w:hanging="180"/>
      </w:pPr>
      <w:rPr>
        <w:rFonts w:hint="default"/>
        <w:lang w:val="pt-PT" w:eastAsia="pt-PT" w:bidi="pt-PT"/>
      </w:rPr>
    </w:lvl>
    <w:lvl w:ilvl="7" w:tplc="CEE822CA">
      <w:numFmt w:val="bullet"/>
      <w:lvlText w:val="•"/>
      <w:lvlJc w:val="left"/>
      <w:pPr>
        <w:ind w:left="6338" w:hanging="180"/>
      </w:pPr>
      <w:rPr>
        <w:rFonts w:hint="default"/>
        <w:lang w:val="pt-PT" w:eastAsia="pt-PT" w:bidi="pt-PT"/>
      </w:rPr>
    </w:lvl>
    <w:lvl w:ilvl="8" w:tplc="0FDA7128">
      <w:numFmt w:val="bullet"/>
      <w:lvlText w:val="•"/>
      <w:lvlJc w:val="left"/>
      <w:pPr>
        <w:ind w:left="7212" w:hanging="180"/>
      </w:pPr>
      <w:rPr>
        <w:rFonts w:hint="default"/>
        <w:lang w:val="pt-PT" w:eastAsia="pt-PT" w:bidi="pt-PT"/>
      </w:rPr>
    </w:lvl>
  </w:abstractNum>
  <w:abstractNum w:abstractNumId="26" w15:restartNumberingAfterBreak="0">
    <w:nsid w:val="77875A77"/>
    <w:multiLevelType w:val="multilevel"/>
    <w:tmpl w:val="289A0AB4"/>
    <w:lvl w:ilvl="0">
      <w:start w:val="1"/>
      <w:numFmt w:val="lowerLetter"/>
      <w:lvlText w:val="%1)"/>
      <w:lvlJc w:val="left"/>
      <w:pPr>
        <w:ind w:left="221" w:hanging="300"/>
      </w:pPr>
      <w:rPr>
        <w:rFonts w:ascii="Arial" w:eastAsia="Arial" w:hAnsi="Arial" w:cs="Arial" w:hint="default"/>
        <w:w w:val="100"/>
        <w:sz w:val="21"/>
        <w:szCs w:val="21"/>
        <w:lang w:val="pt-PT" w:eastAsia="pt-PT" w:bidi="pt-PT"/>
      </w:rPr>
    </w:lvl>
    <w:lvl w:ilvl="1">
      <w:start w:val="1"/>
      <w:numFmt w:val="decimal"/>
      <w:lvlText w:val="%1.%2)"/>
      <w:lvlJc w:val="left"/>
      <w:pPr>
        <w:ind w:left="221" w:hanging="418"/>
      </w:pPr>
      <w:rPr>
        <w:rFonts w:ascii="Arial" w:eastAsia="Arial" w:hAnsi="Arial" w:cs="Arial" w:hint="default"/>
        <w:spacing w:val="-2"/>
        <w:w w:val="100"/>
        <w:sz w:val="21"/>
        <w:szCs w:val="21"/>
        <w:lang w:val="pt-PT" w:eastAsia="pt-PT" w:bidi="pt-PT"/>
      </w:rPr>
    </w:lvl>
    <w:lvl w:ilvl="2">
      <w:numFmt w:val="bullet"/>
      <w:lvlText w:val="•"/>
      <w:lvlJc w:val="left"/>
      <w:pPr>
        <w:ind w:left="1968" w:hanging="418"/>
      </w:pPr>
      <w:rPr>
        <w:rFonts w:hint="default"/>
        <w:lang w:val="pt-PT" w:eastAsia="pt-PT" w:bidi="pt-PT"/>
      </w:rPr>
    </w:lvl>
    <w:lvl w:ilvl="3">
      <w:numFmt w:val="bullet"/>
      <w:lvlText w:val="•"/>
      <w:lvlJc w:val="left"/>
      <w:pPr>
        <w:ind w:left="2842" w:hanging="418"/>
      </w:pPr>
      <w:rPr>
        <w:rFonts w:hint="default"/>
        <w:lang w:val="pt-PT" w:eastAsia="pt-PT" w:bidi="pt-PT"/>
      </w:rPr>
    </w:lvl>
    <w:lvl w:ilvl="4">
      <w:numFmt w:val="bullet"/>
      <w:lvlText w:val="•"/>
      <w:lvlJc w:val="left"/>
      <w:pPr>
        <w:ind w:left="3716" w:hanging="418"/>
      </w:pPr>
      <w:rPr>
        <w:rFonts w:hint="default"/>
        <w:lang w:val="pt-PT" w:eastAsia="pt-PT" w:bidi="pt-PT"/>
      </w:rPr>
    </w:lvl>
    <w:lvl w:ilvl="5">
      <w:numFmt w:val="bullet"/>
      <w:lvlText w:val="•"/>
      <w:lvlJc w:val="left"/>
      <w:pPr>
        <w:ind w:left="4590" w:hanging="418"/>
      </w:pPr>
      <w:rPr>
        <w:rFonts w:hint="default"/>
        <w:lang w:val="pt-PT" w:eastAsia="pt-PT" w:bidi="pt-PT"/>
      </w:rPr>
    </w:lvl>
    <w:lvl w:ilvl="6">
      <w:numFmt w:val="bullet"/>
      <w:lvlText w:val="•"/>
      <w:lvlJc w:val="left"/>
      <w:pPr>
        <w:ind w:left="5464" w:hanging="418"/>
      </w:pPr>
      <w:rPr>
        <w:rFonts w:hint="default"/>
        <w:lang w:val="pt-PT" w:eastAsia="pt-PT" w:bidi="pt-PT"/>
      </w:rPr>
    </w:lvl>
    <w:lvl w:ilvl="7">
      <w:numFmt w:val="bullet"/>
      <w:lvlText w:val="•"/>
      <w:lvlJc w:val="left"/>
      <w:pPr>
        <w:ind w:left="6338" w:hanging="418"/>
      </w:pPr>
      <w:rPr>
        <w:rFonts w:hint="default"/>
        <w:lang w:val="pt-PT" w:eastAsia="pt-PT" w:bidi="pt-PT"/>
      </w:rPr>
    </w:lvl>
    <w:lvl w:ilvl="8">
      <w:numFmt w:val="bullet"/>
      <w:lvlText w:val="•"/>
      <w:lvlJc w:val="left"/>
      <w:pPr>
        <w:ind w:left="7212" w:hanging="418"/>
      </w:pPr>
      <w:rPr>
        <w:rFonts w:hint="default"/>
        <w:lang w:val="pt-PT" w:eastAsia="pt-PT" w:bidi="pt-PT"/>
      </w:rPr>
    </w:lvl>
  </w:abstractNum>
  <w:abstractNum w:abstractNumId="27" w15:restartNumberingAfterBreak="0">
    <w:nsid w:val="79127A7C"/>
    <w:multiLevelType w:val="multilevel"/>
    <w:tmpl w:val="18002662"/>
    <w:lvl w:ilvl="0">
      <w:start w:val="2"/>
      <w:numFmt w:val="decimal"/>
      <w:lvlText w:val="%1"/>
      <w:lvlJc w:val="left"/>
      <w:pPr>
        <w:ind w:left="318" w:hanging="176"/>
      </w:pPr>
      <w:rPr>
        <w:rFonts w:ascii="Arial" w:eastAsia="Arial" w:hAnsi="Arial" w:cs="Arial" w:hint="default"/>
        <w:b/>
        <w:bCs/>
        <w:w w:val="100"/>
        <w:sz w:val="21"/>
        <w:szCs w:val="21"/>
        <w:lang w:val="pt-PT" w:eastAsia="pt-PT" w:bidi="pt-PT"/>
      </w:rPr>
    </w:lvl>
    <w:lvl w:ilvl="1">
      <w:start w:val="1"/>
      <w:numFmt w:val="decimal"/>
      <w:lvlText w:val="%1.%2."/>
      <w:lvlJc w:val="left"/>
      <w:pPr>
        <w:ind w:left="756" w:hanging="536"/>
      </w:pPr>
      <w:rPr>
        <w:rFonts w:hint="default"/>
        <w:spacing w:val="-2"/>
        <w:w w:val="100"/>
        <w:lang w:val="pt-PT" w:eastAsia="pt-PT" w:bidi="pt-PT"/>
      </w:rPr>
    </w:lvl>
    <w:lvl w:ilvl="2">
      <w:start w:val="1"/>
      <w:numFmt w:val="decimal"/>
      <w:lvlText w:val="%1.%2.%3."/>
      <w:lvlJc w:val="left"/>
      <w:pPr>
        <w:ind w:left="804" w:hanging="536"/>
      </w:pPr>
      <w:rPr>
        <w:rFonts w:ascii="Arial" w:eastAsia="Arial" w:hAnsi="Arial" w:cs="Arial" w:hint="default"/>
        <w:spacing w:val="-2"/>
        <w:w w:val="100"/>
        <w:sz w:val="21"/>
        <w:szCs w:val="21"/>
        <w:lang w:val="pt-PT" w:eastAsia="pt-PT" w:bidi="pt-PT"/>
      </w:rPr>
    </w:lvl>
    <w:lvl w:ilvl="3">
      <w:start w:val="1"/>
      <w:numFmt w:val="decimal"/>
      <w:lvlText w:val="%1.%2.%3.%4."/>
      <w:lvlJc w:val="left"/>
      <w:pPr>
        <w:ind w:left="221" w:hanging="536"/>
      </w:pPr>
      <w:rPr>
        <w:rFonts w:ascii="Arial" w:eastAsia="Arial" w:hAnsi="Arial" w:cs="Arial" w:hint="default"/>
        <w:spacing w:val="-2"/>
        <w:w w:val="100"/>
        <w:sz w:val="21"/>
        <w:szCs w:val="21"/>
        <w:lang w:val="pt-PT" w:eastAsia="pt-PT" w:bidi="pt-PT"/>
      </w:rPr>
    </w:lvl>
    <w:lvl w:ilvl="4">
      <w:numFmt w:val="bullet"/>
      <w:lvlText w:val="•"/>
      <w:lvlJc w:val="left"/>
      <w:pPr>
        <w:ind w:left="1965" w:hanging="536"/>
      </w:pPr>
      <w:rPr>
        <w:rFonts w:hint="default"/>
        <w:lang w:val="pt-PT" w:eastAsia="pt-PT" w:bidi="pt-PT"/>
      </w:rPr>
    </w:lvl>
    <w:lvl w:ilvl="5">
      <w:numFmt w:val="bullet"/>
      <w:lvlText w:val="•"/>
      <w:lvlJc w:val="left"/>
      <w:pPr>
        <w:ind w:left="3131" w:hanging="536"/>
      </w:pPr>
      <w:rPr>
        <w:rFonts w:hint="default"/>
        <w:lang w:val="pt-PT" w:eastAsia="pt-PT" w:bidi="pt-PT"/>
      </w:rPr>
    </w:lvl>
    <w:lvl w:ilvl="6">
      <w:numFmt w:val="bullet"/>
      <w:lvlText w:val="•"/>
      <w:lvlJc w:val="left"/>
      <w:pPr>
        <w:ind w:left="4297" w:hanging="536"/>
      </w:pPr>
      <w:rPr>
        <w:rFonts w:hint="default"/>
        <w:lang w:val="pt-PT" w:eastAsia="pt-PT" w:bidi="pt-PT"/>
      </w:rPr>
    </w:lvl>
    <w:lvl w:ilvl="7">
      <w:numFmt w:val="bullet"/>
      <w:lvlText w:val="•"/>
      <w:lvlJc w:val="left"/>
      <w:pPr>
        <w:ind w:left="5462" w:hanging="536"/>
      </w:pPr>
      <w:rPr>
        <w:rFonts w:hint="default"/>
        <w:lang w:val="pt-PT" w:eastAsia="pt-PT" w:bidi="pt-PT"/>
      </w:rPr>
    </w:lvl>
    <w:lvl w:ilvl="8">
      <w:numFmt w:val="bullet"/>
      <w:lvlText w:val="•"/>
      <w:lvlJc w:val="left"/>
      <w:pPr>
        <w:ind w:left="6628" w:hanging="536"/>
      </w:pPr>
      <w:rPr>
        <w:rFonts w:hint="default"/>
        <w:lang w:val="pt-PT" w:eastAsia="pt-PT" w:bidi="pt-PT"/>
      </w:rPr>
    </w:lvl>
  </w:abstractNum>
  <w:abstractNum w:abstractNumId="28" w15:restartNumberingAfterBreak="0">
    <w:nsid w:val="7CFE5FB7"/>
    <w:multiLevelType w:val="hybridMultilevel"/>
    <w:tmpl w:val="2C24E676"/>
    <w:lvl w:ilvl="0" w:tplc="F9F2628C">
      <w:start w:val="1"/>
      <w:numFmt w:val="decimal"/>
      <w:lvlText w:val="%1."/>
      <w:lvlJc w:val="left"/>
      <w:pPr>
        <w:ind w:left="581" w:hanging="360"/>
      </w:pPr>
      <w:rPr>
        <w:rFonts w:hint="default"/>
      </w:rPr>
    </w:lvl>
    <w:lvl w:ilvl="1" w:tplc="04160019" w:tentative="1">
      <w:start w:val="1"/>
      <w:numFmt w:val="lowerLetter"/>
      <w:lvlText w:val="%2."/>
      <w:lvlJc w:val="left"/>
      <w:pPr>
        <w:ind w:left="1301" w:hanging="360"/>
      </w:pPr>
    </w:lvl>
    <w:lvl w:ilvl="2" w:tplc="0416001B" w:tentative="1">
      <w:start w:val="1"/>
      <w:numFmt w:val="lowerRoman"/>
      <w:lvlText w:val="%3."/>
      <w:lvlJc w:val="right"/>
      <w:pPr>
        <w:ind w:left="2021" w:hanging="180"/>
      </w:pPr>
    </w:lvl>
    <w:lvl w:ilvl="3" w:tplc="0416000F" w:tentative="1">
      <w:start w:val="1"/>
      <w:numFmt w:val="decimal"/>
      <w:lvlText w:val="%4."/>
      <w:lvlJc w:val="left"/>
      <w:pPr>
        <w:ind w:left="2741" w:hanging="360"/>
      </w:pPr>
    </w:lvl>
    <w:lvl w:ilvl="4" w:tplc="04160019" w:tentative="1">
      <w:start w:val="1"/>
      <w:numFmt w:val="lowerLetter"/>
      <w:lvlText w:val="%5."/>
      <w:lvlJc w:val="left"/>
      <w:pPr>
        <w:ind w:left="3461" w:hanging="360"/>
      </w:pPr>
    </w:lvl>
    <w:lvl w:ilvl="5" w:tplc="0416001B" w:tentative="1">
      <w:start w:val="1"/>
      <w:numFmt w:val="lowerRoman"/>
      <w:lvlText w:val="%6."/>
      <w:lvlJc w:val="right"/>
      <w:pPr>
        <w:ind w:left="4181" w:hanging="180"/>
      </w:pPr>
    </w:lvl>
    <w:lvl w:ilvl="6" w:tplc="0416000F" w:tentative="1">
      <w:start w:val="1"/>
      <w:numFmt w:val="decimal"/>
      <w:lvlText w:val="%7."/>
      <w:lvlJc w:val="left"/>
      <w:pPr>
        <w:ind w:left="4901" w:hanging="360"/>
      </w:pPr>
    </w:lvl>
    <w:lvl w:ilvl="7" w:tplc="04160019" w:tentative="1">
      <w:start w:val="1"/>
      <w:numFmt w:val="lowerLetter"/>
      <w:lvlText w:val="%8."/>
      <w:lvlJc w:val="left"/>
      <w:pPr>
        <w:ind w:left="5621" w:hanging="360"/>
      </w:pPr>
    </w:lvl>
    <w:lvl w:ilvl="8" w:tplc="0416001B" w:tentative="1">
      <w:start w:val="1"/>
      <w:numFmt w:val="lowerRoman"/>
      <w:lvlText w:val="%9."/>
      <w:lvlJc w:val="right"/>
      <w:pPr>
        <w:ind w:left="6341" w:hanging="180"/>
      </w:pPr>
    </w:lvl>
  </w:abstractNum>
  <w:abstractNum w:abstractNumId="29" w15:restartNumberingAfterBreak="0">
    <w:nsid w:val="7D34142C"/>
    <w:multiLevelType w:val="hybridMultilevel"/>
    <w:tmpl w:val="389E618A"/>
    <w:lvl w:ilvl="0" w:tplc="5F5CA682">
      <w:start w:val="1"/>
      <w:numFmt w:val="lowerLetter"/>
      <w:lvlText w:val="%1)"/>
      <w:lvlJc w:val="left"/>
      <w:pPr>
        <w:ind w:left="466" w:hanging="245"/>
      </w:pPr>
      <w:rPr>
        <w:rFonts w:hint="default"/>
        <w:w w:val="100"/>
        <w:lang w:val="pt-PT" w:eastAsia="pt-PT" w:bidi="pt-PT"/>
      </w:rPr>
    </w:lvl>
    <w:lvl w:ilvl="1" w:tplc="4754DF3E">
      <w:numFmt w:val="bullet"/>
      <w:lvlText w:val="•"/>
      <w:lvlJc w:val="left"/>
      <w:pPr>
        <w:ind w:left="1310" w:hanging="245"/>
      </w:pPr>
      <w:rPr>
        <w:rFonts w:hint="default"/>
        <w:lang w:val="pt-PT" w:eastAsia="pt-PT" w:bidi="pt-PT"/>
      </w:rPr>
    </w:lvl>
    <w:lvl w:ilvl="2" w:tplc="E1E22CAC">
      <w:numFmt w:val="bullet"/>
      <w:lvlText w:val="•"/>
      <w:lvlJc w:val="left"/>
      <w:pPr>
        <w:ind w:left="2160" w:hanging="245"/>
      </w:pPr>
      <w:rPr>
        <w:rFonts w:hint="default"/>
        <w:lang w:val="pt-PT" w:eastAsia="pt-PT" w:bidi="pt-PT"/>
      </w:rPr>
    </w:lvl>
    <w:lvl w:ilvl="3" w:tplc="527E25F4">
      <w:numFmt w:val="bullet"/>
      <w:lvlText w:val="•"/>
      <w:lvlJc w:val="left"/>
      <w:pPr>
        <w:ind w:left="3010" w:hanging="245"/>
      </w:pPr>
      <w:rPr>
        <w:rFonts w:hint="default"/>
        <w:lang w:val="pt-PT" w:eastAsia="pt-PT" w:bidi="pt-PT"/>
      </w:rPr>
    </w:lvl>
    <w:lvl w:ilvl="4" w:tplc="8A624580">
      <w:numFmt w:val="bullet"/>
      <w:lvlText w:val="•"/>
      <w:lvlJc w:val="left"/>
      <w:pPr>
        <w:ind w:left="3860" w:hanging="245"/>
      </w:pPr>
      <w:rPr>
        <w:rFonts w:hint="default"/>
        <w:lang w:val="pt-PT" w:eastAsia="pt-PT" w:bidi="pt-PT"/>
      </w:rPr>
    </w:lvl>
    <w:lvl w:ilvl="5" w:tplc="CD606974">
      <w:numFmt w:val="bullet"/>
      <w:lvlText w:val="•"/>
      <w:lvlJc w:val="left"/>
      <w:pPr>
        <w:ind w:left="4710" w:hanging="245"/>
      </w:pPr>
      <w:rPr>
        <w:rFonts w:hint="default"/>
        <w:lang w:val="pt-PT" w:eastAsia="pt-PT" w:bidi="pt-PT"/>
      </w:rPr>
    </w:lvl>
    <w:lvl w:ilvl="6" w:tplc="23DCF51E">
      <w:numFmt w:val="bullet"/>
      <w:lvlText w:val="•"/>
      <w:lvlJc w:val="left"/>
      <w:pPr>
        <w:ind w:left="5560" w:hanging="245"/>
      </w:pPr>
      <w:rPr>
        <w:rFonts w:hint="default"/>
        <w:lang w:val="pt-PT" w:eastAsia="pt-PT" w:bidi="pt-PT"/>
      </w:rPr>
    </w:lvl>
    <w:lvl w:ilvl="7" w:tplc="19E83124">
      <w:numFmt w:val="bullet"/>
      <w:lvlText w:val="•"/>
      <w:lvlJc w:val="left"/>
      <w:pPr>
        <w:ind w:left="6410" w:hanging="245"/>
      </w:pPr>
      <w:rPr>
        <w:rFonts w:hint="default"/>
        <w:lang w:val="pt-PT" w:eastAsia="pt-PT" w:bidi="pt-PT"/>
      </w:rPr>
    </w:lvl>
    <w:lvl w:ilvl="8" w:tplc="94561E12">
      <w:numFmt w:val="bullet"/>
      <w:lvlText w:val="•"/>
      <w:lvlJc w:val="left"/>
      <w:pPr>
        <w:ind w:left="7260" w:hanging="245"/>
      </w:pPr>
      <w:rPr>
        <w:rFonts w:hint="default"/>
        <w:lang w:val="pt-PT" w:eastAsia="pt-PT" w:bidi="pt-PT"/>
      </w:rPr>
    </w:lvl>
  </w:abstractNum>
  <w:abstractNum w:abstractNumId="30" w15:restartNumberingAfterBreak="0">
    <w:nsid w:val="7F275391"/>
    <w:multiLevelType w:val="hybridMultilevel"/>
    <w:tmpl w:val="4B66EF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1"/>
  </w:num>
  <w:num w:numId="2">
    <w:abstractNumId w:val="14"/>
  </w:num>
  <w:num w:numId="3">
    <w:abstractNumId w:val="4"/>
  </w:num>
  <w:num w:numId="4">
    <w:abstractNumId w:val="10"/>
  </w:num>
  <w:num w:numId="5">
    <w:abstractNumId w:val="25"/>
  </w:num>
  <w:num w:numId="6">
    <w:abstractNumId w:val="17"/>
  </w:num>
  <w:num w:numId="7">
    <w:abstractNumId w:val="16"/>
  </w:num>
  <w:num w:numId="8">
    <w:abstractNumId w:val="11"/>
  </w:num>
  <w:num w:numId="9">
    <w:abstractNumId w:val="2"/>
  </w:num>
  <w:num w:numId="10">
    <w:abstractNumId w:val="18"/>
  </w:num>
  <w:num w:numId="11">
    <w:abstractNumId w:val="5"/>
  </w:num>
  <w:num w:numId="12">
    <w:abstractNumId w:val="9"/>
  </w:num>
  <w:num w:numId="13">
    <w:abstractNumId w:val="8"/>
  </w:num>
  <w:num w:numId="14">
    <w:abstractNumId w:val="26"/>
  </w:num>
  <w:num w:numId="15">
    <w:abstractNumId w:val="24"/>
  </w:num>
  <w:num w:numId="16">
    <w:abstractNumId w:val="7"/>
  </w:num>
  <w:num w:numId="17">
    <w:abstractNumId w:val="29"/>
  </w:num>
  <w:num w:numId="18">
    <w:abstractNumId w:val="1"/>
  </w:num>
  <w:num w:numId="19">
    <w:abstractNumId w:val="19"/>
  </w:num>
  <w:num w:numId="20">
    <w:abstractNumId w:val="12"/>
  </w:num>
  <w:num w:numId="21">
    <w:abstractNumId w:val="22"/>
  </w:num>
  <w:num w:numId="22">
    <w:abstractNumId w:val="27"/>
  </w:num>
  <w:num w:numId="23">
    <w:abstractNumId w:val="0"/>
  </w:num>
  <w:num w:numId="24">
    <w:abstractNumId w:val="20"/>
  </w:num>
  <w:num w:numId="25">
    <w:abstractNumId w:val="3"/>
  </w:num>
  <w:num w:numId="26">
    <w:abstractNumId w:val="15"/>
  </w:num>
  <w:num w:numId="27">
    <w:abstractNumId w:val="28"/>
  </w:num>
  <w:num w:numId="28">
    <w:abstractNumId w:val="6"/>
  </w:num>
  <w:num w:numId="29">
    <w:abstractNumId w:val="13"/>
  </w:num>
  <w:num w:numId="30">
    <w:abstractNumId w:val="23"/>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D51"/>
    <w:rsid w:val="0007344C"/>
    <w:rsid w:val="000752B1"/>
    <w:rsid w:val="00126D6D"/>
    <w:rsid w:val="00156013"/>
    <w:rsid w:val="00426983"/>
    <w:rsid w:val="00451B6B"/>
    <w:rsid w:val="004756F6"/>
    <w:rsid w:val="00496DFB"/>
    <w:rsid w:val="008E5054"/>
    <w:rsid w:val="00B410A5"/>
    <w:rsid w:val="00B73BA9"/>
    <w:rsid w:val="00B828EF"/>
    <w:rsid w:val="00C353C9"/>
    <w:rsid w:val="00C90B84"/>
    <w:rsid w:val="00D01848"/>
    <w:rsid w:val="00DD7CDF"/>
    <w:rsid w:val="00E20D51"/>
    <w:rsid w:val="00FF4E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F0AED"/>
  <w15:docId w15:val="{2F3B14FE-A5C3-4C91-B69B-59699B50F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pt-PT" w:eastAsia="pt-PT" w:bidi="pt-PT"/>
    </w:rPr>
  </w:style>
  <w:style w:type="paragraph" w:styleId="Ttulo1">
    <w:name w:val="heading 1"/>
    <w:basedOn w:val="Normal"/>
    <w:link w:val="Ttulo1Char"/>
    <w:uiPriority w:val="1"/>
    <w:qFormat/>
    <w:pPr>
      <w:ind w:left="221"/>
      <w:outlineLvl w:val="0"/>
    </w:pPr>
  </w:style>
  <w:style w:type="paragraph" w:styleId="Ttulo2">
    <w:name w:val="heading 2"/>
    <w:basedOn w:val="Normal"/>
    <w:link w:val="Ttulo2Char"/>
    <w:uiPriority w:val="1"/>
    <w:unhideWhenUsed/>
    <w:qFormat/>
    <w:pPr>
      <w:ind w:left="221"/>
      <w:outlineLvl w:val="1"/>
    </w:pPr>
    <w:rPr>
      <w:b/>
      <w:bCs/>
      <w:sz w:val="21"/>
      <w:szCs w:val="21"/>
    </w:rPr>
  </w:style>
  <w:style w:type="paragraph" w:styleId="Ttulo3">
    <w:name w:val="heading 3"/>
    <w:basedOn w:val="Normal"/>
    <w:next w:val="Normal"/>
    <w:link w:val="Ttulo3Char"/>
    <w:unhideWhenUsed/>
    <w:qFormat/>
    <w:rsid w:val="008E5054"/>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8E5054"/>
    <w:pPr>
      <w:keepNext/>
      <w:widowControl/>
      <w:overflowPunct w:val="0"/>
      <w:adjustRightInd w:val="0"/>
      <w:spacing w:line="360" w:lineRule="auto"/>
      <w:jc w:val="center"/>
      <w:outlineLvl w:val="3"/>
    </w:pPr>
    <w:rPr>
      <w:rFonts w:ascii="Times New Roman" w:eastAsia="Times New Roman" w:hAnsi="Times New Roman" w:cs="Times New Roman"/>
      <w:b/>
      <w:bCs/>
      <w:szCs w:val="20"/>
      <w:lang w:val="pt-BR" w:eastAsia="en-US" w:bidi="ar-SA"/>
    </w:rPr>
  </w:style>
  <w:style w:type="paragraph" w:styleId="Ttulo5">
    <w:name w:val="heading 5"/>
    <w:basedOn w:val="Normal"/>
    <w:next w:val="Normal"/>
    <w:link w:val="Ttulo5Char"/>
    <w:qFormat/>
    <w:rsid w:val="008E5054"/>
    <w:pPr>
      <w:keepNext/>
      <w:widowControl/>
      <w:autoSpaceDE/>
      <w:autoSpaceDN/>
      <w:jc w:val="both"/>
      <w:outlineLvl w:val="4"/>
    </w:pPr>
    <w:rPr>
      <w:rFonts w:eastAsia="Times New Roman" w:cs="Times New Roman"/>
      <w:b/>
      <w:i/>
      <w:color w:val="000080"/>
      <w:sz w:val="24"/>
      <w:szCs w:val="20"/>
      <w:lang w:val="pt-BR" w:eastAsia="pt-BR" w:bidi="ar-SA"/>
    </w:rPr>
  </w:style>
  <w:style w:type="paragraph" w:styleId="Ttulo6">
    <w:name w:val="heading 6"/>
    <w:basedOn w:val="Normal"/>
    <w:next w:val="Normal"/>
    <w:link w:val="Ttulo6Char"/>
    <w:qFormat/>
    <w:rsid w:val="008E5054"/>
    <w:pPr>
      <w:keepNext/>
      <w:widowControl/>
      <w:autoSpaceDE/>
      <w:autoSpaceDN/>
      <w:jc w:val="center"/>
      <w:outlineLvl w:val="5"/>
    </w:pPr>
    <w:rPr>
      <w:rFonts w:eastAsia="Times New Roman" w:cs="Times New Roman"/>
      <w:b/>
      <w:sz w:val="24"/>
      <w:szCs w:val="20"/>
      <w:lang w:val="pt-BR" w:eastAsia="en-US" w:bidi="ar-SA"/>
    </w:rPr>
  </w:style>
  <w:style w:type="paragraph" w:styleId="Ttulo7">
    <w:name w:val="heading 7"/>
    <w:basedOn w:val="Normal"/>
    <w:next w:val="Normal"/>
    <w:link w:val="Ttulo7Char"/>
    <w:qFormat/>
    <w:rsid w:val="008E5054"/>
    <w:pPr>
      <w:keepNext/>
      <w:widowControl/>
      <w:autoSpaceDE/>
      <w:autoSpaceDN/>
      <w:spacing w:line="360" w:lineRule="auto"/>
      <w:ind w:firstLine="720"/>
      <w:outlineLvl w:val="6"/>
    </w:pPr>
    <w:rPr>
      <w:rFonts w:eastAsia="Times New Roman" w:cs="Times New Roman"/>
      <w:b/>
      <w:color w:val="000080"/>
      <w:sz w:val="30"/>
      <w:szCs w:val="20"/>
      <w:lang w:val="pt-BR" w:eastAsia="pt-BR" w:bidi="ar-SA"/>
    </w:rPr>
  </w:style>
  <w:style w:type="paragraph" w:styleId="Ttulo8">
    <w:name w:val="heading 8"/>
    <w:basedOn w:val="Normal"/>
    <w:next w:val="Normal"/>
    <w:link w:val="Ttulo8Char"/>
    <w:qFormat/>
    <w:rsid w:val="008E5054"/>
    <w:pPr>
      <w:keepNext/>
      <w:widowControl/>
      <w:autoSpaceDE/>
      <w:autoSpaceDN/>
      <w:spacing w:line="360" w:lineRule="auto"/>
      <w:jc w:val="center"/>
      <w:outlineLvl w:val="7"/>
    </w:pPr>
    <w:rPr>
      <w:rFonts w:eastAsia="Times New Roman" w:cs="Times New Roman"/>
      <w:b/>
      <w:color w:val="000080"/>
      <w:sz w:val="28"/>
      <w:szCs w:val="20"/>
      <w:lang w:val="pt-BR" w:eastAsia="pt-BR" w:bidi="ar-SA"/>
    </w:rPr>
  </w:style>
  <w:style w:type="paragraph" w:styleId="Ttulo9">
    <w:name w:val="heading 9"/>
    <w:basedOn w:val="Normal"/>
    <w:next w:val="Normal"/>
    <w:link w:val="Ttulo9Char"/>
    <w:qFormat/>
    <w:rsid w:val="008E5054"/>
    <w:pPr>
      <w:keepNext/>
      <w:widowControl/>
      <w:autoSpaceDE/>
      <w:autoSpaceDN/>
      <w:jc w:val="center"/>
      <w:outlineLvl w:val="8"/>
    </w:pPr>
    <w:rPr>
      <w:rFonts w:eastAsia="Times New Roman" w:cs="Times New Roman"/>
      <w:b/>
      <w:bCs/>
      <w:i/>
      <w:iCs/>
      <w:color w:val="000080"/>
      <w:szCs w:val="20"/>
      <w:lang w:val="pt-BR" w:eastAsia="pt-BR"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1"/>
      <w:szCs w:val="21"/>
    </w:rPr>
  </w:style>
  <w:style w:type="paragraph" w:styleId="PargrafodaLista">
    <w:name w:val="List Paragraph"/>
    <w:basedOn w:val="Normal"/>
    <w:uiPriority w:val="1"/>
    <w:qFormat/>
    <w:pPr>
      <w:ind w:left="221" w:right="231"/>
      <w:jc w:val="both"/>
    </w:pPr>
  </w:style>
  <w:style w:type="paragraph" w:customStyle="1" w:styleId="TableParagraph">
    <w:name w:val="Table Paragraph"/>
    <w:basedOn w:val="Normal"/>
    <w:uiPriority w:val="1"/>
    <w:qFormat/>
    <w:pPr>
      <w:spacing w:line="261" w:lineRule="exact"/>
    </w:pPr>
    <w:rPr>
      <w:rFonts w:ascii="Calibri" w:eastAsia="Calibri" w:hAnsi="Calibri" w:cs="Calibri"/>
    </w:rPr>
  </w:style>
  <w:style w:type="paragraph" w:styleId="Cabealho">
    <w:name w:val="header"/>
    <w:basedOn w:val="Normal"/>
    <w:link w:val="CabealhoChar"/>
    <w:uiPriority w:val="99"/>
    <w:unhideWhenUsed/>
    <w:rsid w:val="008E5054"/>
    <w:pPr>
      <w:tabs>
        <w:tab w:val="center" w:pos="4252"/>
        <w:tab w:val="right" w:pos="8504"/>
      </w:tabs>
    </w:pPr>
  </w:style>
  <w:style w:type="character" w:customStyle="1" w:styleId="CabealhoChar">
    <w:name w:val="Cabeçalho Char"/>
    <w:basedOn w:val="Fontepargpadro"/>
    <w:link w:val="Cabealho"/>
    <w:uiPriority w:val="99"/>
    <w:rsid w:val="008E5054"/>
    <w:rPr>
      <w:rFonts w:ascii="Arial" w:eastAsia="Arial" w:hAnsi="Arial" w:cs="Arial"/>
      <w:lang w:val="pt-PT" w:eastAsia="pt-PT" w:bidi="pt-PT"/>
    </w:rPr>
  </w:style>
  <w:style w:type="paragraph" w:styleId="Rodap">
    <w:name w:val="footer"/>
    <w:basedOn w:val="Normal"/>
    <w:link w:val="RodapChar"/>
    <w:uiPriority w:val="99"/>
    <w:unhideWhenUsed/>
    <w:rsid w:val="008E5054"/>
    <w:pPr>
      <w:tabs>
        <w:tab w:val="center" w:pos="4252"/>
        <w:tab w:val="right" w:pos="8504"/>
      </w:tabs>
    </w:pPr>
  </w:style>
  <w:style w:type="character" w:customStyle="1" w:styleId="RodapChar">
    <w:name w:val="Rodapé Char"/>
    <w:basedOn w:val="Fontepargpadro"/>
    <w:link w:val="Rodap"/>
    <w:uiPriority w:val="99"/>
    <w:rsid w:val="008E5054"/>
    <w:rPr>
      <w:rFonts w:ascii="Arial" w:eastAsia="Arial" w:hAnsi="Arial" w:cs="Arial"/>
      <w:lang w:val="pt-PT" w:eastAsia="pt-PT" w:bidi="pt-PT"/>
    </w:rPr>
  </w:style>
  <w:style w:type="character" w:styleId="Hyperlink">
    <w:name w:val="Hyperlink"/>
    <w:basedOn w:val="Fontepargpadro"/>
    <w:uiPriority w:val="99"/>
    <w:unhideWhenUsed/>
    <w:rsid w:val="008E5054"/>
    <w:rPr>
      <w:color w:val="0000FF" w:themeColor="hyperlink"/>
      <w:u w:val="single"/>
    </w:rPr>
  </w:style>
  <w:style w:type="character" w:styleId="MenoPendente">
    <w:name w:val="Unresolved Mention"/>
    <w:basedOn w:val="Fontepargpadro"/>
    <w:uiPriority w:val="99"/>
    <w:semiHidden/>
    <w:unhideWhenUsed/>
    <w:rsid w:val="008E5054"/>
    <w:rPr>
      <w:color w:val="605E5C"/>
      <w:shd w:val="clear" w:color="auto" w:fill="E1DFDD"/>
    </w:rPr>
  </w:style>
  <w:style w:type="character" w:customStyle="1" w:styleId="Ttulo3Char">
    <w:name w:val="Título 3 Char"/>
    <w:basedOn w:val="Fontepargpadro"/>
    <w:link w:val="Ttulo3"/>
    <w:rsid w:val="008E5054"/>
    <w:rPr>
      <w:rFonts w:asciiTheme="majorHAnsi" w:eastAsiaTheme="majorEastAsia" w:hAnsiTheme="majorHAnsi" w:cstheme="majorBidi"/>
      <w:b/>
      <w:bCs/>
      <w:color w:val="4F81BD" w:themeColor="accent1"/>
      <w:lang w:val="pt-PT" w:eastAsia="pt-PT" w:bidi="pt-PT"/>
    </w:rPr>
  </w:style>
  <w:style w:type="character" w:customStyle="1" w:styleId="Ttulo4Char">
    <w:name w:val="Título 4 Char"/>
    <w:basedOn w:val="Fontepargpadro"/>
    <w:link w:val="Ttulo4"/>
    <w:rsid w:val="008E5054"/>
    <w:rPr>
      <w:rFonts w:ascii="Times New Roman" w:eastAsia="Times New Roman" w:hAnsi="Times New Roman" w:cs="Times New Roman"/>
      <w:b/>
      <w:bCs/>
      <w:szCs w:val="20"/>
      <w:lang w:val="pt-BR"/>
    </w:rPr>
  </w:style>
  <w:style w:type="character" w:customStyle="1" w:styleId="Ttulo5Char">
    <w:name w:val="Título 5 Char"/>
    <w:basedOn w:val="Fontepargpadro"/>
    <w:link w:val="Ttulo5"/>
    <w:rsid w:val="008E5054"/>
    <w:rPr>
      <w:rFonts w:ascii="Arial" w:eastAsia="Times New Roman" w:hAnsi="Arial" w:cs="Times New Roman"/>
      <w:b/>
      <w:i/>
      <w:color w:val="000080"/>
      <w:sz w:val="24"/>
      <w:szCs w:val="20"/>
      <w:lang w:val="pt-BR" w:eastAsia="pt-BR"/>
    </w:rPr>
  </w:style>
  <w:style w:type="character" w:customStyle="1" w:styleId="Ttulo6Char">
    <w:name w:val="Título 6 Char"/>
    <w:basedOn w:val="Fontepargpadro"/>
    <w:link w:val="Ttulo6"/>
    <w:rsid w:val="008E5054"/>
    <w:rPr>
      <w:rFonts w:ascii="Arial" w:eastAsia="Times New Roman" w:hAnsi="Arial" w:cs="Times New Roman"/>
      <w:b/>
      <w:sz w:val="24"/>
      <w:szCs w:val="20"/>
      <w:lang w:val="pt-BR"/>
    </w:rPr>
  </w:style>
  <w:style w:type="character" w:customStyle="1" w:styleId="Ttulo7Char">
    <w:name w:val="Título 7 Char"/>
    <w:basedOn w:val="Fontepargpadro"/>
    <w:link w:val="Ttulo7"/>
    <w:rsid w:val="008E5054"/>
    <w:rPr>
      <w:rFonts w:ascii="Arial" w:eastAsia="Times New Roman" w:hAnsi="Arial" w:cs="Times New Roman"/>
      <w:b/>
      <w:color w:val="000080"/>
      <w:sz w:val="30"/>
      <w:szCs w:val="20"/>
      <w:lang w:val="pt-BR" w:eastAsia="pt-BR"/>
    </w:rPr>
  </w:style>
  <w:style w:type="character" w:customStyle="1" w:styleId="Ttulo8Char">
    <w:name w:val="Título 8 Char"/>
    <w:basedOn w:val="Fontepargpadro"/>
    <w:link w:val="Ttulo8"/>
    <w:rsid w:val="008E5054"/>
    <w:rPr>
      <w:rFonts w:ascii="Arial" w:eastAsia="Times New Roman" w:hAnsi="Arial" w:cs="Times New Roman"/>
      <w:b/>
      <w:color w:val="000080"/>
      <w:sz w:val="28"/>
      <w:szCs w:val="20"/>
      <w:lang w:val="pt-BR" w:eastAsia="pt-BR"/>
    </w:rPr>
  </w:style>
  <w:style w:type="character" w:customStyle="1" w:styleId="Ttulo9Char">
    <w:name w:val="Título 9 Char"/>
    <w:basedOn w:val="Fontepargpadro"/>
    <w:link w:val="Ttulo9"/>
    <w:rsid w:val="008E5054"/>
    <w:rPr>
      <w:rFonts w:ascii="Arial" w:eastAsia="Times New Roman" w:hAnsi="Arial" w:cs="Times New Roman"/>
      <w:b/>
      <w:bCs/>
      <w:i/>
      <w:iCs/>
      <w:color w:val="000080"/>
      <w:szCs w:val="20"/>
      <w:lang w:val="pt-BR" w:eastAsia="pt-BR"/>
    </w:rPr>
  </w:style>
  <w:style w:type="character" w:customStyle="1" w:styleId="Ttulo1Char">
    <w:name w:val="Título 1 Char"/>
    <w:basedOn w:val="Fontepargpadro"/>
    <w:link w:val="Ttulo1"/>
    <w:uiPriority w:val="1"/>
    <w:rsid w:val="008E5054"/>
    <w:rPr>
      <w:rFonts w:ascii="Arial" w:eastAsia="Arial" w:hAnsi="Arial" w:cs="Arial"/>
      <w:lang w:val="pt-PT" w:eastAsia="pt-PT" w:bidi="pt-PT"/>
    </w:rPr>
  </w:style>
  <w:style w:type="character" w:customStyle="1" w:styleId="Ttulo2Char">
    <w:name w:val="Título 2 Char"/>
    <w:basedOn w:val="Fontepargpadro"/>
    <w:link w:val="Ttulo2"/>
    <w:uiPriority w:val="1"/>
    <w:rsid w:val="008E5054"/>
    <w:rPr>
      <w:rFonts w:ascii="Arial" w:eastAsia="Arial" w:hAnsi="Arial" w:cs="Arial"/>
      <w:b/>
      <w:bCs/>
      <w:sz w:val="21"/>
      <w:szCs w:val="21"/>
      <w:lang w:val="pt-PT" w:eastAsia="pt-PT" w:bidi="pt-PT"/>
    </w:rPr>
  </w:style>
  <w:style w:type="character" w:customStyle="1" w:styleId="CorpodetextoChar">
    <w:name w:val="Corpo de texto Char"/>
    <w:basedOn w:val="Fontepargpadro"/>
    <w:link w:val="Corpodetexto"/>
    <w:uiPriority w:val="1"/>
    <w:rsid w:val="008E5054"/>
    <w:rPr>
      <w:rFonts w:ascii="Arial" w:eastAsia="Arial" w:hAnsi="Arial" w:cs="Arial"/>
      <w:sz w:val="21"/>
      <w:szCs w:val="21"/>
      <w:lang w:val="pt-PT" w:eastAsia="pt-PT" w:bidi="pt-PT"/>
    </w:rPr>
  </w:style>
  <w:style w:type="paragraph" w:styleId="Textodebalo">
    <w:name w:val="Balloon Text"/>
    <w:basedOn w:val="Normal"/>
    <w:link w:val="TextodebaloChar"/>
    <w:uiPriority w:val="99"/>
    <w:semiHidden/>
    <w:unhideWhenUsed/>
    <w:rsid w:val="008E5054"/>
    <w:rPr>
      <w:rFonts w:ascii="Tahoma" w:hAnsi="Tahoma" w:cs="Tahoma"/>
      <w:sz w:val="16"/>
      <w:szCs w:val="16"/>
    </w:rPr>
  </w:style>
  <w:style w:type="character" w:customStyle="1" w:styleId="TextodebaloChar">
    <w:name w:val="Texto de balão Char"/>
    <w:basedOn w:val="Fontepargpadro"/>
    <w:link w:val="Textodebalo"/>
    <w:uiPriority w:val="99"/>
    <w:semiHidden/>
    <w:rsid w:val="008E5054"/>
    <w:rPr>
      <w:rFonts w:ascii="Tahoma" w:eastAsia="Arial" w:hAnsi="Tahoma" w:cs="Tahoma"/>
      <w:sz w:val="16"/>
      <w:szCs w:val="16"/>
      <w:lang w:val="pt-PT" w:eastAsia="pt-PT" w:bidi="pt-PT"/>
    </w:rPr>
  </w:style>
  <w:style w:type="table" w:styleId="Tabelacomgrade">
    <w:name w:val="Table Grid"/>
    <w:basedOn w:val="Tabelanormal"/>
    <w:uiPriority w:val="59"/>
    <w:rsid w:val="008E50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8E5054"/>
    <w:rPr>
      <w:color w:val="605E5C"/>
      <w:shd w:val="clear" w:color="auto" w:fill="E1DFDD"/>
    </w:rPr>
  </w:style>
  <w:style w:type="paragraph" w:styleId="Recuodecorpodetexto">
    <w:name w:val="Body Text Indent"/>
    <w:basedOn w:val="Normal"/>
    <w:link w:val="RecuodecorpodetextoChar"/>
    <w:unhideWhenUsed/>
    <w:rsid w:val="008E5054"/>
    <w:pPr>
      <w:spacing w:after="120"/>
      <w:ind w:left="283"/>
    </w:pPr>
  </w:style>
  <w:style w:type="character" w:customStyle="1" w:styleId="RecuodecorpodetextoChar">
    <w:name w:val="Recuo de corpo de texto Char"/>
    <w:basedOn w:val="Fontepargpadro"/>
    <w:link w:val="Recuodecorpodetexto"/>
    <w:rsid w:val="008E5054"/>
    <w:rPr>
      <w:rFonts w:ascii="Arial" w:eastAsia="Arial" w:hAnsi="Arial" w:cs="Arial"/>
      <w:lang w:val="pt-PT" w:eastAsia="pt-PT" w:bidi="pt-PT"/>
    </w:rPr>
  </w:style>
  <w:style w:type="paragraph" w:styleId="Recuodecorpodetexto2">
    <w:name w:val="Body Text Indent 2"/>
    <w:basedOn w:val="Normal"/>
    <w:link w:val="Recuodecorpodetexto2Char"/>
    <w:rsid w:val="008E5054"/>
    <w:pPr>
      <w:widowControl/>
      <w:tabs>
        <w:tab w:val="left" w:pos="1134"/>
        <w:tab w:val="left" w:pos="7300"/>
        <w:tab w:val="left" w:pos="9142"/>
      </w:tabs>
      <w:autoSpaceDE/>
      <w:autoSpaceDN/>
      <w:ind w:left="465"/>
    </w:pPr>
    <w:rPr>
      <w:rFonts w:eastAsia="Times New Roman" w:cs="Times New Roman"/>
      <w:b/>
      <w:i/>
      <w:color w:val="000080"/>
      <w:sz w:val="24"/>
      <w:szCs w:val="20"/>
      <w:lang w:val="pt-BR" w:eastAsia="en-US" w:bidi="ar-SA"/>
    </w:rPr>
  </w:style>
  <w:style w:type="character" w:customStyle="1" w:styleId="Recuodecorpodetexto2Char">
    <w:name w:val="Recuo de corpo de texto 2 Char"/>
    <w:basedOn w:val="Fontepargpadro"/>
    <w:link w:val="Recuodecorpodetexto2"/>
    <w:rsid w:val="008E5054"/>
    <w:rPr>
      <w:rFonts w:ascii="Arial" w:eastAsia="Times New Roman" w:hAnsi="Arial" w:cs="Times New Roman"/>
      <w:b/>
      <w:i/>
      <w:color w:val="000080"/>
      <w:sz w:val="24"/>
      <w:szCs w:val="20"/>
      <w:lang w:val="pt-BR"/>
    </w:rPr>
  </w:style>
  <w:style w:type="paragraph" w:customStyle="1" w:styleId="Textopadro">
    <w:name w:val="Texto padrão"/>
    <w:basedOn w:val="Normal"/>
    <w:rsid w:val="008E5054"/>
    <w:pPr>
      <w:autoSpaceDE/>
      <w:autoSpaceDN/>
    </w:pPr>
    <w:rPr>
      <w:rFonts w:ascii="Times New Roman" w:eastAsia="Times New Roman" w:hAnsi="Times New Roman" w:cs="Times New Roman"/>
      <w:snapToGrid w:val="0"/>
      <w:sz w:val="24"/>
      <w:szCs w:val="20"/>
      <w:lang w:val="en-US" w:eastAsia="pt-BR" w:bidi="ar-SA"/>
    </w:rPr>
  </w:style>
  <w:style w:type="paragraph" w:customStyle="1" w:styleId="DivisodeTabelas">
    <w:name w:val="Divisão de Tabelas"/>
    <w:basedOn w:val="Normal"/>
    <w:rsid w:val="008E5054"/>
    <w:pPr>
      <w:widowControl/>
      <w:overflowPunct w:val="0"/>
      <w:adjustRightInd w:val="0"/>
      <w:spacing w:line="20" w:lineRule="exact"/>
      <w:textAlignment w:val="baseline"/>
    </w:pPr>
    <w:rPr>
      <w:rFonts w:ascii="Times New Roman" w:eastAsia="Times New Roman" w:hAnsi="Times New Roman" w:cs="Times New Roman"/>
      <w:sz w:val="20"/>
      <w:szCs w:val="20"/>
      <w:lang w:val="pt-BR" w:eastAsia="en-US" w:bidi="ar-SA"/>
    </w:rPr>
  </w:style>
  <w:style w:type="paragraph" w:styleId="Recuodecorpodetexto3">
    <w:name w:val="Body Text Indent 3"/>
    <w:basedOn w:val="Normal"/>
    <w:link w:val="Recuodecorpodetexto3Char"/>
    <w:rsid w:val="008E5054"/>
    <w:pPr>
      <w:widowControl/>
      <w:overflowPunct w:val="0"/>
      <w:adjustRightInd w:val="0"/>
      <w:spacing w:after="120"/>
      <w:ind w:left="283"/>
      <w:textAlignment w:val="baseline"/>
    </w:pPr>
    <w:rPr>
      <w:rFonts w:ascii="Times New Roman" w:eastAsia="Times New Roman" w:hAnsi="Times New Roman" w:cs="Times New Roman"/>
      <w:sz w:val="16"/>
      <w:szCs w:val="16"/>
      <w:lang w:val="pt-BR" w:eastAsia="en-US" w:bidi="ar-SA"/>
    </w:rPr>
  </w:style>
  <w:style w:type="character" w:customStyle="1" w:styleId="Recuodecorpodetexto3Char">
    <w:name w:val="Recuo de corpo de texto 3 Char"/>
    <w:basedOn w:val="Fontepargpadro"/>
    <w:link w:val="Recuodecorpodetexto3"/>
    <w:rsid w:val="008E5054"/>
    <w:rPr>
      <w:rFonts w:ascii="Times New Roman" w:eastAsia="Times New Roman" w:hAnsi="Times New Roman" w:cs="Times New Roman"/>
      <w:sz w:val="16"/>
      <w:szCs w:val="16"/>
      <w:lang w:val="pt-BR"/>
    </w:rPr>
  </w:style>
  <w:style w:type="character" w:styleId="Nmerodepgina">
    <w:name w:val="page number"/>
    <w:basedOn w:val="Fontepargpadro"/>
    <w:rsid w:val="008E5054"/>
  </w:style>
  <w:style w:type="paragraph" w:styleId="Corpodetexto2">
    <w:name w:val="Body Text 2"/>
    <w:basedOn w:val="Normal"/>
    <w:link w:val="Corpodetexto2Char"/>
    <w:rsid w:val="008E5054"/>
    <w:pPr>
      <w:widowControl/>
      <w:autoSpaceDE/>
      <w:autoSpaceDN/>
      <w:jc w:val="both"/>
    </w:pPr>
    <w:rPr>
      <w:rFonts w:eastAsia="Times New Roman"/>
      <w:bCs/>
      <w:sz w:val="20"/>
      <w:szCs w:val="20"/>
      <w:lang w:val="pt-BR" w:eastAsia="en-US" w:bidi="ar-SA"/>
    </w:rPr>
  </w:style>
  <w:style w:type="character" w:customStyle="1" w:styleId="Corpodetexto2Char">
    <w:name w:val="Corpo de texto 2 Char"/>
    <w:basedOn w:val="Fontepargpadro"/>
    <w:link w:val="Corpodetexto2"/>
    <w:rsid w:val="008E5054"/>
    <w:rPr>
      <w:rFonts w:ascii="Arial" w:eastAsia="Times New Roman" w:hAnsi="Arial" w:cs="Arial"/>
      <w:bCs/>
      <w:sz w:val="20"/>
      <w:szCs w:val="20"/>
      <w:lang w:val="pt-BR"/>
    </w:rPr>
  </w:style>
  <w:style w:type="paragraph" w:styleId="Corpodetexto3">
    <w:name w:val="Body Text 3"/>
    <w:basedOn w:val="Normal"/>
    <w:link w:val="Corpodetexto3Char"/>
    <w:rsid w:val="008E5054"/>
    <w:pPr>
      <w:widowControl/>
      <w:autoSpaceDE/>
      <w:autoSpaceDN/>
      <w:jc w:val="both"/>
    </w:pPr>
    <w:rPr>
      <w:rFonts w:eastAsia="Times New Roman"/>
      <w:b/>
      <w:bCs/>
      <w:sz w:val="20"/>
      <w:lang w:val="pt-BR" w:eastAsia="en-US" w:bidi="ar-SA"/>
    </w:rPr>
  </w:style>
  <w:style w:type="character" w:customStyle="1" w:styleId="Corpodetexto3Char">
    <w:name w:val="Corpo de texto 3 Char"/>
    <w:basedOn w:val="Fontepargpadro"/>
    <w:link w:val="Corpodetexto3"/>
    <w:rsid w:val="008E5054"/>
    <w:rPr>
      <w:rFonts w:ascii="Arial" w:eastAsia="Times New Roman" w:hAnsi="Arial" w:cs="Arial"/>
      <w:b/>
      <w:bCs/>
      <w:sz w:val="20"/>
      <w:lang w:val="pt-BR"/>
    </w:rPr>
  </w:style>
  <w:style w:type="paragraph" w:styleId="TextosemFormatao">
    <w:name w:val="Plain Text"/>
    <w:basedOn w:val="Normal"/>
    <w:link w:val="TextosemFormataoChar"/>
    <w:rsid w:val="008E5054"/>
    <w:pPr>
      <w:widowControl/>
      <w:autoSpaceDE/>
      <w:autoSpaceDN/>
    </w:pPr>
    <w:rPr>
      <w:rFonts w:ascii="Courier New" w:eastAsia="Times New Roman" w:hAnsi="Courier New" w:cs="Times New Roman"/>
      <w:sz w:val="20"/>
      <w:szCs w:val="20"/>
      <w:lang w:val="pt-BR" w:eastAsia="en-US" w:bidi="ar-SA"/>
    </w:rPr>
  </w:style>
  <w:style w:type="character" w:customStyle="1" w:styleId="TextosemFormataoChar">
    <w:name w:val="Texto sem Formatação Char"/>
    <w:basedOn w:val="Fontepargpadro"/>
    <w:link w:val="TextosemFormatao"/>
    <w:rsid w:val="008E5054"/>
    <w:rPr>
      <w:rFonts w:ascii="Courier New" w:eastAsia="Times New Roman" w:hAnsi="Courier New" w:cs="Times New Roman"/>
      <w:sz w:val="20"/>
      <w:szCs w:val="20"/>
      <w:lang w:val="pt-BR"/>
    </w:rPr>
  </w:style>
  <w:style w:type="numbering" w:customStyle="1" w:styleId="Semlista1">
    <w:name w:val="Sem lista1"/>
    <w:next w:val="Semlista"/>
    <w:semiHidden/>
    <w:rsid w:val="008E5054"/>
  </w:style>
  <w:style w:type="paragraph" w:styleId="Ttulo">
    <w:name w:val="Title"/>
    <w:basedOn w:val="Normal"/>
    <w:link w:val="TtuloChar"/>
    <w:qFormat/>
    <w:rsid w:val="008E5054"/>
    <w:pPr>
      <w:widowControl/>
      <w:autoSpaceDE/>
      <w:autoSpaceDN/>
      <w:jc w:val="center"/>
    </w:pPr>
    <w:rPr>
      <w:rFonts w:ascii="Times New Roman" w:eastAsia="Times New Roman" w:hAnsi="Times New Roman" w:cs="Times New Roman"/>
      <w:sz w:val="24"/>
      <w:szCs w:val="20"/>
      <w:u w:val="single"/>
      <w:lang w:val="pt-BR" w:eastAsia="pt-BR" w:bidi="ar-SA"/>
    </w:rPr>
  </w:style>
  <w:style w:type="character" w:customStyle="1" w:styleId="TtuloChar">
    <w:name w:val="Título Char"/>
    <w:basedOn w:val="Fontepargpadro"/>
    <w:link w:val="Ttulo"/>
    <w:rsid w:val="008E5054"/>
    <w:rPr>
      <w:rFonts w:ascii="Times New Roman" w:eastAsia="Times New Roman" w:hAnsi="Times New Roman" w:cs="Times New Roman"/>
      <w:sz w:val="24"/>
      <w:szCs w:val="20"/>
      <w:u w:val="single"/>
      <w:lang w:val="pt-BR" w:eastAsia="pt-BR"/>
    </w:rPr>
  </w:style>
  <w:style w:type="character" w:customStyle="1" w:styleId="WW-Fontepargpadro">
    <w:name w:val="WW-Fonte parág. padrão"/>
    <w:rsid w:val="008E5054"/>
  </w:style>
  <w:style w:type="character" w:styleId="Forte">
    <w:name w:val="Strong"/>
    <w:qFormat/>
    <w:rsid w:val="008E5054"/>
    <w:rPr>
      <w:b/>
      <w:bCs/>
    </w:rPr>
  </w:style>
  <w:style w:type="character" w:styleId="HiperlinkVisitado">
    <w:name w:val="FollowedHyperlink"/>
    <w:uiPriority w:val="99"/>
    <w:rsid w:val="008E5054"/>
    <w:rPr>
      <w:color w:val="800080"/>
      <w:u w:val="single"/>
    </w:rPr>
  </w:style>
  <w:style w:type="paragraph" w:styleId="NormalWeb">
    <w:name w:val="Normal (Web)"/>
    <w:basedOn w:val="Normal"/>
    <w:rsid w:val="008E5054"/>
    <w:pPr>
      <w:widowControl/>
      <w:autoSpaceDE/>
      <w:autoSpaceDN/>
      <w:spacing w:before="100" w:beforeAutospacing="1" w:after="100" w:afterAutospacing="1"/>
    </w:pPr>
    <w:rPr>
      <w:rFonts w:ascii="Arial Unicode MS" w:eastAsia="Arial Unicode MS" w:hAnsi="Arial Unicode MS" w:cs="Arial Unicode MS"/>
      <w:sz w:val="24"/>
      <w:szCs w:val="24"/>
      <w:lang w:val="pt-BR" w:eastAsia="pt-BR" w:bidi="ar-SA"/>
    </w:rPr>
  </w:style>
  <w:style w:type="paragraph" w:styleId="Commarcadores">
    <w:name w:val="List Bullet"/>
    <w:basedOn w:val="Normal"/>
    <w:rsid w:val="008E5054"/>
    <w:pPr>
      <w:widowControl/>
      <w:numPr>
        <w:numId w:val="23"/>
      </w:numPr>
      <w:autoSpaceDE/>
      <w:autoSpaceDN/>
    </w:pPr>
    <w:rPr>
      <w:rFonts w:ascii="Times New Roman" w:eastAsia="Times New Roman" w:hAnsi="Times New Roman" w:cs="Times New Roman"/>
      <w:sz w:val="20"/>
      <w:szCs w:val="20"/>
      <w:lang w:val="pt-BR" w:eastAsia="en-US" w:bidi="ar-SA"/>
    </w:rPr>
  </w:style>
  <w:style w:type="paragraph" w:customStyle="1" w:styleId="WW-Corpodetexto3">
    <w:name w:val="WW-Corpo de texto 3"/>
    <w:basedOn w:val="Normal"/>
    <w:rsid w:val="008E5054"/>
    <w:pPr>
      <w:widowControl/>
      <w:autoSpaceDE/>
      <w:autoSpaceDN/>
      <w:jc w:val="both"/>
    </w:pPr>
    <w:rPr>
      <w:rFonts w:ascii="Times New Roman" w:eastAsia="Times New Roman" w:hAnsi="Times New Roman" w:cs="Times New Roman"/>
      <w:sz w:val="24"/>
      <w:szCs w:val="20"/>
      <w:lang w:val="pt-BR" w:eastAsia="ar-SA" w:bidi="ar-SA"/>
    </w:rPr>
  </w:style>
  <w:style w:type="paragraph" w:customStyle="1" w:styleId="xl65">
    <w:name w:val="xl65"/>
    <w:basedOn w:val="Normal"/>
    <w:rsid w:val="008E5054"/>
    <w:pPr>
      <w:widowControl/>
      <w:autoSpaceDE/>
      <w:autoSpaceDN/>
      <w:spacing w:before="100" w:beforeAutospacing="1" w:after="100" w:afterAutospacing="1"/>
      <w:jc w:val="center"/>
    </w:pPr>
    <w:rPr>
      <w:rFonts w:ascii="Times New Roman" w:eastAsia="Times New Roman" w:hAnsi="Times New Roman" w:cs="Times New Roman"/>
      <w:sz w:val="24"/>
      <w:szCs w:val="24"/>
      <w:lang w:val="pt-BR" w:eastAsia="pt-BR" w:bidi="ar-SA"/>
    </w:rPr>
  </w:style>
  <w:style w:type="paragraph" w:customStyle="1" w:styleId="xl66">
    <w:name w:val="xl66"/>
    <w:basedOn w:val="Normal"/>
    <w:rsid w:val="008E505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pt-BR" w:eastAsia="pt-BR" w:bidi="ar-SA"/>
    </w:rPr>
  </w:style>
  <w:style w:type="paragraph" w:customStyle="1" w:styleId="xl67">
    <w:name w:val="xl67"/>
    <w:basedOn w:val="Normal"/>
    <w:rsid w:val="008E505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Courier New" w:eastAsia="Times New Roman" w:hAnsi="Courier New" w:cs="Courier New"/>
      <w:b/>
      <w:bCs/>
      <w:color w:val="000000"/>
      <w:sz w:val="16"/>
      <w:szCs w:val="16"/>
      <w:lang w:val="pt-BR" w:eastAsia="pt-BR" w:bidi="ar-SA"/>
    </w:rPr>
  </w:style>
  <w:style w:type="paragraph" w:customStyle="1" w:styleId="xl68">
    <w:name w:val="xl68"/>
    <w:basedOn w:val="Normal"/>
    <w:rsid w:val="008E505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Courier New" w:eastAsia="Times New Roman" w:hAnsi="Courier New" w:cs="Courier New"/>
      <w:b/>
      <w:bCs/>
      <w:color w:val="000000"/>
      <w:sz w:val="16"/>
      <w:szCs w:val="16"/>
      <w:lang w:val="pt-BR" w:eastAsia="pt-BR" w:bidi="ar-SA"/>
    </w:rPr>
  </w:style>
  <w:style w:type="paragraph" w:customStyle="1" w:styleId="xl63">
    <w:name w:val="xl63"/>
    <w:basedOn w:val="Normal"/>
    <w:rsid w:val="008E5054"/>
    <w:pPr>
      <w:widowControl/>
      <w:autoSpaceDE/>
      <w:autoSpaceDN/>
      <w:spacing w:before="100" w:beforeAutospacing="1" w:after="100" w:afterAutospacing="1"/>
      <w:jc w:val="center"/>
    </w:pPr>
    <w:rPr>
      <w:rFonts w:ascii="Times New Roman" w:eastAsia="Times New Roman" w:hAnsi="Times New Roman" w:cs="Times New Roman"/>
      <w:sz w:val="24"/>
      <w:szCs w:val="24"/>
      <w:lang w:val="pt-BR" w:eastAsia="pt-BR" w:bidi="ar-SA"/>
    </w:rPr>
  </w:style>
  <w:style w:type="paragraph" w:customStyle="1" w:styleId="xl64">
    <w:name w:val="xl64"/>
    <w:basedOn w:val="Normal"/>
    <w:rsid w:val="008E5054"/>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xl69">
    <w:name w:val="xl69"/>
    <w:basedOn w:val="Normal"/>
    <w:rsid w:val="008E505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color w:val="000000"/>
      <w:sz w:val="16"/>
      <w:szCs w:val="16"/>
      <w:u w:val="single"/>
      <w:lang w:val="pt-BR" w:eastAsia="pt-BR" w:bidi="ar-SA"/>
    </w:rPr>
  </w:style>
  <w:style w:type="paragraph" w:customStyle="1" w:styleId="xl70">
    <w:name w:val="xl70"/>
    <w:basedOn w:val="Normal"/>
    <w:rsid w:val="008E505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eastAsia="Times New Roman"/>
      <w:color w:val="000000"/>
      <w:sz w:val="16"/>
      <w:szCs w:val="16"/>
      <w:lang w:val="pt-BR" w:eastAsia="pt-BR" w:bidi="ar-SA"/>
    </w:rPr>
  </w:style>
  <w:style w:type="paragraph" w:customStyle="1" w:styleId="xl71">
    <w:name w:val="xl71"/>
    <w:basedOn w:val="Normal"/>
    <w:rsid w:val="008E505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eastAsia="Times New Roman"/>
      <w:color w:val="000000"/>
      <w:sz w:val="16"/>
      <w:szCs w:val="16"/>
      <w:lang w:val="pt-BR" w:eastAsia="pt-BR" w:bidi="ar-SA"/>
    </w:rPr>
  </w:style>
  <w:style w:type="paragraph" w:customStyle="1" w:styleId="xl72">
    <w:name w:val="xl72"/>
    <w:basedOn w:val="Normal"/>
    <w:rsid w:val="008E5054"/>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center"/>
      <w:textAlignment w:val="top"/>
    </w:pPr>
    <w:rPr>
      <w:rFonts w:eastAsia="Times New Roman"/>
      <w:color w:val="000000"/>
      <w:sz w:val="16"/>
      <w:szCs w:val="16"/>
      <w:lang w:val="pt-BR" w:eastAsia="pt-BR" w:bidi="ar-SA"/>
    </w:rPr>
  </w:style>
  <w:style w:type="paragraph" w:customStyle="1" w:styleId="xl73">
    <w:name w:val="xl73"/>
    <w:basedOn w:val="Normal"/>
    <w:rsid w:val="008E5054"/>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jc w:val="center"/>
    </w:pPr>
    <w:rPr>
      <w:rFonts w:eastAsia="Times New Roman"/>
      <w:color w:val="000000"/>
      <w:sz w:val="16"/>
      <w:szCs w:val="16"/>
      <w:u w:val="single"/>
      <w:lang w:val="pt-BR" w:eastAsia="pt-BR" w:bidi="ar-SA"/>
    </w:rPr>
  </w:style>
  <w:style w:type="paragraph" w:customStyle="1" w:styleId="xl74">
    <w:name w:val="xl74"/>
    <w:basedOn w:val="Normal"/>
    <w:rsid w:val="008E5054"/>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jc w:val="center"/>
      <w:textAlignment w:val="top"/>
    </w:pPr>
    <w:rPr>
      <w:rFonts w:eastAsia="Times New Roman"/>
      <w:color w:val="000000"/>
      <w:sz w:val="16"/>
      <w:szCs w:val="16"/>
      <w:lang w:val="pt-BR" w:eastAsia="pt-BR" w:bidi="ar-SA"/>
    </w:rPr>
  </w:style>
  <w:style w:type="paragraph" w:customStyle="1" w:styleId="xl75">
    <w:name w:val="xl75"/>
    <w:basedOn w:val="Normal"/>
    <w:rsid w:val="008E5054"/>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jc w:val="center"/>
      <w:textAlignment w:val="top"/>
    </w:pPr>
    <w:rPr>
      <w:rFonts w:eastAsia="Times New Roman"/>
      <w:color w:val="000000"/>
      <w:sz w:val="16"/>
      <w:szCs w:val="16"/>
      <w:lang w:val="pt-BR" w:eastAsia="pt-BR" w:bidi="ar-SA"/>
    </w:rPr>
  </w:style>
  <w:style w:type="paragraph" w:customStyle="1" w:styleId="xl76">
    <w:name w:val="xl76"/>
    <w:basedOn w:val="Normal"/>
    <w:rsid w:val="008E5054"/>
    <w:pPr>
      <w:widowControl/>
      <w:pBdr>
        <w:top w:val="single" w:sz="4" w:space="0" w:color="auto"/>
        <w:left w:val="single" w:sz="4" w:space="0" w:color="auto"/>
        <w:bottom w:val="single" w:sz="8" w:space="0" w:color="auto"/>
        <w:right w:val="single" w:sz="8" w:space="0" w:color="auto"/>
      </w:pBdr>
      <w:autoSpaceDE/>
      <w:autoSpaceDN/>
      <w:spacing w:before="100" w:beforeAutospacing="1" w:after="100" w:afterAutospacing="1"/>
      <w:jc w:val="center"/>
      <w:textAlignment w:val="top"/>
    </w:pPr>
    <w:rPr>
      <w:rFonts w:eastAsia="Times New Roman"/>
      <w:color w:val="000000"/>
      <w:sz w:val="16"/>
      <w:szCs w:val="16"/>
      <w:lang w:val="pt-BR" w:eastAsia="pt-BR" w:bidi="ar-SA"/>
    </w:rPr>
  </w:style>
  <w:style w:type="paragraph" w:customStyle="1" w:styleId="xl77">
    <w:name w:val="xl77"/>
    <w:basedOn w:val="Normal"/>
    <w:rsid w:val="008E5054"/>
    <w:pPr>
      <w:widowControl/>
      <w:pBdr>
        <w:top w:val="single" w:sz="8" w:space="0" w:color="auto"/>
        <w:left w:val="single" w:sz="8" w:space="0" w:color="auto"/>
        <w:bottom w:val="single" w:sz="4" w:space="0" w:color="auto"/>
        <w:right w:val="single" w:sz="4" w:space="0" w:color="auto"/>
      </w:pBdr>
      <w:shd w:val="clear" w:color="000000" w:fill="BFBFBF"/>
      <w:autoSpaceDE/>
      <w:autoSpaceDN/>
      <w:spacing w:before="100" w:beforeAutospacing="1" w:after="100" w:afterAutospacing="1"/>
      <w:jc w:val="center"/>
    </w:pPr>
    <w:rPr>
      <w:rFonts w:eastAsia="Times New Roman"/>
      <w:b/>
      <w:bCs/>
      <w:sz w:val="16"/>
      <w:szCs w:val="16"/>
      <w:lang w:val="pt-BR" w:eastAsia="pt-BR" w:bidi="ar-SA"/>
    </w:rPr>
  </w:style>
  <w:style w:type="paragraph" w:customStyle="1" w:styleId="xl78">
    <w:name w:val="xl78"/>
    <w:basedOn w:val="Normal"/>
    <w:rsid w:val="008E5054"/>
    <w:pPr>
      <w:widowControl/>
      <w:pBdr>
        <w:top w:val="single" w:sz="8"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jc w:val="center"/>
    </w:pPr>
    <w:rPr>
      <w:rFonts w:eastAsia="Times New Roman"/>
      <w:b/>
      <w:bCs/>
      <w:sz w:val="16"/>
      <w:szCs w:val="16"/>
      <w:lang w:val="pt-BR" w:eastAsia="pt-BR" w:bidi="ar-SA"/>
    </w:rPr>
  </w:style>
  <w:style w:type="paragraph" w:customStyle="1" w:styleId="xl79">
    <w:name w:val="xl79"/>
    <w:basedOn w:val="Normal"/>
    <w:rsid w:val="008E5054"/>
    <w:pPr>
      <w:widowControl/>
      <w:pBdr>
        <w:top w:val="single" w:sz="8"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pPr>
    <w:rPr>
      <w:rFonts w:eastAsia="Times New Roman"/>
      <w:b/>
      <w:bCs/>
      <w:sz w:val="16"/>
      <w:szCs w:val="16"/>
      <w:lang w:val="pt-BR" w:eastAsia="pt-BR" w:bidi="ar-SA"/>
    </w:rPr>
  </w:style>
  <w:style w:type="paragraph" w:customStyle="1" w:styleId="xl80">
    <w:name w:val="xl80"/>
    <w:basedOn w:val="Normal"/>
    <w:rsid w:val="008E5054"/>
    <w:pPr>
      <w:widowControl/>
      <w:pBdr>
        <w:top w:val="single" w:sz="8" w:space="0" w:color="auto"/>
        <w:left w:val="single" w:sz="4" w:space="0" w:color="auto"/>
        <w:bottom w:val="single" w:sz="4" w:space="0" w:color="auto"/>
        <w:right w:val="single" w:sz="8" w:space="0" w:color="auto"/>
      </w:pBdr>
      <w:shd w:val="clear" w:color="000000" w:fill="BFBFBF"/>
      <w:autoSpaceDE/>
      <w:autoSpaceDN/>
      <w:spacing w:before="100" w:beforeAutospacing="1" w:after="100" w:afterAutospacing="1"/>
      <w:jc w:val="center"/>
    </w:pPr>
    <w:rPr>
      <w:rFonts w:eastAsia="Times New Roman"/>
      <w:b/>
      <w:bCs/>
      <w:sz w:val="16"/>
      <w:szCs w:val="16"/>
      <w:lang w:val="pt-BR" w:eastAsia="pt-BR" w:bidi="ar-SA"/>
    </w:rPr>
  </w:style>
  <w:style w:type="numbering" w:customStyle="1" w:styleId="Semlista2">
    <w:name w:val="Sem lista2"/>
    <w:next w:val="Semlista"/>
    <w:uiPriority w:val="99"/>
    <w:semiHidden/>
    <w:unhideWhenUsed/>
    <w:rsid w:val="008E5054"/>
  </w:style>
  <w:style w:type="numbering" w:customStyle="1" w:styleId="Semlista3">
    <w:name w:val="Sem lista3"/>
    <w:next w:val="Semlista"/>
    <w:uiPriority w:val="99"/>
    <w:semiHidden/>
    <w:unhideWhenUsed/>
    <w:rsid w:val="008E5054"/>
  </w:style>
  <w:style w:type="table" w:customStyle="1" w:styleId="TableNormal1">
    <w:name w:val="Table Normal1"/>
    <w:uiPriority w:val="2"/>
    <w:semiHidden/>
    <w:unhideWhenUsed/>
    <w:qFormat/>
    <w:rsid w:val="008E5054"/>
    <w:tblPr>
      <w:tblInd w:w="0" w:type="dxa"/>
      <w:tblCellMar>
        <w:top w:w="0" w:type="dxa"/>
        <w:left w:w="0" w:type="dxa"/>
        <w:bottom w:w="0" w:type="dxa"/>
        <w:right w:w="0" w:type="dxa"/>
      </w:tblCellMar>
    </w:tblPr>
  </w:style>
  <w:style w:type="table" w:customStyle="1" w:styleId="Tabelacomgrade1">
    <w:name w:val="Tabela com grade1"/>
    <w:basedOn w:val="Tabelanormal"/>
    <w:next w:val="Tabelacomgrade"/>
    <w:uiPriority w:val="59"/>
    <w:rsid w:val="008E50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1">
    <w:name w:val="xl81"/>
    <w:basedOn w:val="Normal"/>
    <w:rsid w:val="008E505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18"/>
      <w:szCs w:val="18"/>
      <w:lang w:val="pt-BR" w:eastAsia="pt-BR" w:bidi="ar-SA"/>
    </w:rPr>
  </w:style>
  <w:style w:type="paragraph" w:customStyle="1" w:styleId="xl82">
    <w:name w:val="xl82"/>
    <w:basedOn w:val="Normal"/>
    <w:rsid w:val="008E505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eastAsia="Times New Roman" w:hAnsi="Times New Roman" w:cs="Times New Roman"/>
      <w:color w:val="000000"/>
      <w:sz w:val="18"/>
      <w:szCs w:val="18"/>
      <w:lang w:val="pt-BR" w:eastAsia="pt-BR" w:bidi="ar-SA"/>
    </w:rPr>
  </w:style>
  <w:style w:type="paragraph" w:customStyle="1" w:styleId="xl83">
    <w:name w:val="xl83"/>
    <w:basedOn w:val="Normal"/>
    <w:rsid w:val="008E505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color w:val="000000"/>
      <w:sz w:val="18"/>
      <w:szCs w:val="18"/>
      <w:lang w:val="pt-BR" w:eastAsia="pt-BR" w:bidi="ar-SA"/>
    </w:rPr>
  </w:style>
  <w:style w:type="paragraph" w:customStyle="1" w:styleId="xl84">
    <w:name w:val="xl84"/>
    <w:basedOn w:val="Normal"/>
    <w:rsid w:val="008E505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18"/>
      <w:szCs w:val="18"/>
      <w:lang w:val="pt-BR" w:eastAsia="pt-BR" w:bidi="ar-SA"/>
    </w:rPr>
  </w:style>
  <w:style w:type="paragraph" w:customStyle="1" w:styleId="xl85">
    <w:name w:val="xl85"/>
    <w:basedOn w:val="Normal"/>
    <w:rsid w:val="008E505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b/>
      <w:bCs/>
      <w:sz w:val="18"/>
      <w:szCs w:val="18"/>
      <w:lang w:val="pt-BR" w:eastAsia="pt-BR" w:bidi="ar-SA"/>
    </w:rPr>
  </w:style>
  <w:style w:type="paragraph" w:customStyle="1" w:styleId="xl86">
    <w:name w:val="xl86"/>
    <w:basedOn w:val="Normal"/>
    <w:rsid w:val="008E505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eastAsia="Times New Roman" w:hAnsi="Times New Roman" w:cs="Times New Roman"/>
      <w:color w:val="000000"/>
      <w:sz w:val="24"/>
      <w:szCs w:val="24"/>
      <w:lang w:val="pt-BR" w:eastAsia="pt-BR" w:bidi="ar-SA"/>
    </w:rPr>
  </w:style>
  <w:style w:type="paragraph" w:customStyle="1" w:styleId="xl87">
    <w:name w:val="xl87"/>
    <w:basedOn w:val="Normal"/>
    <w:rsid w:val="008E505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b/>
      <w:bCs/>
      <w:sz w:val="28"/>
      <w:szCs w:val="28"/>
      <w:lang w:val="pt-BR" w:eastAsia="pt-BR" w:bidi="ar-SA"/>
    </w:rPr>
  </w:style>
  <w:style w:type="paragraph" w:customStyle="1" w:styleId="msonormal0">
    <w:name w:val="msonormal"/>
    <w:basedOn w:val="Normal"/>
    <w:rsid w:val="008E5054"/>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xl89">
    <w:name w:val="xl89"/>
    <w:basedOn w:val="Normal"/>
    <w:rsid w:val="008E505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sz w:val="32"/>
      <w:szCs w:val="32"/>
      <w:lang w:val="pt-BR" w:eastAsia="pt-BR" w:bidi="ar-SA"/>
    </w:rPr>
  </w:style>
  <w:style w:type="character" w:styleId="Refdecomentrio">
    <w:name w:val="annotation reference"/>
    <w:basedOn w:val="Fontepargpadro"/>
    <w:uiPriority w:val="99"/>
    <w:semiHidden/>
    <w:unhideWhenUsed/>
    <w:rsid w:val="008E5054"/>
    <w:rPr>
      <w:sz w:val="16"/>
      <w:szCs w:val="16"/>
    </w:rPr>
  </w:style>
  <w:style w:type="paragraph" w:styleId="Textodecomentrio">
    <w:name w:val="annotation text"/>
    <w:basedOn w:val="Normal"/>
    <w:link w:val="TextodecomentrioChar"/>
    <w:uiPriority w:val="99"/>
    <w:semiHidden/>
    <w:unhideWhenUsed/>
    <w:rsid w:val="008E5054"/>
    <w:rPr>
      <w:sz w:val="20"/>
      <w:szCs w:val="20"/>
    </w:rPr>
  </w:style>
  <w:style w:type="character" w:customStyle="1" w:styleId="TextodecomentrioChar">
    <w:name w:val="Texto de comentário Char"/>
    <w:basedOn w:val="Fontepargpadro"/>
    <w:link w:val="Textodecomentrio"/>
    <w:uiPriority w:val="99"/>
    <w:semiHidden/>
    <w:rsid w:val="008E5054"/>
    <w:rPr>
      <w:rFonts w:ascii="Arial" w:eastAsia="Arial" w:hAnsi="Arial" w:cs="Arial"/>
      <w:sz w:val="20"/>
      <w:szCs w:val="20"/>
      <w:lang w:val="pt-PT" w:eastAsia="pt-PT" w:bidi="pt-PT"/>
    </w:rPr>
  </w:style>
  <w:style w:type="paragraph" w:styleId="Assuntodocomentrio">
    <w:name w:val="annotation subject"/>
    <w:basedOn w:val="Textodecomentrio"/>
    <w:next w:val="Textodecomentrio"/>
    <w:link w:val="AssuntodocomentrioChar"/>
    <w:uiPriority w:val="99"/>
    <w:semiHidden/>
    <w:unhideWhenUsed/>
    <w:rsid w:val="008E5054"/>
    <w:rPr>
      <w:b/>
      <w:bCs/>
    </w:rPr>
  </w:style>
  <w:style w:type="character" w:customStyle="1" w:styleId="AssuntodocomentrioChar">
    <w:name w:val="Assunto do comentário Char"/>
    <w:basedOn w:val="TextodecomentrioChar"/>
    <w:link w:val="Assuntodocomentrio"/>
    <w:uiPriority w:val="99"/>
    <w:semiHidden/>
    <w:rsid w:val="008E5054"/>
    <w:rPr>
      <w:rFonts w:ascii="Arial" w:eastAsia="Arial" w:hAnsi="Arial" w:cs="Arial"/>
      <w:b/>
      <w:bCs/>
      <w:sz w:val="20"/>
      <w:szCs w:val="20"/>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licitacao@riorufino.sc.gov.br" TargetMode="External"/><Relationship Id="rId13" Type="http://schemas.openxmlformats.org/officeDocument/2006/relationships/hyperlink" Target="http://www.bll.org.br/" TargetMode="External"/><Relationship Id="rId3" Type="http://schemas.openxmlformats.org/officeDocument/2006/relationships/settings" Target="settings.xml"/><Relationship Id="rId7" Type="http://schemas.openxmlformats.org/officeDocument/2006/relationships/hyperlink" Target="http://www.bll.org.br/" TargetMode="External"/><Relationship Id="rId12" Type="http://schemas.openxmlformats.org/officeDocument/2006/relationships/hyperlink" Target="http://www.tst.jus.br/certida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l.org.b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bll.org.br/"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urupema.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30</Pages>
  <Words>9234</Words>
  <Characters>49865</Characters>
  <Application>Microsoft Office Word</Application>
  <DocSecurity>0</DocSecurity>
  <Lines>415</Lines>
  <Paragraphs>117</Paragraphs>
  <ScaleCrop>false</ScaleCrop>
  <HeadingPairs>
    <vt:vector size="2" baseType="variant">
      <vt:variant>
        <vt:lpstr>Título</vt:lpstr>
      </vt:variant>
      <vt:variant>
        <vt:i4>1</vt:i4>
      </vt:variant>
    </vt:vector>
  </HeadingPairs>
  <TitlesOfParts>
    <vt:vector size="1" baseType="lpstr">
      <vt:lpstr>EDITAL PE 1 - 2019 - FMS</vt:lpstr>
    </vt:vector>
  </TitlesOfParts>
  <Company/>
  <LinksUpToDate>false</LinksUpToDate>
  <CharactersWithSpaces>58982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PE 1 - 2019 - FMS</dc:title>
  <dc:subject>EDITAL PE 1 - 2019 - FMS</dc:subject>
  <dc:creator>Licitações</dc:creator>
  <cp:keywords>EDITAL PE 1 - 2019 - FMS</cp:keywords>
  <cp:lastModifiedBy>Licitações</cp:lastModifiedBy>
  <cp:revision>9</cp:revision>
  <dcterms:created xsi:type="dcterms:W3CDTF">2019-07-04T14:12:00Z</dcterms:created>
  <dcterms:modified xsi:type="dcterms:W3CDTF">2019-07-15T19:47:00Z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2019-04-10T00:00:00Z</vt:filetime>
  </property>
  <property fmtid="{D5CDD505-2E9C-101B-9397-08002B2CF9AE}" pid="3" name="Creator">
    <vt:lpwstr>Doro PDF Writer [2.12] [http://www.the-sz.com/]</vt:lpwstr>
  </property>
  <property fmtid="{D5CDD505-2E9C-101B-9397-08002B2CF9AE}" pid="4" name="LastSaved">
    <vt:filetime>2019-06-18T00:00:00Z</vt:filetime>
  </property>
</Properties>
</file>