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58" w:rsidRPr="00472970" w:rsidRDefault="00552D58" w:rsidP="00552D58">
      <w:pPr>
        <w:jc w:val="center"/>
        <w:rPr>
          <w:b/>
          <w:sz w:val="32"/>
          <w:szCs w:val="32"/>
        </w:rPr>
      </w:pPr>
      <w:r w:rsidRPr="00472970">
        <w:rPr>
          <w:b/>
          <w:sz w:val="32"/>
          <w:szCs w:val="32"/>
        </w:rPr>
        <w:t>CONSELHO MUNICIPAL DOS DIREITOS DA CRIA</w:t>
      </w:r>
      <w:r>
        <w:rPr>
          <w:b/>
          <w:sz w:val="32"/>
          <w:szCs w:val="32"/>
        </w:rPr>
        <w:t>NÇA E DO ADOLESCENTE –</w:t>
      </w:r>
      <w:r w:rsidRPr="004729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CMDCA - </w:t>
      </w:r>
      <w:r w:rsidRPr="00472970">
        <w:rPr>
          <w:b/>
          <w:sz w:val="32"/>
          <w:szCs w:val="32"/>
        </w:rPr>
        <w:t>RIO RUFINO – SC</w:t>
      </w:r>
    </w:p>
    <w:p w:rsidR="00552D58" w:rsidRDefault="00552D58" w:rsidP="00552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Rua José Oselame nº 209 – centro - Rio Rufino – SC – </w:t>
      </w:r>
      <w:proofErr w:type="gramStart"/>
      <w:r>
        <w:rPr>
          <w:b/>
          <w:sz w:val="28"/>
          <w:szCs w:val="28"/>
        </w:rPr>
        <w:t>Cep</w:t>
      </w:r>
      <w:proofErr w:type="gramEnd"/>
      <w:r>
        <w:rPr>
          <w:b/>
          <w:sz w:val="28"/>
          <w:szCs w:val="28"/>
        </w:rPr>
        <w:t xml:space="preserve"> 88.658-000</w:t>
      </w:r>
    </w:p>
    <w:p w:rsidR="00552D58" w:rsidRDefault="00552D58" w:rsidP="00552D58">
      <w:pPr>
        <w:jc w:val="both"/>
        <w:rPr>
          <w:b/>
          <w:sz w:val="28"/>
          <w:szCs w:val="28"/>
        </w:rPr>
      </w:pPr>
    </w:p>
    <w:p w:rsidR="00621A1C" w:rsidRDefault="00621A1C">
      <w:pPr>
        <w:pStyle w:val="Corpodetexto"/>
        <w:spacing w:before="7"/>
        <w:ind w:left="0"/>
        <w:rPr>
          <w:sz w:val="22"/>
        </w:rPr>
      </w:pPr>
    </w:p>
    <w:p w:rsidR="00B14E08" w:rsidRDefault="00B14E08">
      <w:pPr>
        <w:pStyle w:val="Corpodetexto"/>
        <w:spacing w:before="7"/>
        <w:ind w:left="0"/>
        <w:rPr>
          <w:sz w:val="22"/>
        </w:rPr>
      </w:pPr>
    </w:p>
    <w:p w:rsidR="00742693" w:rsidRDefault="00742693">
      <w:pPr>
        <w:pStyle w:val="Corpodetexto"/>
        <w:spacing w:before="7"/>
        <w:ind w:left="0"/>
        <w:rPr>
          <w:sz w:val="22"/>
        </w:rPr>
      </w:pPr>
    </w:p>
    <w:p w:rsidR="00B14E08" w:rsidRDefault="00B14E08">
      <w:pPr>
        <w:pStyle w:val="Corpodetexto"/>
        <w:spacing w:before="7"/>
        <w:ind w:left="0"/>
        <w:rPr>
          <w:sz w:val="22"/>
        </w:rPr>
      </w:pPr>
    </w:p>
    <w:p w:rsidR="00B14E08" w:rsidRDefault="00B14E08" w:rsidP="00B14E08">
      <w:pPr>
        <w:widowControl/>
        <w:adjustRightInd w:val="0"/>
        <w:jc w:val="center"/>
        <w:rPr>
          <w:rFonts w:ascii="Arial" w:eastAsiaTheme="minorHAnsi" w:hAnsi="Arial" w:cs="Arial"/>
          <w:b/>
          <w:bCs/>
          <w:lang w:val="pt-BR" w:eastAsia="en-US" w:bidi="ar-SA"/>
        </w:rPr>
      </w:pPr>
      <w:r>
        <w:rPr>
          <w:rFonts w:ascii="Arial" w:eastAsiaTheme="minorHAnsi" w:hAnsi="Arial" w:cs="Arial"/>
          <w:b/>
          <w:bCs/>
          <w:lang w:val="pt-BR" w:eastAsia="en-US" w:bidi="ar-SA"/>
        </w:rPr>
        <w:t>EDITAL N. 01/2019/CMDCA</w:t>
      </w:r>
    </w:p>
    <w:p w:rsidR="00B14E08" w:rsidRDefault="00B14E08" w:rsidP="00B14E08">
      <w:pPr>
        <w:widowControl/>
        <w:adjustRightInd w:val="0"/>
        <w:jc w:val="center"/>
        <w:rPr>
          <w:rFonts w:ascii="Arial" w:eastAsiaTheme="minorHAnsi" w:hAnsi="Arial" w:cs="Arial"/>
          <w:b/>
          <w:bCs/>
          <w:lang w:val="pt-BR" w:eastAsia="en-US" w:bidi="ar-SA"/>
        </w:rPr>
      </w:pPr>
    </w:p>
    <w:p w:rsidR="00B14E08" w:rsidRDefault="00B14E08" w:rsidP="00B14E08">
      <w:pPr>
        <w:widowControl/>
        <w:adjustRightInd w:val="0"/>
        <w:jc w:val="both"/>
        <w:rPr>
          <w:rFonts w:ascii="Arial" w:eastAsiaTheme="minorHAnsi" w:hAnsi="Arial" w:cs="Arial"/>
          <w:b/>
          <w:bCs/>
          <w:lang w:val="pt-BR" w:eastAsia="en-US" w:bidi="ar-SA"/>
        </w:rPr>
      </w:pPr>
    </w:p>
    <w:p w:rsidR="00B14E08" w:rsidRPr="00E254E4" w:rsidRDefault="00B14E08" w:rsidP="00984DA2">
      <w:pPr>
        <w:widowControl/>
        <w:adjustRightInd w:val="0"/>
        <w:spacing w:line="276" w:lineRule="auto"/>
        <w:ind w:left="4320"/>
        <w:jc w:val="right"/>
        <w:rPr>
          <w:rFonts w:eastAsiaTheme="minorHAnsi"/>
          <w:b/>
          <w:sz w:val="24"/>
          <w:szCs w:val="24"/>
          <w:lang w:val="pt-BR" w:eastAsia="en-US" w:bidi="ar-SA"/>
        </w:rPr>
      </w:pPr>
      <w:bookmarkStart w:id="0" w:name="_GoBack"/>
      <w:r w:rsidRPr="00E254E4">
        <w:rPr>
          <w:rFonts w:eastAsiaTheme="minorHAnsi"/>
          <w:b/>
          <w:sz w:val="24"/>
          <w:szCs w:val="24"/>
          <w:lang w:val="pt-BR" w:eastAsia="en-US" w:bidi="ar-SA"/>
        </w:rPr>
        <w:t>Abre inscrições para o processo de</w:t>
      </w:r>
      <w:bookmarkEnd w:id="0"/>
    </w:p>
    <w:p w:rsidR="00B14E08" w:rsidRPr="00E254E4" w:rsidRDefault="00B14E08" w:rsidP="00984DA2">
      <w:pPr>
        <w:widowControl/>
        <w:adjustRightInd w:val="0"/>
        <w:spacing w:line="276" w:lineRule="auto"/>
        <w:ind w:left="5103" w:hanging="5103"/>
        <w:jc w:val="right"/>
        <w:rPr>
          <w:rFonts w:eastAsiaTheme="minorHAnsi"/>
          <w:b/>
          <w:sz w:val="24"/>
          <w:szCs w:val="24"/>
          <w:lang w:val="pt-BR" w:eastAsia="en-US" w:bidi="ar-SA"/>
        </w:rPr>
      </w:pPr>
      <w:r w:rsidRPr="00E254E4">
        <w:rPr>
          <w:rFonts w:eastAsiaTheme="minorHAnsi"/>
          <w:b/>
          <w:sz w:val="24"/>
          <w:szCs w:val="24"/>
          <w:lang w:val="pt-BR" w:eastAsia="en-US" w:bidi="ar-SA"/>
        </w:rPr>
        <w:t xml:space="preserve">                                                  </w:t>
      </w:r>
      <w:r w:rsidR="00E254E4">
        <w:rPr>
          <w:rFonts w:eastAsiaTheme="minorHAnsi"/>
          <w:b/>
          <w:sz w:val="24"/>
          <w:szCs w:val="24"/>
          <w:lang w:val="pt-BR" w:eastAsia="en-US" w:bidi="ar-SA"/>
        </w:rPr>
        <w:t xml:space="preserve">                               </w:t>
      </w:r>
      <w:proofErr w:type="gramStart"/>
      <w:r w:rsidRPr="00E254E4">
        <w:rPr>
          <w:rFonts w:eastAsiaTheme="minorHAnsi"/>
          <w:b/>
          <w:sz w:val="24"/>
          <w:szCs w:val="24"/>
          <w:lang w:val="pt-BR" w:eastAsia="en-US" w:bidi="ar-SA"/>
        </w:rPr>
        <w:t>escolha</w:t>
      </w:r>
      <w:proofErr w:type="gramEnd"/>
      <w:r w:rsidRPr="00E254E4">
        <w:rPr>
          <w:rFonts w:eastAsiaTheme="minorHAnsi"/>
          <w:b/>
          <w:sz w:val="24"/>
          <w:szCs w:val="24"/>
          <w:lang w:val="pt-BR" w:eastAsia="en-US" w:bidi="ar-SA"/>
        </w:rPr>
        <w:t xml:space="preserve"> dos membros do Conselho </w:t>
      </w:r>
    </w:p>
    <w:p w:rsidR="00B14E08" w:rsidRPr="00E254E4" w:rsidRDefault="00367753" w:rsidP="00984DA2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  <w:lang w:val="pt-BR" w:eastAsia="en-US" w:bidi="ar-SA"/>
        </w:rPr>
      </w:pPr>
      <w:r w:rsidRPr="00E254E4">
        <w:rPr>
          <w:rFonts w:eastAsiaTheme="minorHAnsi"/>
          <w:b/>
          <w:sz w:val="24"/>
          <w:szCs w:val="24"/>
          <w:lang w:val="pt-BR" w:eastAsia="en-US" w:bidi="ar-SA"/>
        </w:rPr>
        <w:t xml:space="preserve">                                                                  </w:t>
      </w:r>
      <w:r w:rsidR="00E254E4">
        <w:rPr>
          <w:rFonts w:eastAsiaTheme="minorHAnsi"/>
          <w:b/>
          <w:sz w:val="24"/>
          <w:szCs w:val="24"/>
          <w:lang w:val="pt-BR" w:eastAsia="en-US" w:bidi="ar-SA"/>
        </w:rPr>
        <w:t xml:space="preserve">                             </w:t>
      </w:r>
      <w:r w:rsidRPr="00E254E4">
        <w:rPr>
          <w:rFonts w:eastAsiaTheme="minorHAnsi"/>
          <w:b/>
          <w:sz w:val="24"/>
          <w:szCs w:val="24"/>
          <w:lang w:val="pt-BR" w:eastAsia="en-US" w:bidi="ar-SA"/>
        </w:rPr>
        <w:t xml:space="preserve">   </w:t>
      </w:r>
      <w:r w:rsidR="00B14E08" w:rsidRPr="00E254E4">
        <w:rPr>
          <w:rFonts w:eastAsiaTheme="minorHAnsi"/>
          <w:b/>
          <w:sz w:val="24"/>
          <w:szCs w:val="24"/>
          <w:lang w:val="pt-BR" w:eastAsia="en-US" w:bidi="ar-SA"/>
        </w:rPr>
        <w:t>Tutelar de Rio Rufino /SC.</w:t>
      </w:r>
    </w:p>
    <w:p w:rsidR="00B14E08" w:rsidRPr="00367753" w:rsidRDefault="00B14E08" w:rsidP="00E254E4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B14E08" w:rsidRPr="00367753" w:rsidRDefault="00B14E08" w:rsidP="00B14E08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B14E08" w:rsidRPr="00367753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367753">
        <w:rPr>
          <w:rFonts w:eastAsiaTheme="minorHAnsi"/>
          <w:sz w:val="24"/>
          <w:szCs w:val="24"/>
          <w:lang w:val="pt-BR" w:eastAsia="en-US" w:bidi="ar-SA"/>
        </w:rPr>
        <w:t>O Conselho Municipal dos Direitos da Criança e do Adolescente de Rio Rufino/SC, no</w:t>
      </w:r>
      <w:r w:rsidR="00367753" w:rsidRPr="00367753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367753">
        <w:rPr>
          <w:rFonts w:eastAsiaTheme="minorHAnsi"/>
          <w:sz w:val="24"/>
          <w:szCs w:val="24"/>
          <w:lang w:val="pt-BR" w:eastAsia="en-US" w:bidi="ar-SA"/>
        </w:rPr>
        <w:t>uso de suas atribuições legais, considerando o disposto no art. 132 e 139 da Lei</w:t>
      </w:r>
      <w:r w:rsidR="00367753" w:rsidRPr="00367753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367753">
        <w:rPr>
          <w:rFonts w:eastAsiaTheme="minorHAnsi"/>
          <w:sz w:val="24"/>
          <w:szCs w:val="24"/>
          <w:lang w:val="pt-BR" w:eastAsia="en-US" w:bidi="ar-SA"/>
        </w:rPr>
        <w:t>Federal n. 8.069/1990 (Estatuto da Criança e do Adolescente), na Resolução Conanda</w:t>
      </w:r>
      <w:r w:rsidR="00367753" w:rsidRPr="00367753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367753">
        <w:rPr>
          <w:rFonts w:eastAsiaTheme="minorHAnsi"/>
          <w:sz w:val="24"/>
          <w:szCs w:val="24"/>
          <w:lang w:val="pt-BR" w:eastAsia="en-US" w:bidi="ar-SA"/>
        </w:rPr>
        <w:t>n. 170/2014 e na Lei Municipal n. 522/2013 com alterações posteriores, abre as inscrições para a escolha dos membros do</w:t>
      </w:r>
      <w:r w:rsidR="00367753" w:rsidRPr="00367753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367753">
        <w:rPr>
          <w:rFonts w:eastAsiaTheme="minorHAnsi"/>
          <w:sz w:val="24"/>
          <w:szCs w:val="24"/>
          <w:lang w:val="pt-BR" w:eastAsia="en-US" w:bidi="ar-SA"/>
        </w:rPr>
        <w:t>Conselho Tutelar para atuarem no Conselho Tutelar do Município de Rio Rufino/SC, e dá outras providências.</w:t>
      </w:r>
    </w:p>
    <w:p w:rsidR="00B14E08" w:rsidRDefault="00B14E08" w:rsidP="009F2EC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lang w:val="pt-BR" w:eastAsia="en-US" w:bidi="ar-SA"/>
        </w:rPr>
      </w:pPr>
    </w:p>
    <w:p w:rsidR="00367753" w:rsidRPr="00821FA0" w:rsidRDefault="00367753" w:rsidP="009F2EC6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lang w:val="pt-BR" w:eastAsia="en-US" w:bidi="ar-SA"/>
        </w:rPr>
      </w:pPr>
    </w:p>
    <w:p w:rsidR="00B14E08" w:rsidRPr="00821FA0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val="pt-BR" w:eastAsia="en-US" w:bidi="ar-SA"/>
        </w:rPr>
      </w:pPr>
      <w:r w:rsidRPr="00821FA0">
        <w:rPr>
          <w:rFonts w:eastAsiaTheme="minorHAnsi"/>
          <w:b/>
          <w:bCs/>
          <w:sz w:val="24"/>
          <w:szCs w:val="24"/>
          <w:lang w:val="pt-BR" w:eastAsia="en-US" w:bidi="ar-SA"/>
        </w:rPr>
        <w:t>1. DO CARGO, DAS VAGAS E DA REMUNERAÇÃO.</w:t>
      </w:r>
    </w:p>
    <w:p w:rsidR="00B14E08" w:rsidRPr="00821FA0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21FA0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1.1 </w:t>
      </w:r>
      <w:r w:rsidRPr="00821FA0">
        <w:rPr>
          <w:rFonts w:eastAsiaTheme="minorHAnsi"/>
          <w:sz w:val="24"/>
          <w:szCs w:val="24"/>
          <w:lang w:val="pt-BR" w:eastAsia="en-US" w:bidi="ar-SA"/>
        </w:rPr>
        <w:t xml:space="preserve">Ficam abertas </w:t>
      </w:r>
      <w:proofErr w:type="gramStart"/>
      <w:r w:rsidRPr="00821FA0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821FA0">
        <w:rPr>
          <w:rFonts w:eastAsiaTheme="minorHAnsi"/>
          <w:sz w:val="24"/>
          <w:szCs w:val="24"/>
          <w:lang w:val="pt-BR" w:eastAsia="en-US" w:bidi="ar-SA"/>
        </w:rPr>
        <w:t xml:space="preserve"> (cinco) vagas para a função pública de membro do Conselho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C1266F" w:rsidRPr="00821FA0">
        <w:rPr>
          <w:rFonts w:eastAsiaTheme="minorHAnsi"/>
          <w:sz w:val="24"/>
          <w:szCs w:val="24"/>
          <w:lang w:val="pt-BR" w:eastAsia="en-US" w:bidi="ar-SA"/>
        </w:rPr>
        <w:t>Tutelar do m</w:t>
      </w:r>
      <w:r w:rsidRPr="00821FA0">
        <w:rPr>
          <w:rFonts w:eastAsiaTheme="minorHAnsi"/>
          <w:sz w:val="24"/>
          <w:szCs w:val="24"/>
          <w:lang w:val="pt-BR" w:eastAsia="en-US" w:bidi="ar-SA"/>
        </w:rPr>
        <w:t xml:space="preserve">unicípio de 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>Rio Rufino</w:t>
      </w:r>
      <w:r w:rsidRPr="00821FA0">
        <w:rPr>
          <w:rFonts w:eastAsiaTheme="minorHAnsi"/>
          <w:sz w:val="24"/>
          <w:szCs w:val="24"/>
          <w:lang w:val="pt-BR" w:eastAsia="en-US" w:bidi="ar-SA"/>
        </w:rPr>
        <w:t>/SC, para cumprimento de mandato de 4 (quatro)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anos, no período de 10 (dez) de janeiro de 2020 a 09 (nove) de janeiro de 2024, em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conformidade com o art. 139, §2o, da Lei Federal n. 8.069/1990 (Estatuto da Criança e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do Adolescente).</w:t>
      </w:r>
    </w:p>
    <w:p w:rsidR="00B14E08" w:rsidRPr="00821FA0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21FA0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1.2 </w:t>
      </w:r>
      <w:r w:rsidRPr="00821FA0">
        <w:rPr>
          <w:rFonts w:eastAsiaTheme="minorHAnsi"/>
          <w:sz w:val="24"/>
          <w:szCs w:val="24"/>
          <w:lang w:val="pt-BR" w:eastAsia="en-US" w:bidi="ar-SA"/>
        </w:rPr>
        <w:t>O exercício efetivo da função de membro do Conselho Tutelar do Município de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Rio Rufino</w:t>
      </w:r>
      <w:r w:rsidRPr="00821FA0">
        <w:rPr>
          <w:rFonts w:eastAsiaTheme="minorHAnsi"/>
          <w:sz w:val="24"/>
          <w:szCs w:val="24"/>
          <w:lang w:val="pt-BR" w:eastAsia="en-US" w:bidi="ar-SA"/>
        </w:rPr>
        <w:t>/SC, constituirá serviço público relevante e estabelecerá presunção de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idoneidade moral, não gerando vínculo empregatício com o Poder Executivo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Municipal.</w:t>
      </w:r>
    </w:p>
    <w:p w:rsidR="00B14E08" w:rsidRPr="00821FA0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21FA0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1.3 </w:t>
      </w:r>
      <w:r w:rsidRPr="00821FA0">
        <w:rPr>
          <w:rFonts w:eastAsiaTheme="minorHAnsi"/>
          <w:sz w:val="24"/>
          <w:szCs w:val="24"/>
          <w:lang w:val="pt-BR" w:eastAsia="en-US" w:bidi="ar-SA"/>
        </w:rPr>
        <w:t xml:space="preserve">Os </w:t>
      </w:r>
      <w:proofErr w:type="gramStart"/>
      <w:r w:rsidRPr="00821FA0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821FA0">
        <w:rPr>
          <w:rFonts w:eastAsiaTheme="minorHAnsi"/>
          <w:sz w:val="24"/>
          <w:szCs w:val="24"/>
          <w:lang w:val="pt-BR" w:eastAsia="en-US" w:bidi="ar-SA"/>
        </w:rPr>
        <w:t xml:space="preserve"> (cinco) candidatos que obtiverem maior número de votos, em conformidade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com o disposto neste edital, assumirão o cargo de membro titular do Conselho Tutelar.</w:t>
      </w:r>
    </w:p>
    <w:p w:rsidR="00B14E08" w:rsidRPr="00821FA0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21FA0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1.4 </w:t>
      </w:r>
      <w:r w:rsidRPr="00821FA0">
        <w:rPr>
          <w:rFonts w:eastAsiaTheme="minorHAnsi"/>
          <w:sz w:val="24"/>
          <w:szCs w:val="24"/>
          <w:lang w:val="pt-BR" w:eastAsia="en-US" w:bidi="ar-SA"/>
        </w:rPr>
        <w:t>Todos os demais candidatos habilitados serão considerados suplentes, seguindo a</w:t>
      </w:r>
      <w:r w:rsidR="00367753" w:rsidRPr="00821FA0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821FA0">
        <w:rPr>
          <w:rFonts w:eastAsiaTheme="minorHAnsi"/>
          <w:sz w:val="24"/>
          <w:szCs w:val="24"/>
          <w:lang w:val="pt-BR" w:eastAsia="en-US" w:bidi="ar-SA"/>
        </w:rPr>
        <w:t>ordem decrescente de votação.</w:t>
      </w:r>
    </w:p>
    <w:p w:rsidR="00B14E08" w:rsidRPr="005B3EA7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5B3EA7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1.5 </w:t>
      </w:r>
      <w:r w:rsidRPr="005B3EA7">
        <w:rPr>
          <w:rFonts w:eastAsiaTheme="minorHAnsi"/>
          <w:sz w:val="24"/>
          <w:szCs w:val="24"/>
          <w:lang w:val="pt-BR" w:eastAsia="en-US" w:bidi="ar-SA"/>
        </w:rPr>
        <w:t>A vaga, o vencimento mensal e carga horária são apresentados na tabela a seguir:</w:t>
      </w:r>
    </w:p>
    <w:p w:rsidR="00367753" w:rsidRPr="005B3EA7" w:rsidRDefault="00367753" w:rsidP="009F2EC6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122"/>
        <w:gridCol w:w="2388"/>
        <w:gridCol w:w="2388"/>
      </w:tblGrid>
      <w:tr w:rsidR="005B3EA7" w:rsidRPr="005B3EA7" w:rsidTr="00367753">
        <w:tc>
          <w:tcPr>
            <w:tcW w:w="3652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Cargo</w:t>
            </w:r>
          </w:p>
        </w:tc>
        <w:tc>
          <w:tcPr>
            <w:tcW w:w="1122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Vagas</w:t>
            </w:r>
          </w:p>
        </w:tc>
        <w:tc>
          <w:tcPr>
            <w:tcW w:w="2388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Carga Horária</w:t>
            </w:r>
          </w:p>
        </w:tc>
        <w:tc>
          <w:tcPr>
            <w:tcW w:w="2388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Vencimentos</w:t>
            </w:r>
          </w:p>
        </w:tc>
      </w:tr>
      <w:tr w:rsidR="009F2EC6" w:rsidRPr="005B3EA7" w:rsidTr="00367753">
        <w:tc>
          <w:tcPr>
            <w:tcW w:w="3652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Membro do Conselho Tutelar</w:t>
            </w:r>
          </w:p>
        </w:tc>
        <w:tc>
          <w:tcPr>
            <w:tcW w:w="1122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05</w:t>
            </w:r>
          </w:p>
        </w:tc>
        <w:tc>
          <w:tcPr>
            <w:tcW w:w="2388" w:type="dxa"/>
          </w:tcPr>
          <w:p w:rsidR="00367753" w:rsidRPr="005B3EA7" w:rsidRDefault="00367753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40 horas</w:t>
            </w:r>
          </w:p>
        </w:tc>
        <w:tc>
          <w:tcPr>
            <w:tcW w:w="2388" w:type="dxa"/>
          </w:tcPr>
          <w:p w:rsidR="00367753" w:rsidRPr="005B3EA7" w:rsidRDefault="00C1266F" w:rsidP="009F2EC6">
            <w:pPr>
              <w:widowControl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</w:pPr>
            <w:r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 xml:space="preserve">R$ </w:t>
            </w:r>
            <w:r w:rsidR="00367753" w:rsidRPr="005B3EA7">
              <w:rPr>
                <w:rFonts w:eastAsiaTheme="minorHAnsi"/>
                <w:b/>
                <w:bCs/>
                <w:sz w:val="24"/>
                <w:szCs w:val="24"/>
                <w:lang w:val="pt-BR" w:eastAsia="en-US" w:bidi="ar-SA"/>
              </w:rPr>
              <w:t>998,00</w:t>
            </w:r>
          </w:p>
        </w:tc>
      </w:tr>
    </w:tbl>
    <w:p w:rsidR="00566498" w:rsidRDefault="00566498" w:rsidP="009F2EC6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B14E08" w:rsidRPr="005B3EA7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5B3EA7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1.6 </w:t>
      </w:r>
      <w:r w:rsidRPr="005B3EA7">
        <w:rPr>
          <w:rFonts w:eastAsiaTheme="minorHAnsi"/>
          <w:sz w:val="24"/>
          <w:szCs w:val="24"/>
          <w:lang w:val="pt-BR" w:eastAsia="en-US" w:bidi="ar-SA"/>
        </w:rPr>
        <w:t>O horário de expediente do mem</w:t>
      </w:r>
      <w:r w:rsidR="00902F5C" w:rsidRPr="005B3EA7">
        <w:rPr>
          <w:rFonts w:eastAsiaTheme="minorHAnsi"/>
          <w:sz w:val="24"/>
          <w:szCs w:val="24"/>
          <w:lang w:val="pt-BR" w:eastAsia="en-US" w:bidi="ar-SA"/>
        </w:rPr>
        <w:t>bro do Conselho Tutelar é das 09</w:t>
      </w:r>
      <w:r w:rsidRPr="005B3EA7">
        <w:rPr>
          <w:rFonts w:eastAsiaTheme="minorHAnsi"/>
          <w:sz w:val="24"/>
          <w:szCs w:val="24"/>
          <w:lang w:val="pt-BR" w:eastAsia="en-US" w:bidi="ar-SA"/>
        </w:rPr>
        <w:t>h às 12h e das</w:t>
      </w:r>
      <w:r w:rsidR="00902F5C" w:rsidRPr="005B3EA7">
        <w:rPr>
          <w:rFonts w:eastAsiaTheme="minorHAnsi"/>
          <w:sz w:val="24"/>
          <w:szCs w:val="24"/>
          <w:lang w:val="pt-BR" w:eastAsia="en-US" w:bidi="ar-SA"/>
        </w:rPr>
        <w:t xml:space="preserve"> </w:t>
      </w:r>
      <w:proofErr w:type="gramStart"/>
      <w:r w:rsidRPr="005B3EA7">
        <w:rPr>
          <w:rFonts w:eastAsiaTheme="minorHAnsi"/>
          <w:sz w:val="24"/>
          <w:szCs w:val="24"/>
          <w:lang w:val="pt-BR" w:eastAsia="en-US" w:bidi="ar-SA"/>
        </w:rPr>
        <w:t>13:30</w:t>
      </w:r>
      <w:proofErr w:type="gramEnd"/>
      <w:r w:rsidRPr="005B3EA7">
        <w:rPr>
          <w:rFonts w:eastAsiaTheme="minorHAnsi"/>
          <w:sz w:val="24"/>
          <w:szCs w:val="24"/>
          <w:lang w:val="pt-BR" w:eastAsia="en-US" w:bidi="ar-SA"/>
        </w:rPr>
        <w:t>h às 17:</w:t>
      </w:r>
      <w:r w:rsidR="00902F5C" w:rsidRPr="005B3EA7">
        <w:rPr>
          <w:rFonts w:eastAsiaTheme="minorHAnsi"/>
          <w:sz w:val="24"/>
          <w:szCs w:val="24"/>
          <w:lang w:val="pt-BR" w:eastAsia="en-US" w:bidi="ar-SA"/>
        </w:rPr>
        <w:t>0</w:t>
      </w:r>
      <w:r w:rsidRPr="005B3EA7">
        <w:rPr>
          <w:rFonts w:eastAsiaTheme="minorHAnsi"/>
          <w:sz w:val="24"/>
          <w:szCs w:val="24"/>
          <w:lang w:val="pt-BR" w:eastAsia="en-US" w:bidi="ar-SA"/>
        </w:rPr>
        <w:t>0h, sem prejuízo do atendimento ininterrupto à população.</w:t>
      </w:r>
    </w:p>
    <w:p w:rsidR="00C1266F" w:rsidRPr="005B3EA7" w:rsidRDefault="00C1266F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5B3EA7">
        <w:rPr>
          <w:rFonts w:eastAsiaTheme="minorHAnsi"/>
          <w:b/>
          <w:sz w:val="24"/>
          <w:szCs w:val="24"/>
          <w:lang w:val="pt-BR" w:eastAsia="en-US" w:bidi="ar-SA"/>
        </w:rPr>
        <w:t>1.7</w:t>
      </w:r>
      <w:r w:rsidRPr="005B3EA7">
        <w:rPr>
          <w:rFonts w:eastAsiaTheme="minorHAnsi"/>
          <w:sz w:val="24"/>
          <w:szCs w:val="24"/>
          <w:lang w:val="pt-BR" w:eastAsia="en-US" w:bidi="ar-SA"/>
        </w:rPr>
        <w:t xml:space="preserve"> Enquanto o conselho tutelar funcionar no prédio da Prefeitura Municipal de Rio Rufino, terá seu horário de funcionamento coincidente com o horário normal de expediente da Prefeitura.</w:t>
      </w:r>
    </w:p>
    <w:p w:rsidR="0095593A" w:rsidRDefault="00C1266F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5B3EA7">
        <w:rPr>
          <w:rFonts w:eastAsiaTheme="minorHAnsi"/>
          <w:b/>
          <w:sz w:val="24"/>
          <w:szCs w:val="24"/>
          <w:lang w:val="pt-BR" w:eastAsia="en-US" w:bidi="ar-SA"/>
        </w:rPr>
        <w:t>1.8</w:t>
      </w:r>
      <w:r w:rsidRPr="005B3EA7">
        <w:rPr>
          <w:rFonts w:eastAsiaTheme="minorHAnsi"/>
          <w:sz w:val="24"/>
          <w:szCs w:val="24"/>
          <w:lang w:val="pt-BR" w:eastAsia="en-US" w:bidi="ar-SA"/>
        </w:rPr>
        <w:t xml:space="preserve"> Fora do dia e horário de expediente, bem como nos finais de seman</w:t>
      </w:r>
      <w:r w:rsidR="00174289" w:rsidRPr="005B3EA7">
        <w:rPr>
          <w:rFonts w:eastAsiaTheme="minorHAnsi"/>
          <w:sz w:val="24"/>
          <w:szCs w:val="24"/>
          <w:lang w:val="pt-BR" w:eastAsia="en-US" w:bidi="ar-SA"/>
        </w:rPr>
        <w:t>a e feriados, os c</w:t>
      </w:r>
      <w:r w:rsidRPr="005B3EA7">
        <w:rPr>
          <w:rFonts w:eastAsiaTheme="minorHAnsi"/>
          <w:sz w:val="24"/>
          <w:szCs w:val="24"/>
          <w:lang w:val="pt-BR" w:eastAsia="en-US" w:bidi="ar-SA"/>
        </w:rPr>
        <w:t xml:space="preserve">onselheiros distribuirão entre si, segundo as normas do Regimento Interno, o atendimento em regime de plantão, sendo que para o regime de plantão o Conselheiro terá seu nome divulgado </w:t>
      </w:r>
      <w:proofErr w:type="gramStart"/>
      <w:r w:rsidRPr="005B3EA7">
        <w:rPr>
          <w:rFonts w:eastAsiaTheme="minorHAnsi"/>
          <w:sz w:val="24"/>
          <w:szCs w:val="24"/>
          <w:lang w:val="pt-BR" w:eastAsia="en-US" w:bidi="ar-SA"/>
        </w:rPr>
        <w:t>em</w:t>
      </w:r>
      <w:proofErr w:type="gramEnd"/>
      <w:r w:rsidRPr="005B3EA7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C1266F" w:rsidRPr="005B3EA7" w:rsidRDefault="0095593A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proofErr w:type="gramStart"/>
      <w:r>
        <w:rPr>
          <w:rFonts w:eastAsiaTheme="minorHAnsi"/>
          <w:sz w:val="24"/>
          <w:szCs w:val="24"/>
          <w:lang w:val="pt-BR" w:eastAsia="en-US" w:bidi="ar-SA"/>
        </w:rPr>
        <w:lastRenderedPageBreak/>
        <w:t>e</w:t>
      </w:r>
      <w:r w:rsidR="00C1266F" w:rsidRPr="005B3EA7">
        <w:rPr>
          <w:rFonts w:eastAsiaTheme="minorHAnsi"/>
          <w:sz w:val="24"/>
          <w:szCs w:val="24"/>
          <w:lang w:val="pt-BR" w:eastAsia="en-US" w:bidi="ar-SA"/>
        </w:rPr>
        <w:t>scala</w:t>
      </w:r>
      <w:proofErr w:type="gramEnd"/>
      <w:r w:rsidR="00C1266F" w:rsidRPr="005B3EA7">
        <w:rPr>
          <w:rFonts w:eastAsiaTheme="minorHAnsi"/>
          <w:sz w:val="24"/>
          <w:szCs w:val="24"/>
          <w:lang w:val="pt-BR" w:eastAsia="en-US" w:bidi="ar-SA"/>
        </w:rPr>
        <w:t xml:space="preserve"> previamente elaborada pelo Conselho Tutelar, para o atendimento das emergências e ocorrências.</w:t>
      </w:r>
    </w:p>
    <w:p w:rsidR="00B14E08" w:rsidRPr="005B3EA7" w:rsidRDefault="00B14E08" w:rsidP="009F2EC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5B3EA7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1.9 </w:t>
      </w:r>
      <w:r w:rsidRPr="005B3EA7">
        <w:rPr>
          <w:rFonts w:eastAsiaTheme="minorHAnsi"/>
          <w:sz w:val="24"/>
          <w:szCs w:val="24"/>
          <w:lang w:val="pt-BR" w:eastAsia="en-US" w:bidi="ar-SA"/>
        </w:rPr>
        <w:t>As especificações relacionadas ao vencimento, aos direitos sociais e aos deveres</w:t>
      </w:r>
      <w:r w:rsidR="00174289" w:rsidRPr="005B3EA7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5B3EA7">
        <w:rPr>
          <w:rFonts w:eastAsiaTheme="minorHAnsi"/>
          <w:sz w:val="24"/>
          <w:szCs w:val="24"/>
          <w:lang w:val="pt-BR" w:eastAsia="en-US" w:bidi="ar-SA"/>
        </w:rPr>
        <w:t>do cargo de membro do Conselho Tutelar serão aplicadas de acordo com a Lei</w:t>
      </w:r>
      <w:r w:rsidR="00174289" w:rsidRPr="005B3EA7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5B3EA7">
        <w:rPr>
          <w:rFonts w:eastAsiaTheme="minorHAnsi"/>
          <w:sz w:val="24"/>
          <w:szCs w:val="24"/>
          <w:lang w:val="pt-BR" w:eastAsia="en-US" w:bidi="ar-SA"/>
        </w:rPr>
        <w:t>Federal n. 8.069/1990</w:t>
      </w:r>
      <w:proofErr w:type="gramStart"/>
      <w:r w:rsidR="00946462" w:rsidRPr="005B3EA7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5B3EA7">
        <w:rPr>
          <w:rFonts w:eastAsiaTheme="minorHAnsi"/>
          <w:sz w:val="24"/>
          <w:szCs w:val="24"/>
          <w:lang w:val="pt-BR" w:eastAsia="en-US" w:bidi="ar-SA"/>
        </w:rPr>
        <w:t xml:space="preserve"> </w:t>
      </w:r>
      <w:proofErr w:type="gramEnd"/>
      <w:r w:rsidRPr="005B3EA7">
        <w:rPr>
          <w:rFonts w:eastAsiaTheme="minorHAnsi"/>
          <w:sz w:val="24"/>
          <w:szCs w:val="24"/>
          <w:lang w:val="pt-BR" w:eastAsia="en-US" w:bidi="ar-SA"/>
        </w:rPr>
        <w:t>Estatuto da Criança e do Adolescente) e a Lei Municipal n.</w:t>
      </w:r>
      <w:r w:rsidR="00946462" w:rsidRPr="005B3EA7">
        <w:rPr>
          <w:rFonts w:eastAsiaTheme="minorHAnsi"/>
          <w:sz w:val="24"/>
          <w:szCs w:val="24"/>
          <w:lang w:val="pt-BR" w:eastAsia="en-US" w:bidi="ar-SA"/>
        </w:rPr>
        <w:t xml:space="preserve"> 522/13 com alteração</w:t>
      </w:r>
      <w:r w:rsidR="00174289" w:rsidRPr="005B3EA7">
        <w:rPr>
          <w:rFonts w:eastAsiaTheme="minorHAnsi"/>
          <w:sz w:val="24"/>
          <w:szCs w:val="24"/>
          <w:lang w:val="pt-BR" w:eastAsia="en-US" w:bidi="ar-SA"/>
        </w:rPr>
        <w:t xml:space="preserve"> posterior </w:t>
      </w:r>
      <w:r w:rsidRPr="005B3EA7">
        <w:rPr>
          <w:rFonts w:eastAsiaTheme="minorHAnsi"/>
          <w:sz w:val="24"/>
          <w:szCs w:val="24"/>
          <w:lang w:val="pt-BR" w:eastAsia="en-US" w:bidi="ar-SA"/>
        </w:rPr>
        <w:t>ou a que a suceder.</w:t>
      </w:r>
    </w:p>
    <w:p w:rsidR="00946462" w:rsidRPr="005B3EA7" w:rsidRDefault="00946462" w:rsidP="009F2EC6">
      <w:pPr>
        <w:widowControl/>
        <w:adjustRightInd w:val="0"/>
        <w:spacing w:line="276" w:lineRule="auto"/>
        <w:jc w:val="both"/>
        <w:rPr>
          <w:sz w:val="24"/>
          <w:szCs w:val="24"/>
        </w:rPr>
      </w:pPr>
    </w:p>
    <w:p w:rsidR="00621A1C" w:rsidRDefault="005B3EA7" w:rsidP="009F2EC6">
      <w:pPr>
        <w:pStyle w:val="Ttulo1"/>
        <w:tabs>
          <w:tab w:val="left" w:pos="0"/>
        </w:tabs>
        <w:ind w:left="0" w:firstLine="0"/>
        <w:jc w:val="both"/>
      </w:pPr>
      <w:r w:rsidRPr="005B3EA7">
        <w:t xml:space="preserve">2. </w:t>
      </w:r>
      <w:r w:rsidR="00174289" w:rsidRPr="005B3EA7">
        <w:t>D</w:t>
      </w:r>
      <w:r w:rsidR="009F0D47" w:rsidRPr="005B3EA7">
        <w:t>A REMUNERAÇÃO, DA CARGA HORÁRIA E DO</w:t>
      </w:r>
      <w:r w:rsidR="009F0D47" w:rsidRPr="005B3EA7">
        <w:rPr>
          <w:spacing w:val="-3"/>
        </w:rPr>
        <w:t xml:space="preserve"> </w:t>
      </w:r>
      <w:proofErr w:type="gramStart"/>
      <w:r w:rsidR="009F0D47" w:rsidRPr="005B3EA7">
        <w:t>MANDATO</w:t>
      </w:r>
      <w:proofErr w:type="gramEnd"/>
    </w:p>
    <w:p w:rsidR="00621A1C" w:rsidRPr="005B3EA7" w:rsidRDefault="00984DA2" w:rsidP="009F2EC6">
      <w:pPr>
        <w:tabs>
          <w:tab w:val="left" w:pos="0"/>
          <w:tab w:val="left" w:pos="586"/>
        </w:tabs>
        <w:spacing w:before="76" w:line="276" w:lineRule="auto"/>
        <w:ind w:right="164"/>
        <w:jc w:val="both"/>
        <w:rPr>
          <w:sz w:val="24"/>
        </w:rPr>
      </w:pPr>
      <w:r w:rsidRPr="005B3EA7">
        <w:rPr>
          <w:b/>
          <w:sz w:val="24"/>
        </w:rPr>
        <w:t>2.1</w:t>
      </w:r>
      <w:proofErr w:type="gramStart"/>
      <w:r w:rsidRPr="005B3EA7">
        <w:rPr>
          <w:b/>
          <w:sz w:val="24"/>
        </w:rPr>
        <w:t xml:space="preserve">  </w:t>
      </w:r>
      <w:proofErr w:type="gramEnd"/>
      <w:r w:rsidR="009F0D47" w:rsidRPr="005B3EA7">
        <w:rPr>
          <w:sz w:val="24"/>
        </w:rPr>
        <w:t xml:space="preserve">O exercício efetivo da função de conselheiro tutelar constituirá serviço público, conforme Lei Municipal nº </w:t>
      </w:r>
      <w:r w:rsidRPr="005B3EA7">
        <w:rPr>
          <w:sz w:val="24"/>
        </w:rPr>
        <w:t>522/2013 e alteração posterior</w:t>
      </w:r>
      <w:r w:rsidR="009F0D47" w:rsidRPr="005B3EA7">
        <w:rPr>
          <w:sz w:val="24"/>
        </w:rPr>
        <w:t>, sendo-lhe assegurado o direito a:</w:t>
      </w:r>
    </w:p>
    <w:p w:rsidR="00621A1C" w:rsidRPr="005B3EA7" w:rsidRDefault="005B3EA7" w:rsidP="009F2EC6">
      <w:pPr>
        <w:pStyle w:val="PargrafodaLista"/>
        <w:tabs>
          <w:tab w:val="left" w:pos="0"/>
        </w:tabs>
        <w:spacing w:line="276" w:lineRule="auto"/>
        <w:ind w:left="0" w:right="165"/>
        <w:rPr>
          <w:sz w:val="24"/>
        </w:rPr>
      </w:pPr>
      <w:r w:rsidRPr="005B3EA7">
        <w:rPr>
          <w:sz w:val="24"/>
        </w:rPr>
        <w:t xml:space="preserve"> I</w:t>
      </w:r>
      <w:r w:rsidR="009F0D47" w:rsidRPr="005B3EA7">
        <w:rPr>
          <w:sz w:val="24"/>
        </w:rPr>
        <w:t xml:space="preserve">– vencimento de </w:t>
      </w:r>
      <w:proofErr w:type="gramStart"/>
      <w:r w:rsidR="009F0D47" w:rsidRPr="005B3EA7">
        <w:rPr>
          <w:sz w:val="24"/>
        </w:rPr>
        <w:t xml:space="preserve">R$ </w:t>
      </w:r>
      <w:r w:rsidR="007F335B" w:rsidRPr="005B3EA7">
        <w:rPr>
          <w:sz w:val="24"/>
        </w:rPr>
        <w:t>998</w:t>
      </w:r>
      <w:r w:rsidR="009F0D47" w:rsidRPr="005B3EA7">
        <w:rPr>
          <w:sz w:val="24"/>
        </w:rPr>
        <w:t>,00 (</w:t>
      </w:r>
      <w:r w:rsidR="007F335B" w:rsidRPr="005B3EA7">
        <w:rPr>
          <w:sz w:val="24"/>
        </w:rPr>
        <w:t xml:space="preserve">novecentos e noventa </w:t>
      </w:r>
      <w:r w:rsidR="009F0D47" w:rsidRPr="005B3EA7">
        <w:rPr>
          <w:sz w:val="24"/>
        </w:rPr>
        <w:t>e oito reais), referente</w:t>
      </w:r>
      <w:proofErr w:type="gramEnd"/>
      <w:r w:rsidR="009F0D47" w:rsidRPr="005B3EA7">
        <w:rPr>
          <w:sz w:val="24"/>
        </w:rPr>
        <w:t xml:space="preserve"> a um (1) salário mínimo</w:t>
      </w:r>
      <w:r w:rsidR="009F0D47" w:rsidRPr="005B3EA7">
        <w:rPr>
          <w:spacing w:val="-1"/>
          <w:sz w:val="24"/>
        </w:rPr>
        <w:t xml:space="preserve"> </w:t>
      </w:r>
      <w:r w:rsidR="009F0D47" w:rsidRPr="005B3EA7">
        <w:rPr>
          <w:sz w:val="24"/>
        </w:rPr>
        <w:t>nacional;</w:t>
      </w:r>
    </w:p>
    <w:p w:rsidR="00621A1C" w:rsidRPr="00566498" w:rsidRDefault="00566498" w:rsidP="009F2EC6">
      <w:pPr>
        <w:tabs>
          <w:tab w:val="left" w:pos="499"/>
        </w:tabs>
        <w:spacing w:before="201"/>
        <w:jc w:val="both"/>
        <w:rPr>
          <w:sz w:val="24"/>
        </w:rPr>
      </w:pPr>
      <w:r>
        <w:rPr>
          <w:sz w:val="24"/>
        </w:rPr>
        <w:t>II</w:t>
      </w:r>
      <w:r w:rsidR="009F0D47" w:rsidRPr="00566498">
        <w:rPr>
          <w:sz w:val="24"/>
        </w:rPr>
        <w:t>– cobertura</w:t>
      </w:r>
      <w:r w:rsidR="009F0D47" w:rsidRPr="00566498">
        <w:rPr>
          <w:spacing w:val="-2"/>
          <w:sz w:val="24"/>
        </w:rPr>
        <w:t xml:space="preserve"> </w:t>
      </w:r>
      <w:r w:rsidR="009F0D47" w:rsidRPr="00566498">
        <w:rPr>
          <w:sz w:val="24"/>
        </w:rPr>
        <w:t>previdenciária;</w:t>
      </w:r>
    </w:p>
    <w:p w:rsidR="00621A1C" w:rsidRPr="005B3EA7" w:rsidRDefault="00621A1C" w:rsidP="009F2EC6">
      <w:pPr>
        <w:pStyle w:val="Corpodetexto"/>
        <w:spacing w:before="10"/>
        <w:ind w:left="0"/>
        <w:jc w:val="both"/>
        <w:rPr>
          <w:sz w:val="20"/>
        </w:rPr>
      </w:pPr>
    </w:p>
    <w:p w:rsidR="00621A1C" w:rsidRPr="00566498" w:rsidRDefault="00566498" w:rsidP="009F2EC6">
      <w:pPr>
        <w:tabs>
          <w:tab w:val="left" w:pos="619"/>
        </w:tabs>
        <w:spacing w:line="276" w:lineRule="auto"/>
        <w:ind w:right="157"/>
        <w:jc w:val="both"/>
        <w:rPr>
          <w:sz w:val="24"/>
        </w:rPr>
      </w:pPr>
      <w:r>
        <w:rPr>
          <w:sz w:val="24"/>
        </w:rPr>
        <w:t>III</w:t>
      </w:r>
      <w:r w:rsidR="009F0D47" w:rsidRPr="00566498">
        <w:rPr>
          <w:sz w:val="24"/>
        </w:rPr>
        <w:t>– gozo de férias anuais remuneradas pelo prazo de trinta dias, acrescidas de 1/3 (um terço) do valor da remuneração</w:t>
      </w:r>
      <w:r w:rsidR="009F0D47" w:rsidRPr="00566498">
        <w:rPr>
          <w:spacing w:val="-4"/>
          <w:sz w:val="24"/>
        </w:rPr>
        <w:t xml:space="preserve"> </w:t>
      </w:r>
      <w:r w:rsidR="009F0D47" w:rsidRPr="00566498">
        <w:rPr>
          <w:sz w:val="24"/>
        </w:rPr>
        <w:t>mensal</w:t>
      </w:r>
      <w:r w:rsidR="00984DA2" w:rsidRPr="00566498">
        <w:rPr>
          <w:sz w:val="24"/>
        </w:rPr>
        <w:t>.</w:t>
      </w:r>
    </w:p>
    <w:p w:rsidR="00566498" w:rsidRDefault="00566498" w:rsidP="009F2EC6">
      <w:pPr>
        <w:tabs>
          <w:tab w:val="left" w:pos="533"/>
        </w:tabs>
        <w:spacing w:line="451" w:lineRule="auto"/>
        <w:ind w:right="6619"/>
        <w:jc w:val="both"/>
        <w:rPr>
          <w:sz w:val="24"/>
        </w:rPr>
      </w:pPr>
      <w:r>
        <w:rPr>
          <w:sz w:val="24"/>
        </w:rPr>
        <w:t>IV</w:t>
      </w:r>
      <w:r w:rsidR="009F0D47" w:rsidRPr="00566498">
        <w:rPr>
          <w:sz w:val="24"/>
        </w:rPr>
        <w:t xml:space="preserve">– licença-maternidade; </w:t>
      </w:r>
    </w:p>
    <w:p w:rsidR="00566498" w:rsidRDefault="00566498" w:rsidP="009F2EC6">
      <w:pPr>
        <w:tabs>
          <w:tab w:val="left" w:pos="533"/>
        </w:tabs>
        <w:spacing w:line="451" w:lineRule="auto"/>
        <w:ind w:right="6619"/>
        <w:jc w:val="both"/>
        <w:rPr>
          <w:sz w:val="24"/>
        </w:rPr>
      </w:pPr>
      <w:r>
        <w:rPr>
          <w:sz w:val="24"/>
        </w:rPr>
        <w:t>V-</w:t>
      </w:r>
      <w:proofErr w:type="gramStart"/>
      <w:r>
        <w:rPr>
          <w:sz w:val="24"/>
        </w:rPr>
        <w:t xml:space="preserve">   </w:t>
      </w:r>
      <w:proofErr w:type="gramEnd"/>
      <w:r w:rsidR="009F0D47" w:rsidRPr="00566498">
        <w:rPr>
          <w:sz w:val="24"/>
        </w:rPr>
        <w:t xml:space="preserve">licença-paternidade; </w:t>
      </w:r>
    </w:p>
    <w:p w:rsidR="00621A1C" w:rsidRPr="00566498" w:rsidRDefault="009F0D47" w:rsidP="009F2EC6">
      <w:pPr>
        <w:tabs>
          <w:tab w:val="left" w:pos="533"/>
        </w:tabs>
        <w:spacing w:line="451" w:lineRule="auto"/>
        <w:ind w:right="6619"/>
        <w:jc w:val="both"/>
        <w:rPr>
          <w:sz w:val="24"/>
        </w:rPr>
      </w:pPr>
      <w:r w:rsidRPr="00566498">
        <w:rPr>
          <w:sz w:val="24"/>
        </w:rPr>
        <w:t>VI – gratificação</w:t>
      </w:r>
      <w:r w:rsidRPr="00566498">
        <w:rPr>
          <w:spacing w:val="-16"/>
          <w:sz w:val="24"/>
        </w:rPr>
        <w:t xml:space="preserve"> </w:t>
      </w:r>
      <w:r w:rsidRPr="00566498">
        <w:rPr>
          <w:sz w:val="24"/>
        </w:rPr>
        <w:t>natalina.</w:t>
      </w:r>
    </w:p>
    <w:p w:rsidR="005B3EA7" w:rsidRPr="005B3EA7" w:rsidRDefault="009F0D47" w:rsidP="009F2EC6">
      <w:pPr>
        <w:pStyle w:val="Corpodetexto"/>
        <w:spacing w:line="276" w:lineRule="auto"/>
        <w:ind w:left="0" w:right="156"/>
        <w:jc w:val="both"/>
      </w:pPr>
      <w:r w:rsidRPr="005B3EA7">
        <w:rPr>
          <w:b/>
        </w:rPr>
        <w:t>2.</w:t>
      </w:r>
      <w:r w:rsidR="00984DA2" w:rsidRPr="005B3EA7">
        <w:rPr>
          <w:b/>
        </w:rPr>
        <w:t>2</w:t>
      </w:r>
      <w:r w:rsidRPr="005B3EA7">
        <w:rPr>
          <w:b/>
        </w:rPr>
        <w:t xml:space="preserve"> </w:t>
      </w:r>
      <w:r w:rsidRPr="005B3EA7">
        <w:t>Sendo o candidato eleito servidor público municipal de cargo efetivo este deverá optar entre a remuneração da função de conselheiro ou remuneração do seu cargo público, sendo seu afastamento regido pelo estatuto dos servidores públicos do município de Rio Rufino,</w:t>
      </w:r>
    </w:p>
    <w:p w:rsidR="005B3EA7" w:rsidRPr="005B3EA7" w:rsidRDefault="00984DA2" w:rsidP="009F2EC6">
      <w:pPr>
        <w:pStyle w:val="Corpodetexto"/>
        <w:spacing w:line="276" w:lineRule="auto"/>
        <w:ind w:left="0" w:right="156"/>
        <w:jc w:val="both"/>
      </w:pPr>
      <w:r w:rsidRPr="005B3EA7">
        <w:rPr>
          <w:b/>
        </w:rPr>
        <w:t>2.3</w:t>
      </w:r>
      <w:r w:rsidRPr="005B3EA7">
        <w:t xml:space="preserve"> </w:t>
      </w:r>
      <w:r w:rsidR="009F0D47" w:rsidRPr="005B3EA7">
        <w:t xml:space="preserve">A gratificação natalina corresponderá a um </w:t>
      </w:r>
      <w:r w:rsidR="00A605EB">
        <w:t>doze avos</w:t>
      </w:r>
      <w:r w:rsidR="009F0D47" w:rsidRPr="005B3EA7">
        <w:t xml:space="preserve"> da remuneração do conselheiro no mês de dezembro para cada mês do exercício da função no respectivo</w:t>
      </w:r>
      <w:r w:rsidR="009F0D47" w:rsidRPr="005B3EA7">
        <w:rPr>
          <w:spacing w:val="-4"/>
        </w:rPr>
        <w:t xml:space="preserve"> </w:t>
      </w:r>
      <w:r w:rsidR="009F0D47" w:rsidRPr="005B3EA7">
        <w:t>ano.</w:t>
      </w:r>
    </w:p>
    <w:p w:rsidR="005B3EA7" w:rsidRPr="005B3EA7" w:rsidRDefault="00A348F6" w:rsidP="009F2EC6">
      <w:pPr>
        <w:pStyle w:val="Corpodetexto"/>
        <w:spacing w:line="276" w:lineRule="auto"/>
        <w:ind w:left="0" w:right="156"/>
        <w:jc w:val="both"/>
      </w:pPr>
      <w:r w:rsidRPr="005B3EA7">
        <w:rPr>
          <w:b/>
        </w:rPr>
        <w:t xml:space="preserve">2.4 </w:t>
      </w:r>
      <w:r w:rsidR="009F0D47" w:rsidRPr="005B3EA7">
        <w:t>A função de Conselheiro Tutelar não gera vínculo empregatício com a Prefeitura Municipal.</w:t>
      </w:r>
    </w:p>
    <w:p w:rsidR="00621A1C" w:rsidRPr="005B3EA7" w:rsidRDefault="00A348F6" w:rsidP="009F2EC6">
      <w:pPr>
        <w:pStyle w:val="Corpodetexto"/>
        <w:spacing w:line="276" w:lineRule="auto"/>
        <w:ind w:left="0" w:right="156"/>
        <w:jc w:val="both"/>
      </w:pPr>
      <w:r w:rsidRPr="005B3EA7">
        <w:rPr>
          <w:b/>
        </w:rPr>
        <w:t>2.5</w:t>
      </w:r>
      <w:r w:rsidR="007F335B" w:rsidRPr="005B3EA7">
        <w:t xml:space="preserve"> </w:t>
      </w:r>
      <w:r w:rsidR="009F0D47" w:rsidRPr="005B3EA7">
        <w:t xml:space="preserve">O funcionamento do atendimento será realizado nos dias úteis, funcionando das </w:t>
      </w:r>
      <w:proofErr w:type="gramStart"/>
      <w:r w:rsidR="009F0D47" w:rsidRPr="005B3EA7">
        <w:t>9:00</w:t>
      </w:r>
      <w:proofErr w:type="gramEnd"/>
      <w:r w:rsidR="009F0D47" w:rsidRPr="005B3EA7">
        <w:t xml:space="preserve"> hs às 12:00 e das 13:30 às 17:00</w:t>
      </w:r>
      <w:r w:rsidR="009F0D47" w:rsidRPr="005B3EA7">
        <w:rPr>
          <w:spacing w:val="-2"/>
        </w:rPr>
        <w:t xml:space="preserve"> </w:t>
      </w:r>
      <w:r w:rsidR="009F0D47" w:rsidRPr="005B3EA7">
        <w:t>hs.</w:t>
      </w:r>
    </w:p>
    <w:p w:rsidR="00621A1C" w:rsidRPr="005B3EA7" w:rsidRDefault="005B3EA7" w:rsidP="009F2EC6">
      <w:pPr>
        <w:tabs>
          <w:tab w:val="left" w:pos="821"/>
        </w:tabs>
        <w:spacing w:before="195"/>
        <w:ind w:left="-382"/>
        <w:jc w:val="both"/>
        <w:rPr>
          <w:sz w:val="21"/>
        </w:rPr>
      </w:pPr>
      <w:r w:rsidRPr="005B3EA7">
        <w:rPr>
          <w:sz w:val="24"/>
        </w:rPr>
        <w:t xml:space="preserve">  </w:t>
      </w:r>
      <w:r w:rsidR="00A348F6" w:rsidRPr="005B3EA7">
        <w:rPr>
          <w:sz w:val="24"/>
        </w:rPr>
        <w:t xml:space="preserve">    </w:t>
      </w:r>
      <w:r w:rsidR="00A348F6" w:rsidRPr="005B3EA7">
        <w:rPr>
          <w:b/>
          <w:sz w:val="24"/>
        </w:rPr>
        <w:t>2.6</w:t>
      </w:r>
      <w:r w:rsidR="00A348F6" w:rsidRPr="005B3EA7">
        <w:rPr>
          <w:sz w:val="24"/>
        </w:rPr>
        <w:t xml:space="preserve"> </w:t>
      </w:r>
      <w:r w:rsidR="009F0D47" w:rsidRPr="005B3EA7">
        <w:rPr>
          <w:sz w:val="24"/>
        </w:rPr>
        <w:t xml:space="preserve">Plantão noturno das </w:t>
      </w:r>
      <w:proofErr w:type="gramStart"/>
      <w:r w:rsidR="009F0D47" w:rsidRPr="005B3EA7">
        <w:rPr>
          <w:sz w:val="24"/>
        </w:rPr>
        <w:t>17:00</w:t>
      </w:r>
      <w:proofErr w:type="gramEnd"/>
      <w:r w:rsidR="009F0D47" w:rsidRPr="005B3EA7">
        <w:rPr>
          <w:sz w:val="24"/>
        </w:rPr>
        <w:t>h às 9:00hs do dia</w:t>
      </w:r>
      <w:r w:rsidR="009F0D47" w:rsidRPr="005B3EA7">
        <w:rPr>
          <w:spacing w:val="-1"/>
          <w:sz w:val="24"/>
        </w:rPr>
        <w:t xml:space="preserve"> </w:t>
      </w:r>
      <w:r w:rsidR="009F0D47" w:rsidRPr="005B3EA7">
        <w:rPr>
          <w:sz w:val="24"/>
        </w:rPr>
        <w:t>seguinte.</w:t>
      </w:r>
    </w:p>
    <w:p w:rsidR="00621A1C" w:rsidRPr="005B3EA7" w:rsidRDefault="009F0D47" w:rsidP="009F2EC6">
      <w:pPr>
        <w:pStyle w:val="PargrafodaLista"/>
        <w:numPr>
          <w:ilvl w:val="1"/>
          <w:numId w:val="14"/>
        </w:numPr>
        <w:tabs>
          <w:tab w:val="left" w:pos="821"/>
        </w:tabs>
        <w:rPr>
          <w:sz w:val="24"/>
        </w:rPr>
      </w:pPr>
      <w:r w:rsidRPr="005B3EA7">
        <w:rPr>
          <w:sz w:val="24"/>
        </w:rPr>
        <w:t>Plantão de finais de semana (sábado e domingo) e</w:t>
      </w:r>
      <w:r w:rsidRPr="005B3EA7">
        <w:rPr>
          <w:spacing w:val="-3"/>
          <w:sz w:val="24"/>
        </w:rPr>
        <w:t xml:space="preserve"> </w:t>
      </w:r>
      <w:r w:rsidRPr="005B3EA7">
        <w:rPr>
          <w:sz w:val="24"/>
        </w:rPr>
        <w:t>feriados;</w:t>
      </w:r>
    </w:p>
    <w:p w:rsidR="00621A1C" w:rsidRPr="005B3EA7" w:rsidRDefault="005B3EA7" w:rsidP="009F2EC6">
      <w:pPr>
        <w:tabs>
          <w:tab w:val="left" w:pos="840"/>
        </w:tabs>
        <w:spacing w:line="278" w:lineRule="auto"/>
        <w:ind w:right="159"/>
        <w:jc w:val="both"/>
        <w:rPr>
          <w:sz w:val="24"/>
        </w:rPr>
      </w:pPr>
      <w:r w:rsidRPr="005B3EA7">
        <w:rPr>
          <w:sz w:val="24"/>
        </w:rPr>
        <w:t xml:space="preserve">2.8 </w:t>
      </w:r>
      <w:r w:rsidR="009F0D47" w:rsidRPr="005B3EA7">
        <w:rPr>
          <w:sz w:val="24"/>
        </w:rPr>
        <w:t>Para os plantões noturnos e de final de semana/feriado, será previamente estabelecida escala, também nos termos do respectivo regimento</w:t>
      </w:r>
      <w:r w:rsidR="009F0D47" w:rsidRPr="005B3EA7">
        <w:rPr>
          <w:spacing w:val="-2"/>
          <w:sz w:val="24"/>
        </w:rPr>
        <w:t xml:space="preserve"> </w:t>
      </w:r>
      <w:r w:rsidR="009F0D47" w:rsidRPr="005B3EA7">
        <w:rPr>
          <w:sz w:val="24"/>
        </w:rPr>
        <w:t>interno.</w:t>
      </w:r>
    </w:p>
    <w:p w:rsidR="00E254E4" w:rsidRDefault="00E254E4" w:rsidP="009F2EC6">
      <w:pPr>
        <w:pStyle w:val="Ttulo1"/>
        <w:tabs>
          <w:tab w:val="left" w:pos="461"/>
        </w:tabs>
        <w:spacing w:before="200"/>
        <w:ind w:left="0" w:firstLine="0"/>
        <w:jc w:val="both"/>
      </w:pPr>
    </w:p>
    <w:p w:rsidR="00621A1C" w:rsidRDefault="005B3EA7" w:rsidP="009F2EC6">
      <w:pPr>
        <w:pStyle w:val="Ttulo1"/>
        <w:tabs>
          <w:tab w:val="left" w:pos="461"/>
        </w:tabs>
        <w:spacing w:before="200"/>
        <w:ind w:left="0" w:firstLine="0"/>
        <w:jc w:val="both"/>
      </w:pPr>
      <w:r>
        <w:t xml:space="preserve">3. </w:t>
      </w:r>
      <w:r w:rsidR="00821FA0">
        <w:t>DO PROCESSO DE ESCOLHA</w:t>
      </w:r>
    </w:p>
    <w:p w:rsidR="00621A1C" w:rsidRDefault="00621A1C" w:rsidP="009F2EC6">
      <w:pPr>
        <w:pStyle w:val="Corpodetexto"/>
        <w:spacing w:before="1"/>
        <w:ind w:left="0"/>
        <w:jc w:val="both"/>
        <w:rPr>
          <w:b/>
          <w:sz w:val="21"/>
        </w:rPr>
      </w:pPr>
    </w:p>
    <w:p w:rsidR="00621A1C" w:rsidRPr="005B3EA7" w:rsidRDefault="005B3EA7" w:rsidP="009F2EC6">
      <w:pPr>
        <w:tabs>
          <w:tab w:val="left" w:pos="581"/>
        </w:tabs>
        <w:ind w:left="-191"/>
        <w:jc w:val="both"/>
        <w:rPr>
          <w:b/>
          <w:sz w:val="24"/>
        </w:rPr>
      </w:pPr>
      <w:r>
        <w:rPr>
          <w:b/>
          <w:sz w:val="24"/>
        </w:rPr>
        <w:t xml:space="preserve">   3.1</w:t>
      </w:r>
      <w:r w:rsidR="00821FA0" w:rsidRPr="005B3EA7">
        <w:rPr>
          <w:b/>
          <w:sz w:val="24"/>
        </w:rPr>
        <w:t>DAS</w:t>
      </w:r>
      <w:r w:rsidR="00821FA0" w:rsidRPr="005B3EA7">
        <w:rPr>
          <w:b/>
          <w:spacing w:val="-1"/>
          <w:sz w:val="24"/>
        </w:rPr>
        <w:t xml:space="preserve"> </w:t>
      </w:r>
      <w:r w:rsidR="00821FA0" w:rsidRPr="005B3EA7">
        <w:rPr>
          <w:b/>
          <w:sz w:val="24"/>
        </w:rPr>
        <w:t>INSCRIÇÕES</w:t>
      </w:r>
    </w:p>
    <w:p w:rsidR="00621A1C" w:rsidRDefault="00621A1C" w:rsidP="009F2EC6">
      <w:pPr>
        <w:pStyle w:val="Corpodetexto"/>
        <w:spacing w:before="5"/>
        <w:ind w:left="0"/>
        <w:jc w:val="both"/>
        <w:rPr>
          <w:b/>
          <w:sz w:val="20"/>
        </w:rPr>
      </w:pPr>
    </w:p>
    <w:p w:rsidR="00621A1C" w:rsidRDefault="005B3EA7" w:rsidP="009F2EC6">
      <w:pPr>
        <w:tabs>
          <w:tab w:val="left" w:pos="761"/>
        </w:tabs>
        <w:spacing w:before="1" w:line="276" w:lineRule="auto"/>
        <w:ind w:right="153"/>
        <w:jc w:val="both"/>
      </w:pPr>
      <w:r w:rsidRPr="004253D3">
        <w:rPr>
          <w:b/>
          <w:sz w:val="24"/>
        </w:rPr>
        <w:t>3</w:t>
      </w:r>
      <w:r w:rsidR="00821FA0" w:rsidRPr="004253D3">
        <w:rPr>
          <w:b/>
          <w:sz w:val="24"/>
        </w:rPr>
        <w:t>.1.1</w:t>
      </w:r>
      <w:r w:rsidR="00821FA0" w:rsidRPr="00821FA0">
        <w:rPr>
          <w:sz w:val="24"/>
        </w:rPr>
        <w:t xml:space="preserve"> </w:t>
      </w:r>
      <w:r w:rsidR="009F0D47" w:rsidRPr="00821FA0">
        <w:rPr>
          <w:sz w:val="24"/>
        </w:rPr>
        <w:t>O registro das candidaturas a conselheiro tutelar será feito no</w:t>
      </w:r>
      <w:r w:rsidR="009F0D47" w:rsidRPr="00821FA0">
        <w:rPr>
          <w:spacing w:val="-5"/>
          <w:sz w:val="24"/>
        </w:rPr>
        <w:t xml:space="preserve"> </w:t>
      </w:r>
      <w:r w:rsidR="009F0D47" w:rsidRPr="00821FA0">
        <w:rPr>
          <w:sz w:val="24"/>
        </w:rPr>
        <w:t>período</w:t>
      </w:r>
      <w:r w:rsidR="00821FA0" w:rsidRPr="00821FA0">
        <w:rPr>
          <w:sz w:val="24"/>
        </w:rPr>
        <w:t xml:space="preserve"> de 05/05/2019</w:t>
      </w:r>
      <w:r w:rsidR="009F0D47">
        <w:t xml:space="preserve"> a </w:t>
      </w:r>
      <w:r w:rsidR="00821FA0">
        <w:t>28</w:t>
      </w:r>
      <w:r w:rsidR="009F0D47">
        <w:t>/06/201</w:t>
      </w:r>
      <w:r w:rsidR="00821FA0">
        <w:t>9</w:t>
      </w:r>
      <w:r w:rsidR="009F0D47">
        <w:t>, em dias úteis, no horário de atendimento ao público (</w:t>
      </w:r>
      <w:proofErr w:type="gramStart"/>
      <w:r w:rsidR="009F0D47">
        <w:t>09:00</w:t>
      </w:r>
      <w:proofErr w:type="gramEnd"/>
      <w:r w:rsidR="009F0D47">
        <w:t xml:space="preserve"> às 17:00), no Centro de Referência de Assistência Social – CRAS, localizado na Rua José</w:t>
      </w:r>
      <w:r w:rsidR="00821FA0">
        <w:t xml:space="preserve"> Oselame - Fundos</w:t>
      </w:r>
      <w:r w:rsidR="009F0D47">
        <w:t xml:space="preserve"> </w:t>
      </w:r>
      <w:r w:rsidR="00821FA0">
        <w:t>–</w:t>
      </w:r>
      <w:r w:rsidR="009F0D47">
        <w:t xml:space="preserve"> centro</w:t>
      </w:r>
      <w:r w:rsidR="00821FA0">
        <w:t xml:space="preserve"> – Rio Rufino com Rozangela.</w:t>
      </w:r>
    </w:p>
    <w:p w:rsidR="00621A1C" w:rsidRPr="00821FA0" w:rsidRDefault="005B3EA7" w:rsidP="009F2EC6">
      <w:pPr>
        <w:tabs>
          <w:tab w:val="left" w:pos="761"/>
        </w:tabs>
        <w:spacing w:before="199" w:line="276" w:lineRule="auto"/>
        <w:jc w:val="both"/>
        <w:rPr>
          <w:sz w:val="24"/>
        </w:rPr>
      </w:pPr>
      <w:r w:rsidRPr="004253D3">
        <w:rPr>
          <w:b/>
          <w:sz w:val="24"/>
        </w:rPr>
        <w:t>3</w:t>
      </w:r>
      <w:r w:rsidR="00821FA0" w:rsidRPr="004253D3">
        <w:rPr>
          <w:b/>
          <w:sz w:val="24"/>
        </w:rPr>
        <w:t>.1.2</w:t>
      </w:r>
      <w:r w:rsidR="00843296">
        <w:rPr>
          <w:sz w:val="24"/>
        </w:rPr>
        <w:t xml:space="preserve"> </w:t>
      </w:r>
      <w:r w:rsidR="009F0D47" w:rsidRPr="00821FA0">
        <w:rPr>
          <w:sz w:val="24"/>
        </w:rPr>
        <w:t>A inscrição ao cargo de Conselheiro Tutelar é</w:t>
      </w:r>
      <w:r w:rsidR="009F0D47" w:rsidRPr="00821FA0">
        <w:rPr>
          <w:spacing w:val="-1"/>
          <w:sz w:val="24"/>
        </w:rPr>
        <w:t xml:space="preserve"> </w:t>
      </w:r>
      <w:r w:rsidR="009F0D47" w:rsidRPr="00821FA0">
        <w:rPr>
          <w:sz w:val="24"/>
        </w:rPr>
        <w:t>gratuita.</w:t>
      </w:r>
    </w:p>
    <w:p w:rsidR="00621A1C" w:rsidRDefault="00621A1C" w:rsidP="009F2EC6">
      <w:pPr>
        <w:spacing w:line="276" w:lineRule="auto"/>
        <w:jc w:val="both"/>
        <w:rPr>
          <w:sz w:val="24"/>
        </w:rPr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Pr="00821FA0" w:rsidRDefault="005B3EA7" w:rsidP="009F2EC6">
      <w:pPr>
        <w:tabs>
          <w:tab w:val="left" w:pos="821"/>
        </w:tabs>
        <w:spacing w:before="76" w:line="276" w:lineRule="auto"/>
        <w:ind w:right="158"/>
        <w:jc w:val="both"/>
        <w:rPr>
          <w:sz w:val="24"/>
        </w:rPr>
      </w:pPr>
      <w:r w:rsidRPr="004253D3">
        <w:rPr>
          <w:b/>
          <w:sz w:val="24"/>
        </w:rPr>
        <w:lastRenderedPageBreak/>
        <w:t>3</w:t>
      </w:r>
      <w:r w:rsidR="00821FA0" w:rsidRPr="004253D3">
        <w:rPr>
          <w:b/>
          <w:sz w:val="24"/>
        </w:rPr>
        <w:t>.1.3</w:t>
      </w:r>
      <w:r w:rsidR="00843296">
        <w:rPr>
          <w:sz w:val="24"/>
        </w:rPr>
        <w:t xml:space="preserve"> </w:t>
      </w:r>
      <w:r w:rsidR="009F0D47" w:rsidRPr="00821FA0">
        <w:rPr>
          <w:sz w:val="24"/>
        </w:rPr>
        <w:t>Ao candidato com necessidades especiais é assegurado o direito de</w:t>
      </w:r>
      <w:r w:rsidR="009F0D47" w:rsidRPr="00821FA0">
        <w:rPr>
          <w:spacing w:val="43"/>
          <w:sz w:val="24"/>
        </w:rPr>
        <w:t xml:space="preserve"> </w:t>
      </w:r>
      <w:r w:rsidR="009F0D47" w:rsidRPr="00821FA0">
        <w:rPr>
          <w:sz w:val="24"/>
        </w:rPr>
        <w:t>candidatar-se, devendo assinalar sua condição no item específico do requerimento de inscrição, bem como as condições necessárias para sua realização.</w:t>
      </w:r>
    </w:p>
    <w:p w:rsidR="00621A1C" w:rsidRPr="00821FA0" w:rsidRDefault="005B3EA7" w:rsidP="009F2EC6">
      <w:pPr>
        <w:tabs>
          <w:tab w:val="left" w:pos="982"/>
        </w:tabs>
        <w:spacing w:line="276" w:lineRule="auto"/>
        <w:ind w:right="159" w:hanging="284"/>
        <w:jc w:val="both"/>
        <w:rPr>
          <w:sz w:val="24"/>
        </w:rPr>
      </w:pPr>
      <w:r w:rsidRPr="00843296">
        <w:rPr>
          <w:b/>
          <w:sz w:val="24"/>
        </w:rPr>
        <w:t xml:space="preserve">     3</w:t>
      </w:r>
      <w:r w:rsidR="005A20FD" w:rsidRPr="00843296">
        <w:rPr>
          <w:b/>
          <w:sz w:val="24"/>
        </w:rPr>
        <w:t>.1.3.1</w:t>
      </w:r>
      <w:r w:rsidR="00821FA0">
        <w:rPr>
          <w:sz w:val="24"/>
        </w:rPr>
        <w:t xml:space="preserve"> </w:t>
      </w:r>
      <w:r w:rsidR="009F0D47" w:rsidRPr="00821FA0">
        <w:rPr>
          <w:sz w:val="24"/>
        </w:rPr>
        <w:t xml:space="preserve">Será garantido o direito ao candidato com necessidade especial, de investidura do cargo, </w:t>
      </w:r>
      <w:r w:rsidR="00821FA0">
        <w:rPr>
          <w:sz w:val="24"/>
        </w:rPr>
        <w:t xml:space="preserve">      </w:t>
      </w:r>
      <w:r w:rsidR="009F0D47" w:rsidRPr="00821FA0">
        <w:rPr>
          <w:sz w:val="24"/>
        </w:rPr>
        <w:t>desde que as atribuições sejam compatíveis com a deficiência apresentada, conforme Art. 37, inciso VIII, da Constituição da República Federativa do Brasil, Decreto Federal nº 3.298/1999 e suas alterações, Decreto Federal nº 5.296/2004 e suas alterações, Lei Estadual nº 12.870/2004 e na Lei Federal nº</w:t>
      </w:r>
      <w:r w:rsidR="009F0D47" w:rsidRPr="00821FA0">
        <w:rPr>
          <w:spacing w:val="1"/>
          <w:sz w:val="24"/>
        </w:rPr>
        <w:t xml:space="preserve"> </w:t>
      </w:r>
      <w:r w:rsidR="009F0D47" w:rsidRPr="00821FA0">
        <w:rPr>
          <w:sz w:val="24"/>
        </w:rPr>
        <w:t>7.853/189.</w:t>
      </w:r>
    </w:p>
    <w:p w:rsidR="00621A1C" w:rsidRPr="005A20FD" w:rsidRDefault="005A20FD" w:rsidP="009F2EC6">
      <w:pPr>
        <w:tabs>
          <w:tab w:val="left" w:pos="1051"/>
        </w:tabs>
        <w:spacing w:before="201" w:line="276" w:lineRule="auto"/>
        <w:ind w:right="161"/>
        <w:jc w:val="both"/>
        <w:rPr>
          <w:sz w:val="24"/>
        </w:rPr>
      </w:pPr>
      <w:r w:rsidRPr="00843296">
        <w:rPr>
          <w:b/>
          <w:sz w:val="24"/>
        </w:rPr>
        <w:t>3.1.3.2</w:t>
      </w:r>
      <w:r>
        <w:rPr>
          <w:sz w:val="24"/>
        </w:rPr>
        <w:t xml:space="preserve"> </w:t>
      </w:r>
      <w:r w:rsidR="009F0D47" w:rsidRPr="005A20FD">
        <w:rPr>
          <w:sz w:val="24"/>
        </w:rPr>
        <w:t>O candidato com necessidade especial participará desta eleição em igualdade de condições com os demais</w:t>
      </w:r>
      <w:r w:rsidR="009F0D47" w:rsidRPr="005A20FD">
        <w:rPr>
          <w:spacing w:val="-1"/>
          <w:sz w:val="24"/>
        </w:rPr>
        <w:t xml:space="preserve"> </w:t>
      </w:r>
      <w:r w:rsidR="009F0D47" w:rsidRPr="005A20FD">
        <w:rPr>
          <w:sz w:val="24"/>
        </w:rPr>
        <w:t>candidatos.</w:t>
      </w:r>
    </w:p>
    <w:p w:rsidR="00621A1C" w:rsidRPr="005A20FD" w:rsidRDefault="005A20FD" w:rsidP="009F2EC6">
      <w:pPr>
        <w:tabs>
          <w:tab w:val="left" w:pos="1010"/>
        </w:tabs>
        <w:spacing w:before="198" w:line="276" w:lineRule="auto"/>
        <w:ind w:right="158" w:hanging="551"/>
        <w:jc w:val="both"/>
        <w:rPr>
          <w:sz w:val="24"/>
        </w:rPr>
      </w:pPr>
      <w:r w:rsidRPr="00843296">
        <w:rPr>
          <w:b/>
          <w:sz w:val="24"/>
        </w:rPr>
        <w:t xml:space="preserve">         3.1.3.3</w:t>
      </w:r>
      <w:r>
        <w:rPr>
          <w:sz w:val="24"/>
        </w:rPr>
        <w:t xml:space="preserve"> </w:t>
      </w:r>
      <w:r w:rsidR="009F0D47" w:rsidRPr="005A20FD">
        <w:rPr>
          <w:sz w:val="24"/>
        </w:rPr>
        <w:t>Não será admitido recurso relativo à condição de deficiente de candidato que, no ato da inscrição, não declarar essa</w:t>
      </w:r>
      <w:r w:rsidR="009F0D47" w:rsidRPr="005A20FD">
        <w:rPr>
          <w:spacing w:val="-1"/>
          <w:sz w:val="24"/>
        </w:rPr>
        <w:t xml:space="preserve"> </w:t>
      </w:r>
      <w:r w:rsidR="009F0D47" w:rsidRPr="005A20FD">
        <w:rPr>
          <w:sz w:val="24"/>
        </w:rPr>
        <w:t>condição.</w:t>
      </w:r>
    </w:p>
    <w:p w:rsidR="00621A1C" w:rsidRPr="005A20FD" w:rsidRDefault="005A20FD" w:rsidP="009F2EC6">
      <w:pPr>
        <w:tabs>
          <w:tab w:val="left" w:pos="1044"/>
        </w:tabs>
        <w:spacing w:before="196" w:line="276" w:lineRule="auto"/>
        <w:ind w:right="161"/>
        <w:jc w:val="both"/>
        <w:rPr>
          <w:sz w:val="24"/>
        </w:rPr>
      </w:pPr>
      <w:r w:rsidRPr="00843296">
        <w:rPr>
          <w:b/>
          <w:sz w:val="24"/>
        </w:rPr>
        <w:t>3.1.3.4</w:t>
      </w:r>
      <w:r>
        <w:rPr>
          <w:sz w:val="24"/>
        </w:rPr>
        <w:t xml:space="preserve"> </w:t>
      </w:r>
      <w:r w:rsidR="009F0D47" w:rsidRPr="005A20FD">
        <w:rPr>
          <w:sz w:val="24"/>
        </w:rPr>
        <w:t>Poderão submeter-se à eleição, os candidatos que preencherem os seguintes requisitos, comprovados no ato da</w:t>
      </w:r>
      <w:r w:rsidR="009F0D47" w:rsidRPr="005A20FD">
        <w:rPr>
          <w:spacing w:val="1"/>
          <w:sz w:val="24"/>
        </w:rPr>
        <w:t xml:space="preserve"> </w:t>
      </w:r>
      <w:r w:rsidR="009F0D47" w:rsidRPr="005A20FD">
        <w:rPr>
          <w:sz w:val="24"/>
        </w:rPr>
        <w:t>inscrição:</w:t>
      </w:r>
    </w:p>
    <w:p w:rsidR="00621A1C" w:rsidRPr="00843296" w:rsidRDefault="00843296" w:rsidP="009F2EC6">
      <w:pPr>
        <w:spacing w:line="276" w:lineRule="auto"/>
        <w:jc w:val="both"/>
        <w:rPr>
          <w:sz w:val="24"/>
        </w:rPr>
      </w:pPr>
      <w:r>
        <w:rPr>
          <w:sz w:val="24"/>
        </w:rPr>
        <w:t>I</w:t>
      </w:r>
      <w:r w:rsidR="009F0D47" w:rsidRPr="00843296">
        <w:rPr>
          <w:sz w:val="24"/>
        </w:rPr>
        <w:t>– Ser brasileiro nato ou</w:t>
      </w:r>
      <w:r w:rsidR="009F0D47" w:rsidRPr="00843296">
        <w:rPr>
          <w:spacing w:val="-1"/>
          <w:sz w:val="24"/>
        </w:rPr>
        <w:t xml:space="preserve"> </w:t>
      </w:r>
      <w:r w:rsidR="009F0D47" w:rsidRPr="00843296">
        <w:rPr>
          <w:sz w:val="24"/>
        </w:rPr>
        <w:t>naturalizado</w:t>
      </w:r>
    </w:p>
    <w:p w:rsidR="00621A1C" w:rsidRDefault="00621A1C" w:rsidP="009F2EC6">
      <w:pPr>
        <w:pStyle w:val="Corpodetexto"/>
        <w:spacing w:before="1" w:line="276" w:lineRule="auto"/>
        <w:ind w:left="0"/>
        <w:jc w:val="both"/>
        <w:rPr>
          <w:sz w:val="21"/>
        </w:rPr>
      </w:pPr>
    </w:p>
    <w:p w:rsidR="00621A1C" w:rsidRPr="00843296" w:rsidRDefault="00843296" w:rsidP="009F2EC6">
      <w:pPr>
        <w:tabs>
          <w:tab w:val="left" w:pos="667"/>
        </w:tabs>
        <w:spacing w:line="276" w:lineRule="auto"/>
        <w:ind w:right="159"/>
        <w:jc w:val="both"/>
        <w:rPr>
          <w:sz w:val="24"/>
        </w:rPr>
      </w:pPr>
      <w:r>
        <w:rPr>
          <w:sz w:val="24"/>
        </w:rPr>
        <w:t>II</w:t>
      </w:r>
      <w:r w:rsidR="009F0D47" w:rsidRPr="00843296">
        <w:rPr>
          <w:sz w:val="24"/>
        </w:rPr>
        <w:t xml:space="preserve">– idade </w:t>
      </w:r>
      <w:r w:rsidR="00E21C00">
        <w:rPr>
          <w:sz w:val="24"/>
        </w:rPr>
        <w:t xml:space="preserve">mínima igual </w:t>
      </w:r>
      <w:r w:rsidR="009F0D47" w:rsidRPr="00843296">
        <w:rPr>
          <w:sz w:val="24"/>
        </w:rPr>
        <w:t xml:space="preserve">a </w:t>
      </w:r>
      <w:proofErr w:type="gramStart"/>
      <w:r w:rsidR="009F0D47" w:rsidRPr="00843296">
        <w:rPr>
          <w:sz w:val="24"/>
        </w:rPr>
        <w:t>21 (vinte e um) anos, comprovad</w:t>
      </w:r>
      <w:r w:rsidR="00125274" w:rsidRPr="00843296">
        <w:rPr>
          <w:sz w:val="24"/>
        </w:rPr>
        <w:t>a</w:t>
      </w:r>
      <w:proofErr w:type="gramEnd"/>
      <w:r w:rsidR="009F0D47" w:rsidRPr="00843296">
        <w:rPr>
          <w:sz w:val="24"/>
        </w:rPr>
        <w:t xml:space="preserve"> por certidão de nascimento/casamento;</w:t>
      </w:r>
    </w:p>
    <w:p w:rsidR="00621A1C" w:rsidRDefault="009F0D47" w:rsidP="009F2EC6">
      <w:pPr>
        <w:pStyle w:val="Corpodetexto"/>
        <w:spacing w:before="198" w:line="276" w:lineRule="auto"/>
        <w:ind w:left="0" w:right="162"/>
        <w:jc w:val="both"/>
      </w:pPr>
      <w:r>
        <w:t>III- Não registrar a</w:t>
      </w:r>
      <w:r w:rsidR="00125274">
        <w:t>ntecedentes criminais comprovadas</w:t>
      </w:r>
      <w:r>
        <w:t xml:space="preserve"> por Certidão Negativa de Antecedentes Penais;</w:t>
      </w:r>
    </w:p>
    <w:p w:rsidR="00621A1C" w:rsidRPr="00843296" w:rsidRDefault="00843296" w:rsidP="009F2EC6">
      <w:pPr>
        <w:tabs>
          <w:tab w:val="left" w:pos="646"/>
        </w:tabs>
        <w:spacing w:before="195" w:line="276" w:lineRule="auto"/>
        <w:ind w:right="161"/>
        <w:jc w:val="both"/>
        <w:rPr>
          <w:sz w:val="24"/>
        </w:rPr>
      </w:pPr>
      <w:r>
        <w:rPr>
          <w:sz w:val="24"/>
        </w:rPr>
        <w:t>IV</w:t>
      </w:r>
      <w:r w:rsidR="009F0D47" w:rsidRPr="00843296">
        <w:rPr>
          <w:sz w:val="24"/>
        </w:rPr>
        <w:t>– residir no município, comprovados por meio de documentos (contrato de locação, contas de água, luz, telefone, entre outros) ou por declaração autenticada e registrada em cartório;</w:t>
      </w:r>
    </w:p>
    <w:p w:rsidR="00621A1C" w:rsidRPr="00843296" w:rsidRDefault="00843296" w:rsidP="009F2EC6">
      <w:pPr>
        <w:tabs>
          <w:tab w:val="left" w:pos="540"/>
        </w:tabs>
        <w:spacing w:line="276" w:lineRule="auto"/>
        <w:ind w:right="164"/>
        <w:jc w:val="both"/>
        <w:rPr>
          <w:sz w:val="24"/>
        </w:rPr>
      </w:pPr>
      <w:r>
        <w:rPr>
          <w:sz w:val="24"/>
        </w:rPr>
        <w:t>V</w:t>
      </w:r>
      <w:r w:rsidR="009F0D47" w:rsidRPr="00843296">
        <w:rPr>
          <w:sz w:val="24"/>
        </w:rPr>
        <w:t>– conclusão de ensino médio, comprovada através de Diploma de Conclusão do Ensino Médio;</w:t>
      </w:r>
    </w:p>
    <w:p w:rsidR="00621A1C" w:rsidRDefault="009F0D47" w:rsidP="009F2EC6">
      <w:pPr>
        <w:pStyle w:val="Corpodetexto"/>
        <w:spacing w:before="201" w:line="276" w:lineRule="auto"/>
        <w:ind w:left="0" w:right="162"/>
        <w:jc w:val="both"/>
      </w:pPr>
      <w:r>
        <w:t>VI- Ter Carteira Nacional de Habilitação ou Permissão para conduzir veículos autom</w:t>
      </w:r>
      <w:r w:rsidR="00D855E4">
        <w:t>otores, no mínimo categoria “B”, que deverá ser apresentado por ocasião da posse.</w:t>
      </w:r>
    </w:p>
    <w:p w:rsidR="00621A1C" w:rsidRDefault="009F0D47" w:rsidP="009F2EC6">
      <w:pPr>
        <w:pStyle w:val="Corpodetexto"/>
        <w:spacing w:before="200" w:line="276" w:lineRule="auto"/>
        <w:ind w:left="0" w:right="1382"/>
        <w:jc w:val="both"/>
      </w:pPr>
      <w:r>
        <w:t>VII – Não ser ocupante de cargo público municipal de provimento em comissão; VIII- Não ser detentor de cargo eletivo;</w:t>
      </w:r>
    </w:p>
    <w:p w:rsidR="00621A1C" w:rsidRDefault="009F0D47" w:rsidP="009F2EC6">
      <w:pPr>
        <w:pStyle w:val="Corpodetexto"/>
        <w:spacing w:before="2" w:line="276" w:lineRule="auto"/>
        <w:ind w:left="0" w:right="162"/>
        <w:jc w:val="both"/>
      </w:pPr>
      <w:r>
        <w:rPr>
          <w:sz w:val="16"/>
        </w:rPr>
        <w:t xml:space="preserve">§ </w:t>
      </w:r>
      <w:r>
        <w:rPr>
          <w:position w:val="2"/>
        </w:rPr>
        <w:t xml:space="preserve">1º No momento da inscrição o candidato deverá indicar um número de telefone ou e-mail </w:t>
      </w:r>
      <w:r>
        <w:t>para caso necessário receber comunicações expedidas pelo CMDCA;</w:t>
      </w:r>
    </w:p>
    <w:p w:rsidR="00621A1C" w:rsidRDefault="009F0D47" w:rsidP="009F2EC6">
      <w:pPr>
        <w:pStyle w:val="Corpodetexto"/>
        <w:spacing w:before="204" w:line="276" w:lineRule="auto"/>
        <w:ind w:left="0" w:right="162"/>
        <w:jc w:val="both"/>
      </w:pPr>
      <w:r>
        <w:t>§ 2º O cargo de Conselheiro Tutelar é de dedicação exclusiva, exceto nos casos em que houver compatibilidade de horários, devidamente comprovados no ato da inscrição.</w:t>
      </w:r>
    </w:p>
    <w:p w:rsidR="00621A1C" w:rsidRDefault="00843296" w:rsidP="009F2EC6">
      <w:pPr>
        <w:pStyle w:val="Corpodetexto"/>
        <w:spacing w:before="201" w:line="276" w:lineRule="auto"/>
        <w:ind w:left="0" w:right="160"/>
        <w:jc w:val="both"/>
      </w:pPr>
      <w:r>
        <w:rPr>
          <w:b/>
        </w:rPr>
        <w:t>3</w:t>
      </w:r>
      <w:r w:rsidR="009F0D47">
        <w:rPr>
          <w:b/>
        </w:rPr>
        <w:t>.1.</w:t>
      </w:r>
      <w:r>
        <w:rPr>
          <w:b/>
        </w:rPr>
        <w:t>3</w:t>
      </w:r>
      <w:r w:rsidR="009F0D47">
        <w:rPr>
          <w:b/>
        </w:rPr>
        <w:t>.</w:t>
      </w:r>
      <w:r>
        <w:rPr>
          <w:b/>
        </w:rPr>
        <w:t>5</w:t>
      </w:r>
      <w:r w:rsidR="009F0D47">
        <w:rPr>
          <w:b/>
        </w:rPr>
        <w:t xml:space="preserve"> </w:t>
      </w:r>
      <w:r w:rsidR="009F0D47">
        <w:t>O candidato servidor público municipal efetivo, deverá comprovar, no momento da inscrição, a possibilidade de permanecer à disposição do Conselho Tutelar.</w:t>
      </w:r>
    </w:p>
    <w:p w:rsidR="00621A1C" w:rsidRDefault="00621A1C" w:rsidP="009F2EC6">
      <w:pPr>
        <w:spacing w:line="276" w:lineRule="auto"/>
        <w:jc w:val="both"/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Default="00843296" w:rsidP="009F2EC6">
      <w:pPr>
        <w:tabs>
          <w:tab w:val="left" w:pos="864"/>
        </w:tabs>
        <w:spacing w:line="276" w:lineRule="auto"/>
        <w:ind w:right="158"/>
        <w:jc w:val="both"/>
      </w:pPr>
      <w:r w:rsidRPr="00843296">
        <w:rPr>
          <w:b/>
          <w:sz w:val="24"/>
        </w:rPr>
        <w:lastRenderedPageBreak/>
        <w:t>3.1.3.6</w:t>
      </w:r>
      <w:r>
        <w:rPr>
          <w:sz w:val="24"/>
        </w:rPr>
        <w:t xml:space="preserve"> </w:t>
      </w:r>
      <w:r w:rsidR="009F0D47" w:rsidRPr="00843296">
        <w:rPr>
          <w:sz w:val="24"/>
        </w:rPr>
        <w:t xml:space="preserve">Na hipótese de inscrição por procuração, </w:t>
      </w:r>
      <w:proofErr w:type="gramStart"/>
      <w:r w:rsidR="009F0D47" w:rsidRPr="00843296">
        <w:rPr>
          <w:sz w:val="24"/>
        </w:rPr>
        <w:t>deverão</w:t>
      </w:r>
      <w:proofErr w:type="gramEnd"/>
      <w:r w:rsidR="009F0D47" w:rsidRPr="00843296">
        <w:rPr>
          <w:sz w:val="24"/>
        </w:rPr>
        <w:t xml:space="preserve"> ser apresentados, além dos documentos</w:t>
      </w:r>
      <w:r w:rsidR="009F0D47" w:rsidRPr="00843296">
        <w:rPr>
          <w:spacing w:val="-1"/>
          <w:sz w:val="24"/>
        </w:rPr>
        <w:t xml:space="preserve"> </w:t>
      </w:r>
      <w:r w:rsidR="009F0D47" w:rsidRPr="00843296">
        <w:rPr>
          <w:sz w:val="24"/>
        </w:rPr>
        <w:t>do</w:t>
      </w:r>
      <w:r w:rsidR="00125274" w:rsidRPr="00843296">
        <w:rPr>
          <w:sz w:val="24"/>
        </w:rPr>
        <w:t xml:space="preserve"> </w:t>
      </w:r>
      <w:r w:rsidR="009F0D47">
        <w:t>Candidato, o instrumento de procuração específica com firma reconhecida e fotocópia de documento de identidade do procurador.</w:t>
      </w:r>
    </w:p>
    <w:p w:rsidR="00621A1C" w:rsidRPr="00843296" w:rsidRDefault="00843296" w:rsidP="009F2EC6">
      <w:pPr>
        <w:tabs>
          <w:tab w:val="left" w:pos="792"/>
        </w:tabs>
        <w:spacing w:before="201" w:line="276" w:lineRule="auto"/>
        <w:ind w:right="158"/>
        <w:jc w:val="both"/>
        <w:rPr>
          <w:sz w:val="24"/>
        </w:rPr>
      </w:pPr>
      <w:r w:rsidRPr="00843296">
        <w:rPr>
          <w:b/>
          <w:sz w:val="24"/>
        </w:rPr>
        <w:t>3.1.3.7</w:t>
      </w:r>
      <w:r>
        <w:rPr>
          <w:sz w:val="24"/>
        </w:rPr>
        <w:t xml:space="preserve"> </w:t>
      </w:r>
      <w:r w:rsidR="009F0D47" w:rsidRPr="00843296">
        <w:rPr>
          <w:sz w:val="24"/>
        </w:rPr>
        <w:t>São impedidos de servir no mesmo Conselho Tutelar os cônjuges, companheiros, ou parentes em linha reta, colateral ou por afinidade, até o terceiro grau, inclusive.</w:t>
      </w:r>
    </w:p>
    <w:p w:rsidR="00621A1C" w:rsidRPr="00843296" w:rsidRDefault="00843296" w:rsidP="009F2EC6">
      <w:pPr>
        <w:tabs>
          <w:tab w:val="left" w:pos="809"/>
        </w:tabs>
        <w:spacing w:before="198" w:line="276" w:lineRule="auto"/>
        <w:ind w:right="156"/>
        <w:jc w:val="both"/>
        <w:rPr>
          <w:sz w:val="24"/>
        </w:rPr>
      </w:pPr>
      <w:r w:rsidRPr="00843296">
        <w:rPr>
          <w:b/>
          <w:sz w:val="24"/>
        </w:rPr>
        <w:t>3.1.3.8</w:t>
      </w:r>
      <w:r>
        <w:rPr>
          <w:sz w:val="24"/>
        </w:rPr>
        <w:t xml:space="preserve"> </w:t>
      </w:r>
      <w:r w:rsidR="009F0D47" w:rsidRPr="00843296">
        <w:rPr>
          <w:sz w:val="24"/>
        </w:rPr>
        <w:t>O uso de documentos ou informações falsas, declaradas na ficha de inscrição pelo candidato ou seu procurador, acarretará na nulidade da inscrição a qualquer tempo, bem</w:t>
      </w:r>
      <w:proofErr w:type="gramStart"/>
      <w:r w:rsidR="009F0D47" w:rsidRPr="00843296">
        <w:rPr>
          <w:sz w:val="24"/>
        </w:rPr>
        <w:t xml:space="preserve">  </w:t>
      </w:r>
      <w:proofErr w:type="gramEnd"/>
      <w:r w:rsidR="009F0D47" w:rsidRPr="00843296">
        <w:rPr>
          <w:sz w:val="24"/>
        </w:rPr>
        <w:t>como anulará todos os atos dela decorrentes, sem prejuízo de responsabilização dos envolvidos conforme dispõe a legislação</w:t>
      </w:r>
      <w:r w:rsidR="009F0D47" w:rsidRPr="00843296">
        <w:rPr>
          <w:spacing w:val="-3"/>
          <w:sz w:val="24"/>
        </w:rPr>
        <w:t xml:space="preserve"> </w:t>
      </w:r>
      <w:r w:rsidR="009F0D47" w:rsidRPr="00843296">
        <w:rPr>
          <w:sz w:val="24"/>
        </w:rPr>
        <w:t>vigente.</w:t>
      </w:r>
    </w:p>
    <w:p w:rsidR="00E254E4" w:rsidRDefault="00E254E4" w:rsidP="009F2EC6">
      <w:pPr>
        <w:pStyle w:val="Ttulo1"/>
        <w:tabs>
          <w:tab w:val="left" w:pos="581"/>
        </w:tabs>
        <w:spacing w:before="207"/>
        <w:ind w:left="0" w:firstLine="0"/>
        <w:jc w:val="both"/>
      </w:pPr>
    </w:p>
    <w:p w:rsidR="00621A1C" w:rsidRDefault="007C6700" w:rsidP="009F2EC6">
      <w:pPr>
        <w:pStyle w:val="Ttulo1"/>
        <w:tabs>
          <w:tab w:val="left" w:pos="581"/>
        </w:tabs>
        <w:spacing w:before="207"/>
        <w:ind w:left="0" w:firstLine="0"/>
        <w:jc w:val="both"/>
      </w:pPr>
      <w:proofErr w:type="gramStart"/>
      <w:r>
        <w:t>4.</w:t>
      </w:r>
      <w:proofErr w:type="gramEnd"/>
      <w:r w:rsidR="00D855E4">
        <w:t>DA PUBLICAÇÃO DAS</w:t>
      </w:r>
      <w:r w:rsidR="00D855E4">
        <w:rPr>
          <w:spacing w:val="-1"/>
        </w:rPr>
        <w:t xml:space="preserve"> </w:t>
      </w:r>
      <w:r w:rsidR="00D855E4">
        <w:t>CANDIDATURAS</w:t>
      </w:r>
    </w:p>
    <w:p w:rsidR="00621A1C" w:rsidRDefault="00621A1C" w:rsidP="009F2EC6">
      <w:pPr>
        <w:pStyle w:val="Corpodetexto"/>
        <w:spacing w:before="5"/>
        <w:ind w:left="0"/>
        <w:jc w:val="both"/>
        <w:rPr>
          <w:b/>
          <w:sz w:val="20"/>
        </w:rPr>
      </w:pPr>
    </w:p>
    <w:p w:rsidR="00621A1C" w:rsidRPr="007C6700" w:rsidRDefault="007C6700" w:rsidP="009F2EC6">
      <w:pPr>
        <w:tabs>
          <w:tab w:val="left" w:pos="775"/>
        </w:tabs>
        <w:spacing w:line="276" w:lineRule="auto"/>
        <w:ind w:right="157"/>
        <w:jc w:val="both"/>
        <w:rPr>
          <w:sz w:val="24"/>
        </w:rPr>
      </w:pPr>
      <w:r w:rsidRPr="007C6700">
        <w:rPr>
          <w:b/>
          <w:sz w:val="24"/>
        </w:rPr>
        <w:t>4.1</w:t>
      </w:r>
      <w:r>
        <w:rPr>
          <w:sz w:val="24"/>
        </w:rPr>
        <w:t xml:space="preserve">. </w:t>
      </w:r>
      <w:r w:rsidR="009F0D47" w:rsidRPr="007C6700">
        <w:rPr>
          <w:sz w:val="24"/>
        </w:rPr>
        <w:t xml:space="preserve">A relação de candidatos inscritos será publicada no dia </w:t>
      </w:r>
      <w:r w:rsidR="00D855E4" w:rsidRPr="007C6700">
        <w:rPr>
          <w:sz w:val="24"/>
        </w:rPr>
        <w:t>03/07/2019</w:t>
      </w:r>
      <w:r w:rsidR="009F0D47" w:rsidRPr="007C6700">
        <w:rPr>
          <w:sz w:val="24"/>
        </w:rPr>
        <w:t xml:space="preserve">, no Mural do Átrio da Prefeitura Municipal e no endereço eletrônico </w:t>
      </w:r>
      <w:hyperlink r:id="rId6">
        <w:r w:rsidR="009F0D47" w:rsidRPr="007C6700">
          <w:rPr>
            <w:sz w:val="24"/>
          </w:rPr>
          <w:t>www.riorufino.sc.gov.br</w:t>
        </w:r>
        <w:r w:rsidR="009F0D47" w:rsidRPr="007C6700">
          <w:rPr>
            <w:i/>
            <w:sz w:val="24"/>
          </w:rPr>
          <w:t>,</w:t>
        </w:r>
      </w:hyperlink>
      <w:r w:rsidR="009F0D47" w:rsidRPr="007C6700">
        <w:rPr>
          <w:i/>
          <w:sz w:val="24"/>
        </w:rPr>
        <w:t xml:space="preserve"> </w:t>
      </w:r>
      <w:r w:rsidR="009F0D47" w:rsidRPr="007C6700">
        <w:rPr>
          <w:sz w:val="24"/>
        </w:rPr>
        <w:t>para ciência pública.</w:t>
      </w:r>
    </w:p>
    <w:p w:rsidR="00621A1C" w:rsidRPr="007C6700" w:rsidRDefault="007C6700" w:rsidP="009F2EC6">
      <w:pPr>
        <w:tabs>
          <w:tab w:val="left" w:pos="802"/>
        </w:tabs>
        <w:spacing w:line="276" w:lineRule="auto"/>
        <w:ind w:right="160"/>
        <w:jc w:val="both"/>
        <w:rPr>
          <w:sz w:val="24"/>
        </w:rPr>
      </w:pPr>
      <w:r w:rsidRPr="007C6700">
        <w:rPr>
          <w:b/>
          <w:sz w:val="24"/>
        </w:rPr>
        <w:t>4.2</w:t>
      </w:r>
      <w:r>
        <w:rPr>
          <w:sz w:val="24"/>
        </w:rPr>
        <w:t xml:space="preserve"> </w:t>
      </w:r>
      <w:r w:rsidR="009F0D47" w:rsidRPr="007C6700">
        <w:rPr>
          <w:sz w:val="24"/>
        </w:rPr>
        <w:t xml:space="preserve">Publicada a lista, qualquer pessoa física ou jurídica poderá impugnar a candidatura, mediante prova </w:t>
      </w:r>
      <w:r w:rsidR="00AC23B2" w:rsidRPr="007C6700">
        <w:rPr>
          <w:sz w:val="24"/>
        </w:rPr>
        <w:t xml:space="preserve">da alegação, no período de até </w:t>
      </w:r>
      <w:proofErr w:type="gramStart"/>
      <w:r w:rsidR="00AC23B2" w:rsidRPr="007C6700">
        <w:rPr>
          <w:sz w:val="24"/>
        </w:rPr>
        <w:t>3</w:t>
      </w:r>
      <w:proofErr w:type="gramEnd"/>
      <w:r w:rsidR="009F0D47" w:rsidRPr="007C6700">
        <w:rPr>
          <w:sz w:val="24"/>
        </w:rPr>
        <w:t xml:space="preserve"> (</w:t>
      </w:r>
      <w:r w:rsidR="00AC23B2" w:rsidRPr="007C6700">
        <w:rPr>
          <w:sz w:val="24"/>
        </w:rPr>
        <w:t>três</w:t>
      </w:r>
      <w:r w:rsidR="009F0D47" w:rsidRPr="007C6700">
        <w:rPr>
          <w:sz w:val="24"/>
        </w:rPr>
        <w:t xml:space="preserve">) dias da data de publicação da relação dos candidatos, no horário de atendimento ao público de </w:t>
      </w:r>
      <w:r w:rsidR="00D855E4" w:rsidRPr="007C6700">
        <w:rPr>
          <w:sz w:val="24"/>
        </w:rPr>
        <w:t xml:space="preserve">08/07/2019 à </w:t>
      </w:r>
      <w:r w:rsidR="00AC23B2" w:rsidRPr="007C6700">
        <w:rPr>
          <w:sz w:val="24"/>
        </w:rPr>
        <w:t>10/07/2019</w:t>
      </w:r>
      <w:r w:rsidR="009F0D47" w:rsidRPr="007C6700">
        <w:rPr>
          <w:sz w:val="24"/>
        </w:rPr>
        <w:t xml:space="preserve"> (</w:t>
      </w:r>
      <w:r w:rsidR="00AC23B2" w:rsidRPr="007C6700">
        <w:rPr>
          <w:sz w:val="24"/>
        </w:rPr>
        <w:t xml:space="preserve"> das 9: 00 às 12:00 e </w:t>
      </w:r>
      <w:r w:rsidR="009F0D47" w:rsidRPr="007C6700">
        <w:rPr>
          <w:sz w:val="24"/>
        </w:rPr>
        <w:t>13:</w:t>
      </w:r>
      <w:r w:rsidR="00AC23B2" w:rsidRPr="007C6700">
        <w:rPr>
          <w:sz w:val="24"/>
        </w:rPr>
        <w:t>3</w:t>
      </w:r>
      <w:r w:rsidR="009F0D47" w:rsidRPr="007C6700">
        <w:rPr>
          <w:sz w:val="24"/>
        </w:rPr>
        <w:t>0 às 1</w:t>
      </w:r>
      <w:r w:rsidR="00AC23B2" w:rsidRPr="007C6700">
        <w:rPr>
          <w:sz w:val="24"/>
        </w:rPr>
        <w:t>7</w:t>
      </w:r>
      <w:r w:rsidR="009F0D47" w:rsidRPr="007C6700">
        <w:rPr>
          <w:sz w:val="24"/>
        </w:rPr>
        <w:t>:00), nas dependências da Secretaria Municipal de Assistência</w:t>
      </w:r>
      <w:r w:rsidR="009F0D47" w:rsidRPr="007C6700">
        <w:rPr>
          <w:spacing w:val="-4"/>
          <w:sz w:val="24"/>
        </w:rPr>
        <w:t xml:space="preserve"> </w:t>
      </w:r>
      <w:r w:rsidR="009F0D47" w:rsidRPr="007C6700">
        <w:rPr>
          <w:sz w:val="24"/>
        </w:rPr>
        <w:t>Social.</w:t>
      </w:r>
    </w:p>
    <w:p w:rsidR="00621A1C" w:rsidRPr="007C6700" w:rsidRDefault="007C6700" w:rsidP="009F2EC6">
      <w:pPr>
        <w:tabs>
          <w:tab w:val="left" w:pos="1022"/>
        </w:tabs>
        <w:spacing w:before="202" w:line="276" w:lineRule="auto"/>
        <w:ind w:right="156"/>
        <w:jc w:val="both"/>
        <w:rPr>
          <w:sz w:val="24"/>
        </w:rPr>
      </w:pPr>
      <w:r w:rsidRPr="007C6700">
        <w:rPr>
          <w:b/>
          <w:sz w:val="24"/>
        </w:rPr>
        <w:t>4.3</w:t>
      </w:r>
      <w:r>
        <w:rPr>
          <w:sz w:val="24"/>
        </w:rPr>
        <w:t xml:space="preserve"> </w:t>
      </w:r>
      <w:r w:rsidR="009F0D47" w:rsidRPr="007C6700">
        <w:rPr>
          <w:sz w:val="24"/>
        </w:rPr>
        <w:t xml:space="preserve">O candidato impugnado deverá manifestar-se de forma escrita, no período de </w:t>
      </w:r>
      <w:r w:rsidR="00AC23B2" w:rsidRPr="007C6700">
        <w:rPr>
          <w:sz w:val="24"/>
        </w:rPr>
        <w:t>11/07/2019, 12/07/2019</w:t>
      </w:r>
      <w:proofErr w:type="gramStart"/>
      <w:r w:rsidR="00AC23B2" w:rsidRPr="007C6700">
        <w:rPr>
          <w:sz w:val="24"/>
        </w:rPr>
        <w:t xml:space="preserve">  </w:t>
      </w:r>
      <w:proofErr w:type="gramEnd"/>
      <w:r w:rsidR="00AC23B2" w:rsidRPr="007C6700">
        <w:rPr>
          <w:sz w:val="24"/>
        </w:rPr>
        <w:t>e 15/07/2019</w:t>
      </w:r>
      <w:r w:rsidR="009F0D47" w:rsidRPr="007C6700">
        <w:rPr>
          <w:sz w:val="24"/>
        </w:rPr>
        <w:t>, no horário de atendimento ao público (</w:t>
      </w:r>
      <w:r w:rsidR="00AC23B2" w:rsidRPr="007C6700">
        <w:rPr>
          <w:sz w:val="24"/>
        </w:rPr>
        <w:t>09</w:t>
      </w:r>
      <w:r w:rsidR="009F0D47" w:rsidRPr="007C6700">
        <w:rPr>
          <w:sz w:val="24"/>
        </w:rPr>
        <w:t>:00 às 1</w:t>
      </w:r>
      <w:r w:rsidR="00AC23B2" w:rsidRPr="007C6700">
        <w:rPr>
          <w:sz w:val="24"/>
        </w:rPr>
        <w:t>2</w:t>
      </w:r>
      <w:r w:rsidR="009F0D47" w:rsidRPr="007C6700">
        <w:rPr>
          <w:sz w:val="24"/>
        </w:rPr>
        <w:t>:00</w:t>
      </w:r>
      <w:r w:rsidR="00AC23B2" w:rsidRPr="007C6700">
        <w:rPr>
          <w:sz w:val="24"/>
        </w:rPr>
        <w:t xml:space="preserve"> e das 13:30 às 1700 horas</w:t>
      </w:r>
      <w:r w:rsidR="009F0D47" w:rsidRPr="007C6700">
        <w:rPr>
          <w:sz w:val="24"/>
        </w:rPr>
        <w:t>), nas dependências do Centro de Referência de Assistência Social -</w:t>
      </w:r>
      <w:r w:rsidR="009F0D47" w:rsidRPr="007C6700">
        <w:rPr>
          <w:spacing w:val="-1"/>
          <w:sz w:val="24"/>
        </w:rPr>
        <w:t xml:space="preserve"> </w:t>
      </w:r>
      <w:r w:rsidR="009F0D47" w:rsidRPr="007C6700">
        <w:rPr>
          <w:sz w:val="24"/>
        </w:rPr>
        <w:t>CRAS</w:t>
      </w:r>
    </w:p>
    <w:p w:rsidR="00621A1C" w:rsidRPr="007C6700" w:rsidRDefault="007C6700" w:rsidP="009F2EC6">
      <w:pPr>
        <w:tabs>
          <w:tab w:val="left" w:pos="950"/>
        </w:tabs>
        <w:spacing w:line="276" w:lineRule="auto"/>
        <w:ind w:right="164"/>
        <w:jc w:val="both"/>
        <w:rPr>
          <w:sz w:val="24"/>
        </w:rPr>
      </w:pPr>
      <w:r w:rsidRPr="007C6700">
        <w:rPr>
          <w:b/>
          <w:sz w:val="24"/>
        </w:rPr>
        <w:t>4.4</w:t>
      </w:r>
      <w:r>
        <w:rPr>
          <w:sz w:val="24"/>
        </w:rPr>
        <w:t xml:space="preserve"> </w:t>
      </w:r>
      <w:r w:rsidR="009F0D47" w:rsidRPr="007C6700">
        <w:rPr>
          <w:sz w:val="24"/>
        </w:rPr>
        <w:t>A comissão eleitoral terá o período de apresentar resposta qu</w:t>
      </w:r>
      <w:r w:rsidR="00AC23B2" w:rsidRPr="007C6700">
        <w:rPr>
          <w:sz w:val="24"/>
        </w:rPr>
        <w:t>anto às impugnações até o dia 18</w:t>
      </w:r>
      <w:r w:rsidR="009F0D47" w:rsidRPr="007C6700">
        <w:rPr>
          <w:sz w:val="24"/>
        </w:rPr>
        <w:t>/07/201</w:t>
      </w:r>
      <w:r w:rsidR="00AC23B2" w:rsidRPr="007C6700">
        <w:rPr>
          <w:sz w:val="24"/>
        </w:rPr>
        <w:t>9</w:t>
      </w:r>
      <w:r w:rsidR="009F0D47" w:rsidRPr="007C6700">
        <w:rPr>
          <w:sz w:val="24"/>
        </w:rPr>
        <w:t>.</w:t>
      </w:r>
    </w:p>
    <w:p w:rsidR="00621A1C" w:rsidRPr="007C6700" w:rsidRDefault="007C6700" w:rsidP="009F2EC6">
      <w:pPr>
        <w:tabs>
          <w:tab w:val="left" w:pos="814"/>
        </w:tabs>
        <w:spacing w:before="198" w:line="276" w:lineRule="auto"/>
        <w:ind w:right="158"/>
        <w:jc w:val="both"/>
        <w:rPr>
          <w:sz w:val="24"/>
        </w:rPr>
      </w:pPr>
      <w:r w:rsidRPr="007C6700">
        <w:rPr>
          <w:b/>
          <w:sz w:val="24"/>
        </w:rPr>
        <w:t>4.5</w:t>
      </w:r>
      <w:r>
        <w:rPr>
          <w:sz w:val="24"/>
        </w:rPr>
        <w:t xml:space="preserve"> </w:t>
      </w:r>
      <w:r w:rsidR="009F0D47" w:rsidRPr="007C6700">
        <w:rPr>
          <w:sz w:val="24"/>
        </w:rPr>
        <w:t xml:space="preserve">O edital com a relação dos candidatos que tiveram suas inscrições aprovadas será publicado no dia </w:t>
      </w:r>
      <w:r w:rsidR="009C134B" w:rsidRPr="007C6700">
        <w:rPr>
          <w:sz w:val="24"/>
        </w:rPr>
        <w:t>22/07/2019</w:t>
      </w:r>
      <w:r w:rsidR="009F0D47" w:rsidRPr="007C6700">
        <w:rPr>
          <w:sz w:val="24"/>
        </w:rPr>
        <w:t>, Mural do Átrio da Prefeitura Municipal e no endereço eletrônico</w:t>
      </w:r>
      <w:r w:rsidR="009F0D47" w:rsidRPr="007C6700">
        <w:rPr>
          <w:spacing w:val="-1"/>
          <w:sz w:val="24"/>
        </w:rPr>
        <w:t xml:space="preserve"> </w:t>
      </w:r>
      <w:hyperlink r:id="rId7">
        <w:r w:rsidR="009F0D47" w:rsidRPr="007C6700">
          <w:rPr>
            <w:sz w:val="24"/>
          </w:rPr>
          <w:t>www.riorufino.sc.gov.br.</w:t>
        </w:r>
      </w:hyperlink>
    </w:p>
    <w:p w:rsidR="00621A1C" w:rsidRPr="007C6700" w:rsidRDefault="007C6700" w:rsidP="009F2EC6">
      <w:pPr>
        <w:tabs>
          <w:tab w:val="left" w:pos="787"/>
        </w:tabs>
        <w:spacing w:before="203" w:line="276" w:lineRule="auto"/>
        <w:ind w:right="160"/>
        <w:jc w:val="both"/>
        <w:rPr>
          <w:sz w:val="24"/>
        </w:rPr>
      </w:pPr>
      <w:r w:rsidRPr="007C6700">
        <w:rPr>
          <w:b/>
          <w:sz w:val="24"/>
        </w:rPr>
        <w:t>4.6</w:t>
      </w:r>
      <w:r>
        <w:rPr>
          <w:sz w:val="24"/>
        </w:rPr>
        <w:t xml:space="preserve"> </w:t>
      </w:r>
      <w:r w:rsidR="009F0D47" w:rsidRPr="007C6700">
        <w:rPr>
          <w:sz w:val="24"/>
        </w:rPr>
        <w:t xml:space="preserve">Caso o número de pretendentes habilitados seja inferior a dez, o Conselho Municipal dos Direitos da Criança e do Adolescente poderá suspender o processo eleitoral e reabrir o prazo para </w:t>
      </w:r>
      <w:r w:rsidR="009C134B" w:rsidRPr="007C6700">
        <w:rPr>
          <w:sz w:val="24"/>
        </w:rPr>
        <w:t>inscrição de novas candidaturas,</w:t>
      </w:r>
      <w:proofErr w:type="gramStart"/>
      <w:r w:rsidR="009F0D47" w:rsidRPr="007C6700">
        <w:rPr>
          <w:sz w:val="24"/>
        </w:rPr>
        <w:t xml:space="preserve"> </w:t>
      </w:r>
      <w:r w:rsidR="00566498">
        <w:rPr>
          <w:sz w:val="24"/>
        </w:rPr>
        <w:t xml:space="preserve"> </w:t>
      </w:r>
      <w:proofErr w:type="gramEnd"/>
      <w:r w:rsidR="009F0D47" w:rsidRPr="007C6700">
        <w:rPr>
          <w:sz w:val="24"/>
        </w:rPr>
        <w:t>respeitada a data do pleito unificado</w:t>
      </w:r>
      <w:r w:rsidR="009F0D47" w:rsidRPr="007C6700">
        <w:rPr>
          <w:spacing w:val="-11"/>
          <w:sz w:val="24"/>
        </w:rPr>
        <w:t xml:space="preserve"> </w:t>
      </w:r>
      <w:r w:rsidR="009F0D47" w:rsidRPr="007C6700">
        <w:rPr>
          <w:sz w:val="24"/>
        </w:rPr>
        <w:t>(</w:t>
      </w:r>
      <w:r w:rsidR="009C134B" w:rsidRPr="007C6700">
        <w:rPr>
          <w:sz w:val="24"/>
        </w:rPr>
        <w:t>06</w:t>
      </w:r>
      <w:r w:rsidR="009F0D47" w:rsidRPr="007C6700">
        <w:rPr>
          <w:sz w:val="24"/>
        </w:rPr>
        <w:t>/10/201</w:t>
      </w:r>
      <w:r w:rsidR="009C134B" w:rsidRPr="007C6700">
        <w:rPr>
          <w:sz w:val="24"/>
        </w:rPr>
        <w:t>9</w:t>
      </w:r>
      <w:r w:rsidR="009F0D47" w:rsidRPr="007C6700">
        <w:rPr>
          <w:sz w:val="24"/>
        </w:rPr>
        <w:t>.</w:t>
      </w:r>
    </w:p>
    <w:p w:rsidR="00E254E4" w:rsidRDefault="00E254E4" w:rsidP="009F2EC6">
      <w:pPr>
        <w:pStyle w:val="Ttulo1"/>
        <w:tabs>
          <w:tab w:val="left" w:pos="581"/>
        </w:tabs>
        <w:spacing w:before="204"/>
        <w:ind w:left="0" w:firstLine="0"/>
        <w:jc w:val="both"/>
      </w:pPr>
    </w:p>
    <w:p w:rsidR="00621A1C" w:rsidRDefault="00566498" w:rsidP="009F2EC6">
      <w:pPr>
        <w:pStyle w:val="Ttulo1"/>
        <w:tabs>
          <w:tab w:val="left" w:pos="581"/>
        </w:tabs>
        <w:spacing w:before="204"/>
        <w:ind w:left="0" w:firstLine="0"/>
        <w:jc w:val="both"/>
      </w:pPr>
      <w:proofErr w:type="gramStart"/>
      <w:r>
        <w:t>5.</w:t>
      </w:r>
      <w:proofErr w:type="gramEnd"/>
      <w:r w:rsidR="009C134B">
        <w:t>DA PROPAGANDA</w:t>
      </w:r>
      <w:r w:rsidR="009C134B">
        <w:rPr>
          <w:spacing w:val="-1"/>
        </w:rPr>
        <w:t xml:space="preserve"> </w:t>
      </w:r>
      <w:r w:rsidR="009C134B">
        <w:t>ELEITORAL</w:t>
      </w:r>
    </w:p>
    <w:p w:rsidR="00621A1C" w:rsidRDefault="00621A1C" w:rsidP="009F2EC6">
      <w:pPr>
        <w:pStyle w:val="Corpodetexto"/>
        <w:spacing w:before="6"/>
        <w:ind w:left="0"/>
        <w:jc w:val="both"/>
        <w:rPr>
          <w:b/>
          <w:sz w:val="20"/>
        </w:rPr>
      </w:pPr>
    </w:p>
    <w:p w:rsidR="00621A1C" w:rsidRPr="00566498" w:rsidRDefault="00566498" w:rsidP="009F2EC6">
      <w:pPr>
        <w:tabs>
          <w:tab w:val="left" w:pos="926"/>
        </w:tabs>
        <w:spacing w:line="276" w:lineRule="auto"/>
        <w:ind w:right="158"/>
        <w:jc w:val="both"/>
        <w:rPr>
          <w:sz w:val="24"/>
        </w:rPr>
      </w:pPr>
      <w:proofErr w:type="gramStart"/>
      <w:r w:rsidRPr="00566498">
        <w:rPr>
          <w:b/>
          <w:sz w:val="24"/>
        </w:rPr>
        <w:t>5.1</w:t>
      </w:r>
      <w:r>
        <w:rPr>
          <w:sz w:val="24"/>
        </w:rPr>
        <w:t xml:space="preserve"> </w:t>
      </w:r>
      <w:r w:rsidR="009F0D47" w:rsidRPr="00566498">
        <w:rPr>
          <w:sz w:val="24"/>
        </w:rPr>
        <w:t>Toda</w:t>
      </w:r>
      <w:proofErr w:type="gramEnd"/>
      <w:r w:rsidR="009F0D47" w:rsidRPr="00566498">
        <w:rPr>
          <w:sz w:val="24"/>
        </w:rPr>
        <w:t xml:space="preserve"> propaganda eleitoral será realizada pelos candidatos, imputando-lhes responsabilidades nos excessos praticados por seus</w:t>
      </w:r>
      <w:r w:rsidR="009F0D47" w:rsidRPr="00566498">
        <w:rPr>
          <w:spacing w:val="-1"/>
          <w:sz w:val="24"/>
        </w:rPr>
        <w:t xml:space="preserve"> </w:t>
      </w:r>
      <w:r w:rsidR="009F0D47" w:rsidRPr="00566498">
        <w:rPr>
          <w:sz w:val="24"/>
        </w:rPr>
        <w:t>simpatizantes.</w:t>
      </w:r>
    </w:p>
    <w:p w:rsidR="00621A1C" w:rsidRPr="00566498" w:rsidRDefault="009F0D47" w:rsidP="009F2EC6">
      <w:pPr>
        <w:pStyle w:val="PargrafodaLista"/>
        <w:numPr>
          <w:ilvl w:val="2"/>
          <w:numId w:val="18"/>
        </w:numPr>
        <w:tabs>
          <w:tab w:val="left" w:pos="941"/>
        </w:tabs>
        <w:spacing w:before="201"/>
        <w:rPr>
          <w:sz w:val="24"/>
        </w:rPr>
      </w:pPr>
      <w:r w:rsidRPr="00566498">
        <w:rPr>
          <w:sz w:val="24"/>
        </w:rPr>
        <w:t>No dia da eleição não será permitida a propaganda eleitoral, inclusive, “boca de</w:t>
      </w:r>
      <w:r w:rsidRPr="00566498">
        <w:rPr>
          <w:spacing w:val="-11"/>
          <w:sz w:val="24"/>
        </w:rPr>
        <w:t xml:space="preserve"> </w:t>
      </w:r>
      <w:r w:rsidRPr="00566498">
        <w:rPr>
          <w:sz w:val="24"/>
        </w:rPr>
        <w:t>urna”.</w:t>
      </w:r>
    </w:p>
    <w:p w:rsidR="00621A1C" w:rsidRPr="00566498" w:rsidRDefault="00566498" w:rsidP="009F2EC6">
      <w:pPr>
        <w:tabs>
          <w:tab w:val="left" w:pos="970"/>
        </w:tabs>
        <w:spacing w:before="40" w:line="276" w:lineRule="auto"/>
        <w:ind w:right="165"/>
        <w:jc w:val="both"/>
        <w:rPr>
          <w:sz w:val="24"/>
        </w:rPr>
      </w:pPr>
      <w:r w:rsidRPr="00566498">
        <w:rPr>
          <w:b/>
          <w:sz w:val="24"/>
        </w:rPr>
        <w:t>5.1.2</w:t>
      </w:r>
      <w:r>
        <w:rPr>
          <w:sz w:val="24"/>
        </w:rPr>
        <w:t xml:space="preserve"> </w:t>
      </w:r>
      <w:r w:rsidR="009F0D47" w:rsidRPr="00566498">
        <w:rPr>
          <w:sz w:val="24"/>
        </w:rPr>
        <w:t>A propaganda eleitoral somente poderá ser feita com santinhos constando apenas o número e o nome do</w:t>
      </w:r>
      <w:r w:rsidR="009F0D47" w:rsidRPr="00566498">
        <w:rPr>
          <w:spacing w:val="-1"/>
          <w:sz w:val="24"/>
        </w:rPr>
        <w:t xml:space="preserve"> </w:t>
      </w:r>
      <w:r w:rsidR="009F0D47" w:rsidRPr="00566498">
        <w:rPr>
          <w:sz w:val="24"/>
        </w:rPr>
        <w:t>candidato.</w:t>
      </w:r>
    </w:p>
    <w:p w:rsidR="00621A1C" w:rsidRDefault="00621A1C" w:rsidP="009F2EC6">
      <w:pPr>
        <w:spacing w:line="276" w:lineRule="auto"/>
        <w:jc w:val="both"/>
        <w:rPr>
          <w:sz w:val="24"/>
        </w:rPr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Pr="00566498" w:rsidRDefault="00566498" w:rsidP="009F2EC6">
      <w:pPr>
        <w:tabs>
          <w:tab w:val="left" w:pos="1013"/>
        </w:tabs>
        <w:spacing w:before="76" w:line="276" w:lineRule="auto"/>
        <w:ind w:right="164"/>
        <w:jc w:val="both"/>
        <w:rPr>
          <w:sz w:val="24"/>
        </w:rPr>
      </w:pPr>
      <w:r w:rsidRPr="00566498">
        <w:rPr>
          <w:b/>
          <w:sz w:val="24"/>
        </w:rPr>
        <w:lastRenderedPageBreak/>
        <w:t>5.1.3</w:t>
      </w:r>
      <w:r>
        <w:rPr>
          <w:sz w:val="24"/>
        </w:rPr>
        <w:t xml:space="preserve"> </w:t>
      </w:r>
      <w:r w:rsidR="009F0D47" w:rsidRPr="00566498">
        <w:rPr>
          <w:sz w:val="24"/>
        </w:rPr>
        <w:t>Não será permitido a confecção de camisetas e nenhum outro tipo de divulgação em vestuário.</w:t>
      </w:r>
    </w:p>
    <w:p w:rsidR="00621A1C" w:rsidRPr="00566498" w:rsidRDefault="00566498" w:rsidP="009F2EC6">
      <w:pPr>
        <w:tabs>
          <w:tab w:val="left" w:pos="761"/>
        </w:tabs>
        <w:spacing w:line="276" w:lineRule="auto"/>
        <w:ind w:right="163"/>
        <w:jc w:val="both"/>
        <w:rPr>
          <w:sz w:val="24"/>
        </w:rPr>
      </w:pPr>
      <w:r w:rsidRPr="00566498">
        <w:rPr>
          <w:b/>
          <w:sz w:val="24"/>
        </w:rPr>
        <w:t>5.1.4</w:t>
      </w:r>
      <w:r>
        <w:rPr>
          <w:b/>
          <w:sz w:val="24"/>
        </w:rPr>
        <w:t xml:space="preserve"> </w:t>
      </w:r>
      <w:r w:rsidR="009F0D47" w:rsidRPr="00566498">
        <w:rPr>
          <w:sz w:val="24"/>
        </w:rPr>
        <w:t>Não será permitida propaganda que implique grave perturbação à ordem, aliciamento de eleitores por meios insidiosos e propaganda</w:t>
      </w:r>
      <w:r w:rsidR="009F0D47" w:rsidRPr="00566498">
        <w:rPr>
          <w:spacing w:val="-2"/>
          <w:sz w:val="24"/>
        </w:rPr>
        <w:t xml:space="preserve"> </w:t>
      </w:r>
      <w:r w:rsidR="009F0D47" w:rsidRPr="00566498">
        <w:rPr>
          <w:sz w:val="24"/>
        </w:rPr>
        <w:t>enganosa.</w:t>
      </w:r>
    </w:p>
    <w:p w:rsidR="00621A1C" w:rsidRPr="00566498" w:rsidRDefault="00566498" w:rsidP="009F2EC6">
      <w:pPr>
        <w:tabs>
          <w:tab w:val="left" w:pos="950"/>
        </w:tabs>
        <w:spacing w:before="201" w:line="276" w:lineRule="auto"/>
        <w:ind w:right="159"/>
        <w:jc w:val="both"/>
        <w:rPr>
          <w:sz w:val="24"/>
        </w:rPr>
      </w:pPr>
      <w:r w:rsidRPr="00566498">
        <w:rPr>
          <w:b/>
          <w:sz w:val="24"/>
        </w:rPr>
        <w:t>5.1.5</w:t>
      </w:r>
      <w:r>
        <w:rPr>
          <w:sz w:val="24"/>
        </w:rPr>
        <w:t xml:space="preserve"> </w:t>
      </w:r>
      <w:r w:rsidR="009F0D47" w:rsidRPr="00566498">
        <w:rPr>
          <w:sz w:val="24"/>
        </w:rPr>
        <w:t>Considera-se grave perturbação à ordem, propaganda que fira as posturas municipais, que perturbe o sossego público ou que prejudique a higiene e a estética</w:t>
      </w:r>
      <w:r w:rsidR="009F0D47" w:rsidRPr="00566498">
        <w:rPr>
          <w:spacing w:val="-8"/>
          <w:sz w:val="24"/>
        </w:rPr>
        <w:t xml:space="preserve"> </w:t>
      </w:r>
      <w:r w:rsidR="009F0D47" w:rsidRPr="00566498">
        <w:rPr>
          <w:sz w:val="24"/>
        </w:rPr>
        <w:t>urbana.</w:t>
      </w:r>
    </w:p>
    <w:p w:rsidR="00621A1C" w:rsidRPr="00566498" w:rsidRDefault="00566498" w:rsidP="009F2EC6">
      <w:pPr>
        <w:tabs>
          <w:tab w:val="left" w:pos="989"/>
        </w:tabs>
        <w:spacing w:before="198" w:line="276" w:lineRule="auto"/>
        <w:ind w:right="161"/>
        <w:jc w:val="both"/>
        <w:rPr>
          <w:sz w:val="24"/>
        </w:rPr>
      </w:pPr>
      <w:r w:rsidRPr="00566498">
        <w:rPr>
          <w:b/>
          <w:sz w:val="24"/>
        </w:rPr>
        <w:t>5.1.6</w:t>
      </w:r>
      <w:r>
        <w:rPr>
          <w:b/>
          <w:sz w:val="24"/>
        </w:rPr>
        <w:t xml:space="preserve"> </w:t>
      </w:r>
      <w:r w:rsidR="009F0D47" w:rsidRPr="00566498">
        <w:rPr>
          <w:sz w:val="24"/>
        </w:rPr>
        <w:t>Considera-se aliciamento de eleitores por meios insidiosos, doação, oferecimento, promessa ou entrega ao eleitor bem ou vantagem pessoal de qualquer natureza, inclusive brindes de pequeno</w:t>
      </w:r>
      <w:r w:rsidR="009F0D47" w:rsidRPr="00566498">
        <w:rPr>
          <w:spacing w:val="-2"/>
          <w:sz w:val="24"/>
        </w:rPr>
        <w:t xml:space="preserve"> </w:t>
      </w:r>
      <w:r w:rsidR="009F0D47" w:rsidRPr="00566498">
        <w:rPr>
          <w:sz w:val="24"/>
        </w:rPr>
        <w:t>valor.</w:t>
      </w:r>
    </w:p>
    <w:p w:rsidR="00621A1C" w:rsidRPr="00566498" w:rsidRDefault="00566498" w:rsidP="009F2EC6">
      <w:pPr>
        <w:tabs>
          <w:tab w:val="left" w:pos="967"/>
        </w:tabs>
        <w:spacing w:line="276" w:lineRule="auto"/>
        <w:ind w:right="162"/>
        <w:jc w:val="both"/>
        <w:rPr>
          <w:sz w:val="24"/>
        </w:rPr>
      </w:pPr>
      <w:r w:rsidRPr="00566498">
        <w:rPr>
          <w:b/>
          <w:sz w:val="24"/>
        </w:rPr>
        <w:t>5.1.7</w:t>
      </w:r>
      <w:r>
        <w:rPr>
          <w:sz w:val="24"/>
        </w:rPr>
        <w:t xml:space="preserve"> </w:t>
      </w:r>
      <w:r w:rsidR="009F0D47" w:rsidRPr="00566498">
        <w:rPr>
          <w:sz w:val="24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:rsidR="00621A1C" w:rsidRPr="00566498" w:rsidRDefault="00566498" w:rsidP="009F2EC6">
      <w:pPr>
        <w:tabs>
          <w:tab w:val="left" w:pos="806"/>
        </w:tabs>
        <w:spacing w:before="202" w:line="276" w:lineRule="auto"/>
        <w:ind w:right="161"/>
        <w:jc w:val="both"/>
        <w:rPr>
          <w:sz w:val="24"/>
        </w:rPr>
      </w:pPr>
      <w:r w:rsidRPr="00566498">
        <w:rPr>
          <w:b/>
          <w:sz w:val="24"/>
        </w:rPr>
        <w:t>5.1.8</w:t>
      </w:r>
      <w:r>
        <w:rPr>
          <w:b/>
          <w:sz w:val="24"/>
        </w:rPr>
        <w:t xml:space="preserve"> </w:t>
      </w:r>
      <w:r w:rsidR="009F0D47" w:rsidRPr="00566498">
        <w:rPr>
          <w:sz w:val="24"/>
        </w:rPr>
        <w:t xml:space="preserve">É </w:t>
      </w:r>
      <w:proofErr w:type="gramStart"/>
      <w:r w:rsidR="009F0D47" w:rsidRPr="00566498">
        <w:rPr>
          <w:sz w:val="24"/>
        </w:rPr>
        <w:t>vedado</w:t>
      </w:r>
      <w:proofErr w:type="gramEnd"/>
      <w:r w:rsidR="009F0D47" w:rsidRPr="00566498">
        <w:rPr>
          <w:sz w:val="24"/>
        </w:rPr>
        <w:t xml:space="preserve"> aos candidatos ao cargo de Conselheiro Tutelar, propaganda eleitoral em rádio, televisão, outdoors, carro de som, luminosos, bem como através de faixas, letreiros, banners, adesivos, cartazes e santinhos com fotos. Sendo permitida a participação em debates e entrevistas, garantindo-lhe a igualdade de condições a todos os</w:t>
      </w:r>
      <w:r w:rsidR="009F0D47" w:rsidRPr="00566498">
        <w:rPr>
          <w:spacing w:val="-6"/>
          <w:sz w:val="24"/>
        </w:rPr>
        <w:t xml:space="preserve"> </w:t>
      </w:r>
      <w:r w:rsidR="009F0D47" w:rsidRPr="00566498">
        <w:rPr>
          <w:sz w:val="24"/>
        </w:rPr>
        <w:t>candidatos.</w:t>
      </w:r>
    </w:p>
    <w:p w:rsidR="00621A1C" w:rsidRPr="00566498" w:rsidRDefault="009F0D47" w:rsidP="009F2EC6">
      <w:pPr>
        <w:pStyle w:val="PargrafodaLista"/>
        <w:numPr>
          <w:ilvl w:val="2"/>
          <w:numId w:val="20"/>
        </w:numPr>
        <w:tabs>
          <w:tab w:val="left" w:pos="761"/>
        </w:tabs>
        <w:spacing w:before="199"/>
        <w:rPr>
          <w:sz w:val="24"/>
        </w:rPr>
      </w:pPr>
      <w:r w:rsidRPr="00566498">
        <w:rPr>
          <w:sz w:val="24"/>
        </w:rPr>
        <w:t>É vedado, no dia da eleição, o transporte de</w:t>
      </w:r>
      <w:r w:rsidRPr="00566498">
        <w:rPr>
          <w:spacing w:val="-1"/>
          <w:sz w:val="24"/>
        </w:rPr>
        <w:t xml:space="preserve"> </w:t>
      </w:r>
      <w:r w:rsidRPr="00566498">
        <w:rPr>
          <w:sz w:val="24"/>
        </w:rPr>
        <w:t>eleitores.</w:t>
      </w:r>
    </w:p>
    <w:p w:rsidR="00621A1C" w:rsidRDefault="00621A1C" w:rsidP="009F2EC6">
      <w:pPr>
        <w:pStyle w:val="Corpodetexto"/>
        <w:spacing w:before="1"/>
        <w:ind w:left="0"/>
        <w:jc w:val="both"/>
        <w:rPr>
          <w:sz w:val="21"/>
        </w:rPr>
      </w:pPr>
    </w:p>
    <w:p w:rsidR="00621A1C" w:rsidRPr="00566498" w:rsidRDefault="00566498" w:rsidP="009F2EC6">
      <w:pPr>
        <w:tabs>
          <w:tab w:val="left" w:pos="850"/>
        </w:tabs>
        <w:spacing w:line="276" w:lineRule="auto"/>
        <w:ind w:right="159"/>
        <w:jc w:val="both"/>
        <w:rPr>
          <w:sz w:val="24"/>
        </w:rPr>
      </w:pPr>
      <w:r w:rsidRPr="00566498">
        <w:rPr>
          <w:b/>
          <w:sz w:val="24"/>
        </w:rPr>
        <w:t>5.1.10</w:t>
      </w:r>
      <w:r>
        <w:rPr>
          <w:b/>
          <w:sz w:val="24"/>
        </w:rPr>
        <w:t xml:space="preserve"> </w:t>
      </w:r>
      <w:r w:rsidR="009F0D47" w:rsidRPr="00566498">
        <w:rPr>
          <w:sz w:val="24"/>
        </w:rPr>
        <w:t xml:space="preserve">Compete à Comissão Especial Eleitoral processar e decidir sobre as denúncias referentes </w:t>
      </w:r>
      <w:r>
        <w:rPr>
          <w:sz w:val="24"/>
        </w:rPr>
        <w:t xml:space="preserve">       </w:t>
      </w:r>
      <w:r w:rsidR="009F0D47" w:rsidRPr="00566498">
        <w:rPr>
          <w:sz w:val="24"/>
        </w:rPr>
        <w:t>à propaganda eleitoral, podendo, inclusive, determinar a retirada ou a suspensão da propaganda, o recolhimento do material e a cassação da candidatura.</w:t>
      </w:r>
    </w:p>
    <w:p w:rsidR="00621A1C" w:rsidRPr="00073ECB" w:rsidRDefault="00073ECB" w:rsidP="009F2EC6">
      <w:pPr>
        <w:tabs>
          <w:tab w:val="left" w:pos="768"/>
        </w:tabs>
        <w:spacing w:line="276" w:lineRule="auto"/>
        <w:ind w:right="156"/>
        <w:jc w:val="both"/>
        <w:rPr>
          <w:sz w:val="24"/>
        </w:rPr>
      </w:pPr>
      <w:r w:rsidRPr="00073ECB">
        <w:rPr>
          <w:b/>
          <w:sz w:val="24"/>
        </w:rPr>
        <w:t>5.1.11</w:t>
      </w:r>
      <w:r>
        <w:rPr>
          <w:b/>
          <w:sz w:val="24"/>
        </w:rPr>
        <w:t xml:space="preserve"> </w:t>
      </w:r>
      <w:r w:rsidR="009F0D47" w:rsidRPr="00073ECB">
        <w:rPr>
          <w:sz w:val="24"/>
        </w:rPr>
        <w:t>Os recursos impetrados contra decisões da Comissão Especial Eleitoral, no prazo de 24 horas da notificação, serão analisados e julgados pelo Conselho Municipal dos Direitos da Criança e do Adolescente, no prazo de três</w:t>
      </w:r>
      <w:r w:rsidR="009F0D47" w:rsidRPr="00073ECB">
        <w:rPr>
          <w:spacing w:val="-2"/>
          <w:sz w:val="24"/>
        </w:rPr>
        <w:t xml:space="preserve"> </w:t>
      </w:r>
      <w:r w:rsidR="009F0D47" w:rsidRPr="00073ECB">
        <w:rPr>
          <w:sz w:val="24"/>
        </w:rPr>
        <w:t>dias.</w:t>
      </w:r>
    </w:p>
    <w:p w:rsidR="00621A1C" w:rsidRPr="00073ECB" w:rsidRDefault="00073ECB" w:rsidP="009F2EC6">
      <w:pPr>
        <w:tabs>
          <w:tab w:val="left" w:pos="802"/>
        </w:tabs>
        <w:spacing w:line="276" w:lineRule="auto"/>
        <w:ind w:right="162"/>
        <w:jc w:val="both"/>
        <w:rPr>
          <w:sz w:val="24"/>
        </w:rPr>
      </w:pPr>
      <w:r w:rsidRPr="00073ECB">
        <w:rPr>
          <w:b/>
          <w:sz w:val="24"/>
        </w:rPr>
        <w:t>5.1.12</w:t>
      </w:r>
      <w:r>
        <w:rPr>
          <w:b/>
          <w:sz w:val="24"/>
        </w:rPr>
        <w:t xml:space="preserve"> </w:t>
      </w:r>
      <w:r w:rsidR="009F0D47" w:rsidRPr="00073ECB">
        <w:rPr>
          <w:sz w:val="24"/>
        </w:rPr>
        <w:t>O candidato envolvido e o denunciante</w:t>
      </w:r>
      <w:proofErr w:type="gramStart"/>
      <w:r w:rsidR="00250DE2" w:rsidRPr="00073ECB">
        <w:rPr>
          <w:sz w:val="24"/>
        </w:rPr>
        <w:t>,</w:t>
      </w:r>
      <w:r w:rsidR="00126544">
        <w:rPr>
          <w:sz w:val="24"/>
        </w:rPr>
        <w:t xml:space="preserve"> </w:t>
      </w:r>
      <w:r w:rsidR="009F0D47" w:rsidRPr="00073ECB">
        <w:rPr>
          <w:sz w:val="24"/>
        </w:rPr>
        <w:t>serão</w:t>
      </w:r>
      <w:proofErr w:type="gramEnd"/>
      <w:r w:rsidR="009F0D47" w:rsidRPr="00073ECB">
        <w:rPr>
          <w:sz w:val="24"/>
        </w:rPr>
        <w:t xml:space="preserve"> notificados das decisões da Comissão Especial Eleitoral e do Conselho Municipal dos Direitos da Criança e do</w:t>
      </w:r>
      <w:r w:rsidR="009F0D47" w:rsidRPr="00073ECB">
        <w:rPr>
          <w:spacing w:val="-7"/>
          <w:sz w:val="24"/>
        </w:rPr>
        <w:t xml:space="preserve"> </w:t>
      </w:r>
      <w:r w:rsidR="009F0D47" w:rsidRPr="00073ECB">
        <w:rPr>
          <w:sz w:val="24"/>
        </w:rPr>
        <w:t>Adolescente.</w:t>
      </w:r>
    </w:p>
    <w:p w:rsidR="00621A1C" w:rsidRPr="00073ECB" w:rsidRDefault="00073ECB" w:rsidP="009F2EC6">
      <w:pPr>
        <w:tabs>
          <w:tab w:val="left" w:pos="773"/>
        </w:tabs>
        <w:spacing w:line="276" w:lineRule="auto"/>
        <w:ind w:right="165"/>
        <w:jc w:val="both"/>
        <w:rPr>
          <w:sz w:val="24"/>
        </w:rPr>
      </w:pPr>
      <w:r w:rsidRPr="00073ECB">
        <w:rPr>
          <w:b/>
          <w:sz w:val="24"/>
        </w:rPr>
        <w:t>5.1.13</w:t>
      </w:r>
      <w:r>
        <w:rPr>
          <w:b/>
          <w:sz w:val="24"/>
        </w:rPr>
        <w:t xml:space="preserve"> </w:t>
      </w:r>
      <w:r w:rsidR="009F0D47" w:rsidRPr="00073ECB">
        <w:rPr>
          <w:b/>
          <w:i/>
          <w:sz w:val="24"/>
        </w:rPr>
        <w:t>É</w:t>
      </w:r>
      <w:r w:rsidR="009F0D47" w:rsidRPr="00073ECB">
        <w:rPr>
          <w:sz w:val="24"/>
        </w:rPr>
        <w:t xml:space="preserve"> vedado aos órgãos da administração pública direta ou indireta, federais, estaduais ou municipais realizar qualquer tipo de propaganda, que possa caracterizar como de natureza eleitoral.</w:t>
      </w:r>
    </w:p>
    <w:p w:rsidR="00621A1C" w:rsidRPr="00073ECB" w:rsidRDefault="00073ECB" w:rsidP="009F2EC6">
      <w:pPr>
        <w:tabs>
          <w:tab w:val="left" w:pos="1092"/>
        </w:tabs>
        <w:spacing w:before="201" w:line="276" w:lineRule="auto"/>
        <w:ind w:right="159"/>
        <w:jc w:val="both"/>
        <w:rPr>
          <w:sz w:val="24"/>
        </w:rPr>
      </w:pPr>
      <w:r w:rsidRPr="00073ECB">
        <w:rPr>
          <w:b/>
          <w:sz w:val="24"/>
        </w:rPr>
        <w:t>5.1.14</w:t>
      </w:r>
      <w:r>
        <w:rPr>
          <w:b/>
          <w:sz w:val="24"/>
        </w:rPr>
        <w:t xml:space="preserve"> </w:t>
      </w:r>
      <w:r w:rsidR="009F0D47" w:rsidRPr="00073ECB">
        <w:rPr>
          <w:sz w:val="24"/>
        </w:rPr>
        <w:t xml:space="preserve">É </w:t>
      </w:r>
      <w:proofErr w:type="gramStart"/>
      <w:r w:rsidR="009F0D47" w:rsidRPr="00073ECB">
        <w:rPr>
          <w:sz w:val="24"/>
        </w:rPr>
        <w:t>vedado, aos atuais conselheiros tutelares</w:t>
      </w:r>
      <w:r w:rsidR="00126544">
        <w:rPr>
          <w:sz w:val="24"/>
        </w:rPr>
        <w:t xml:space="preserve"> que busquem a reeleição, ou, no caso</w:t>
      </w:r>
      <w:r w:rsidR="009F0D47" w:rsidRPr="00073ECB">
        <w:rPr>
          <w:sz w:val="24"/>
        </w:rPr>
        <w:t xml:space="preserve"> </w:t>
      </w:r>
      <w:r w:rsidR="00126544">
        <w:rPr>
          <w:sz w:val="24"/>
        </w:rPr>
        <w:t>d</w:t>
      </w:r>
      <w:r w:rsidR="009F0D47" w:rsidRPr="00073ECB">
        <w:rPr>
          <w:sz w:val="24"/>
        </w:rPr>
        <w:t>e servidores públicos</w:t>
      </w:r>
      <w:r w:rsidR="00126544">
        <w:rPr>
          <w:sz w:val="24"/>
        </w:rPr>
        <w:t xml:space="preserve"> interessados</w:t>
      </w:r>
      <w:proofErr w:type="gramEnd"/>
      <w:r w:rsidR="00126544">
        <w:rPr>
          <w:sz w:val="24"/>
        </w:rPr>
        <w:t xml:space="preserve"> em </w:t>
      </w:r>
      <w:r w:rsidR="009F0D47" w:rsidRPr="00073ECB">
        <w:rPr>
          <w:sz w:val="24"/>
        </w:rPr>
        <w:t>candidat</w:t>
      </w:r>
      <w:r w:rsidR="00126544">
        <w:rPr>
          <w:sz w:val="24"/>
        </w:rPr>
        <w:t>ar-se</w:t>
      </w:r>
      <w:r w:rsidR="009F0D47" w:rsidRPr="00073ECB">
        <w:rPr>
          <w:sz w:val="24"/>
        </w:rPr>
        <w:t>, utilizarem-se de bens móveis e equipamentos do Poder Público, a benefício próprio ou de terceiros na campanha para a escolha dos membros dos Conselhos Tutelares, bem como fica vedado, fazer camp</w:t>
      </w:r>
      <w:r w:rsidR="009F2EC6">
        <w:rPr>
          <w:sz w:val="24"/>
        </w:rPr>
        <w:t xml:space="preserve">anha em horário de serviço, sob </w:t>
      </w:r>
      <w:r w:rsidR="009F0D47" w:rsidRPr="00073ECB">
        <w:rPr>
          <w:sz w:val="24"/>
        </w:rPr>
        <w:t>pena de indeferimento de inscrição do candidato e nulidade de todos os atos dela</w:t>
      </w:r>
      <w:r w:rsidR="009F0D47" w:rsidRPr="00073ECB">
        <w:rPr>
          <w:spacing w:val="-4"/>
          <w:sz w:val="24"/>
        </w:rPr>
        <w:t xml:space="preserve"> </w:t>
      </w:r>
      <w:r w:rsidR="009F0D47" w:rsidRPr="00073ECB">
        <w:rPr>
          <w:sz w:val="24"/>
        </w:rPr>
        <w:t>decorrentes.</w:t>
      </w:r>
    </w:p>
    <w:p w:rsidR="00E254E4" w:rsidRDefault="00E254E4" w:rsidP="009F2EC6">
      <w:pPr>
        <w:pStyle w:val="Ttulo1"/>
        <w:tabs>
          <w:tab w:val="left" w:pos="581"/>
        </w:tabs>
        <w:spacing w:before="203"/>
        <w:ind w:left="0" w:firstLine="0"/>
        <w:jc w:val="both"/>
      </w:pPr>
    </w:p>
    <w:p w:rsidR="00621A1C" w:rsidRDefault="009F2EC6" w:rsidP="009F2EC6">
      <w:pPr>
        <w:pStyle w:val="Ttulo1"/>
        <w:tabs>
          <w:tab w:val="left" w:pos="581"/>
        </w:tabs>
        <w:spacing w:before="203"/>
        <w:ind w:left="0" w:firstLine="0"/>
        <w:jc w:val="both"/>
      </w:pPr>
      <w:r>
        <w:t xml:space="preserve">6. </w:t>
      </w:r>
      <w:r w:rsidR="009C134B">
        <w:t>DA ELEIÇÃO</w:t>
      </w:r>
    </w:p>
    <w:p w:rsidR="00621A1C" w:rsidRDefault="00621A1C" w:rsidP="00073ECB">
      <w:pPr>
        <w:jc w:val="both"/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Pr="009F2EC6" w:rsidRDefault="009F2EC6" w:rsidP="009F2EC6">
      <w:pPr>
        <w:tabs>
          <w:tab w:val="left" w:pos="771"/>
        </w:tabs>
        <w:spacing w:before="76" w:line="276" w:lineRule="auto"/>
        <w:ind w:right="156"/>
        <w:jc w:val="both"/>
        <w:rPr>
          <w:sz w:val="24"/>
        </w:rPr>
      </w:pPr>
      <w:r w:rsidRPr="009F2EC6">
        <w:rPr>
          <w:b/>
          <w:sz w:val="24"/>
        </w:rPr>
        <w:lastRenderedPageBreak/>
        <w:t>6.1</w:t>
      </w:r>
      <w:r>
        <w:rPr>
          <w:sz w:val="24"/>
        </w:rPr>
        <w:t xml:space="preserve"> </w:t>
      </w:r>
      <w:r w:rsidR="009F0D47" w:rsidRPr="009F2EC6">
        <w:rPr>
          <w:sz w:val="24"/>
        </w:rPr>
        <w:t xml:space="preserve">A </w:t>
      </w:r>
      <w:r w:rsidR="009C134B" w:rsidRPr="009F2EC6">
        <w:rPr>
          <w:sz w:val="24"/>
        </w:rPr>
        <w:t>eleição será realizada no dia 06</w:t>
      </w:r>
      <w:r w:rsidR="009F0D47" w:rsidRPr="009F2EC6">
        <w:rPr>
          <w:sz w:val="24"/>
        </w:rPr>
        <w:t xml:space="preserve"> de outubro de 201</w:t>
      </w:r>
      <w:r w:rsidR="009C134B" w:rsidRPr="009F2EC6">
        <w:rPr>
          <w:sz w:val="24"/>
        </w:rPr>
        <w:t>9</w:t>
      </w:r>
      <w:r w:rsidR="009F0D47" w:rsidRPr="009F2EC6">
        <w:rPr>
          <w:sz w:val="24"/>
        </w:rPr>
        <w:t xml:space="preserve">, no horário das </w:t>
      </w:r>
      <w:proofErr w:type="gramStart"/>
      <w:r w:rsidR="009C134B" w:rsidRPr="009F2EC6">
        <w:rPr>
          <w:sz w:val="24"/>
        </w:rPr>
        <w:t>8</w:t>
      </w:r>
      <w:r w:rsidR="009F0D47" w:rsidRPr="009F2EC6">
        <w:rPr>
          <w:sz w:val="24"/>
        </w:rPr>
        <w:t>:00</w:t>
      </w:r>
      <w:proofErr w:type="gramEnd"/>
      <w:r w:rsidR="009F0D47" w:rsidRPr="009F2EC6">
        <w:rPr>
          <w:sz w:val="24"/>
        </w:rPr>
        <w:t xml:space="preserve"> às 17:00 no </w:t>
      </w:r>
      <w:r w:rsidR="009C134B" w:rsidRPr="009F2EC6">
        <w:rPr>
          <w:sz w:val="24"/>
        </w:rPr>
        <w:t>Centro de Convivência do Idoso</w:t>
      </w:r>
      <w:r w:rsidR="009F0D47" w:rsidRPr="009F2EC6">
        <w:rPr>
          <w:sz w:val="24"/>
        </w:rPr>
        <w:t>, situad</w:t>
      </w:r>
      <w:r w:rsidR="009C134B" w:rsidRPr="009F2EC6">
        <w:rPr>
          <w:sz w:val="24"/>
        </w:rPr>
        <w:t>o</w:t>
      </w:r>
      <w:r w:rsidR="009F0D47" w:rsidRPr="009F2EC6">
        <w:rPr>
          <w:sz w:val="24"/>
        </w:rPr>
        <w:t xml:space="preserve"> na Rua José Oselame – Centro Rio</w:t>
      </w:r>
      <w:r w:rsidR="009F0D47" w:rsidRPr="009F2EC6">
        <w:rPr>
          <w:spacing w:val="-7"/>
          <w:sz w:val="24"/>
        </w:rPr>
        <w:t xml:space="preserve"> </w:t>
      </w:r>
      <w:r w:rsidR="009F0D47" w:rsidRPr="009F2EC6">
        <w:rPr>
          <w:sz w:val="24"/>
        </w:rPr>
        <w:t>Rufino/SC.</w:t>
      </w:r>
    </w:p>
    <w:p w:rsidR="00621A1C" w:rsidRPr="009F2EC6" w:rsidRDefault="009F0D47" w:rsidP="009F2EC6">
      <w:pPr>
        <w:pStyle w:val="PargrafodaLista"/>
        <w:numPr>
          <w:ilvl w:val="1"/>
          <w:numId w:val="22"/>
        </w:numPr>
        <w:tabs>
          <w:tab w:val="left" w:pos="761"/>
        </w:tabs>
        <w:rPr>
          <w:sz w:val="24"/>
        </w:rPr>
      </w:pPr>
      <w:r w:rsidRPr="009F2EC6">
        <w:rPr>
          <w:sz w:val="24"/>
        </w:rPr>
        <w:t>A eleição será fiscalizada pelo Ministério</w:t>
      </w:r>
      <w:r w:rsidRPr="009F2EC6">
        <w:rPr>
          <w:spacing w:val="-2"/>
          <w:sz w:val="24"/>
        </w:rPr>
        <w:t xml:space="preserve"> </w:t>
      </w:r>
      <w:r w:rsidRPr="009F2EC6">
        <w:rPr>
          <w:sz w:val="24"/>
        </w:rPr>
        <w:t>Público.</w:t>
      </w:r>
    </w:p>
    <w:p w:rsidR="00621A1C" w:rsidRDefault="00621A1C" w:rsidP="009F2EC6">
      <w:pPr>
        <w:pStyle w:val="Corpodetexto"/>
        <w:spacing w:before="10"/>
        <w:ind w:left="0"/>
        <w:jc w:val="both"/>
        <w:rPr>
          <w:sz w:val="20"/>
        </w:rPr>
      </w:pPr>
    </w:p>
    <w:p w:rsidR="00621A1C" w:rsidRPr="009F2EC6" w:rsidRDefault="009F2EC6" w:rsidP="009F2EC6">
      <w:pPr>
        <w:tabs>
          <w:tab w:val="left" w:pos="773"/>
        </w:tabs>
        <w:spacing w:before="1" w:line="278" w:lineRule="auto"/>
        <w:ind w:right="164"/>
        <w:jc w:val="both"/>
        <w:rPr>
          <w:sz w:val="24"/>
        </w:rPr>
      </w:pPr>
      <w:r w:rsidRPr="009F2EC6">
        <w:rPr>
          <w:b/>
          <w:sz w:val="24"/>
        </w:rPr>
        <w:t>6.3</w:t>
      </w:r>
      <w:r>
        <w:rPr>
          <w:b/>
          <w:sz w:val="24"/>
        </w:rPr>
        <w:t xml:space="preserve"> </w:t>
      </w:r>
      <w:r w:rsidR="009F0D47" w:rsidRPr="009F2EC6">
        <w:rPr>
          <w:sz w:val="24"/>
        </w:rPr>
        <w:t xml:space="preserve">No local de votação </w:t>
      </w:r>
      <w:proofErr w:type="gramStart"/>
      <w:r w:rsidR="009F0D47" w:rsidRPr="009F2EC6">
        <w:rPr>
          <w:sz w:val="24"/>
        </w:rPr>
        <w:t>será</w:t>
      </w:r>
      <w:proofErr w:type="gramEnd"/>
      <w:r w:rsidR="009F0D47" w:rsidRPr="009F2EC6">
        <w:rPr>
          <w:sz w:val="24"/>
        </w:rPr>
        <w:t xml:space="preserve"> afixada lista dos candidatos habilitados, com seus respectivos números.</w:t>
      </w:r>
    </w:p>
    <w:p w:rsidR="00621A1C" w:rsidRPr="009F2EC6" w:rsidRDefault="009F2EC6" w:rsidP="009F2EC6">
      <w:pPr>
        <w:tabs>
          <w:tab w:val="left" w:pos="773"/>
        </w:tabs>
        <w:spacing w:before="194" w:line="276" w:lineRule="auto"/>
        <w:ind w:right="156"/>
        <w:jc w:val="both"/>
        <w:rPr>
          <w:sz w:val="24"/>
        </w:rPr>
      </w:pPr>
      <w:r w:rsidRPr="009F2EC6">
        <w:rPr>
          <w:b/>
          <w:sz w:val="24"/>
        </w:rPr>
        <w:t>6.4</w:t>
      </w:r>
      <w:r>
        <w:rPr>
          <w:b/>
          <w:sz w:val="24"/>
        </w:rPr>
        <w:t xml:space="preserve"> </w:t>
      </w:r>
      <w:r w:rsidR="009F0D47" w:rsidRPr="009F2EC6">
        <w:rPr>
          <w:sz w:val="24"/>
        </w:rPr>
        <w:t xml:space="preserve">O eleitor deverá apresentar à Mesa Receptora de Votos, o título de eleitor a carteira de identidade, ou outro documento equivalente a esta, com foto podendo votar em </w:t>
      </w:r>
      <w:proofErr w:type="gramStart"/>
      <w:r w:rsidR="009C134B" w:rsidRPr="009F2EC6">
        <w:rPr>
          <w:sz w:val="24"/>
        </w:rPr>
        <w:t>1</w:t>
      </w:r>
      <w:proofErr w:type="gramEnd"/>
      <w:r w:rsidR="009C134B" w:rsidRPr="009F2EC6">
        <w:rPr>
          <w:sz w:val="24"/>
        </w:rPr>
        <w:t>(um)</w:t>
      </w:r>
      <w:r w:rsidR="009F0D47" w:rsidRPr="009F2EC6">
        <w:rPr>
          <w:sz w:val="24"/>
        </w:rPr>
        <w:t xml:space="preserve"> candidato.</w:t>
      </w:r>
    </w:p>
    <w:p w:rsidR="00621A1C" w:rsidRPr="009F2EC6" w:rsidRDefault="009F2EC6" w:rsidP="009F2EC6">
      <w:pPr>
        <w:tabs>
          <w:tab w:val="left" w:pos="1015"/>
        </w:tabs>
        <w:spacing w:line="276" w:lineRule="auto"/>
        <w:ind w:right="158"/>
        <w:jc w:val="both"/>
        <w:rPr>
          <w:sz w:val="24"/>
        </w:rPr>
      </w:pPr>
      <w:r w:rsidRPr="009F2EC6">
        <w:rPr>
          <w:b/>
          <w:sz w:val="24"/>
        </w:rPr>
        <w:t>6.5</w:t>
      </w:r>
      <w:r>
        <w:rPr>
          <w:b/>
          <w:sz w:val="24"/>
        </w:rPr>
        <w:t xml:space="preserve"> </w:t>
      </w:r>
      <w:r w:rsidR="009F0D47" w:rsidRPr="009F2EC6">
        <w:rPr>
          <w:sz w:val="24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</w:t>
      </w:r>
      <w:r w:rsidR="009F0D47" w:rsidRPr="009F2EC6">
        <w:rPr>
          <w:spacing w:val="-8"/>
          <w:sz w:val="24"/>
        </w:rPr>
        <w:t xml:space="preserve"> </w:t>
      </w:r>
      <w:r w:rsidR="009F0D47" w:rsidRPr="009F2EC6">
        <w:rPr>
          <w:sz w:val="24"/>
        </w:rPr>
        <w:t>suscitada.</w:t>
      </w:r>
    </w:p>
    <w:p w:rsidR="00621A1C" w:rsidRPr="009F2EC6" w:rsidRDefault="009F2EC6" w:rsidP="009F2EC6">
      <w:pPr>
        <w:tabs>
          <w:tab w:val="left" w:pos="1022"/>
        </w:tabs>
        <w:spacing w:before="201" w:line="276" w:lineRule="auto"/>
        <w:ind w:right="163"/>
        <w:jc w:val="both"/>
        <w:rPr>
          <w:sz w:val="24"/>
        </w:rPr>
      </w:pPr>
      <w:r w:rsidRPr="009F2EC6">
        <w:rPr>
          <w:b/>
          <w:sz w:val="24"/>
        </w:rPr>
        <w:t>6.6</w:t>
      </w:r>
      <w:r>
        <w:rPr>
          <w:b/>
          <w:sz w:val="24"/>
        </w:rPr>
        <w:t xml:space="preserve"> </w:t>
      </w:r>
      <w:r w:rsidR="009F0D47" w:rsidRPr="009F2EC6">
        <w:rPr>
          <w:sz w:val="24"/>
        </w:rPr>
        <w:t>A impugnação da identidade do eleitor, formulada pelos membros da mesa, fiscais, candidatos, Ministério Público ou qualquer eleitor, será apresentada verbalmente ou por escrito, antes de ser o mesmo admitido a</w:t>
      </w:r>
      <w:r w:rsidR="009F0D47" w:rsidRPr="009F2EC6">
        <w:rPr>
          <w:spacing w:val="-4"/>
          <w:sz w:val="24"/>
        </w:rPr>
        <w:t xml:space="preserve"> </w:t>
      </w:r>
      <w:r w:rsidR="009F0D47" w:rsidRPr="009F2EC6">
        <w:rPr>
          <w:sz w:val="24"/>
        </w:rPr>
        <w:t>votar.</w:t>
      </w:r>
    </w:p>
    <w:p w:rsidR="00621A1C" w:rsidRPr="009F2EC6" w:rsidRDefault="009F2EC6" w:rsidP="009F2EC6">
      <w:pPr>
        <w:tabs>
          <w:tab w:val="left" w:pos="773"/>
        </w:tabs>
        <w:spacing w:line="276" w:lineRule="auto"/>
        <w:ind w:right="160"/>
        <w:jc w:val="both"/>
        <w:rPr>
          <w:sz w:val="24"/>
        </w:rPr>
      </w:pPr>
      <w:r w:rsidRPr="009F2EC6">
        <w:rPr>
          <w:b/>
          <w:sz w:val="24"/>
        </w:rPr>
        <w:t>6.7</w:t>
      </w:r>
      <w:r>
        <w:rPr>
          <w:b/>
          <w:sz w:val="24"/>
        </w:rPr>
        <w:t xml:space="preserve"> </w:t>
      </w:r>
      <w:r w:rsidR="009F0D47" w:rsidRPr="009F2EC6">
        <w:rPr>
          <w:sz w:val="24"/>
        </w:rPr>
        <w:t>A eleição será fiscalizada pelo Ministério Público através do Promotor de Justiça e por fiscais indicados por este, e pelo Conselho Municipal dos Direitos da Criança e do Adolescente, na seção</w:t>
      </w:r>
      <w:r w:rsidR="009F0D47" w:rsidRPr="009F2EC6">
        <w:rPr>
          <w:spacing w:val="-2"/>
          <w:sz w:val="24"/>
        </w:rPr>
        <w:t xml:space="preserve"> </w:t>
      </w:r>
      <w:r w:rsidR="009F0D47" w:rsidRPr="009F2EC6">
        <w:rPr>
          <w:sz w:val="24"/>
        </w:rPr>
        <w:t>eleitoral.</w:t>
      </w:r>
    </w:p>
    <w:p w:rsidR="00E254E4" w:rsidRDefault="00E254E4" w:rsidP="009F2EC6">
      <w:pPr>
        <w:pStyle w:val="Ttulo1"/>
        <w:tabs>
          <w:tab w:val="left" w:pos="581"/>
        </w:tabs>
        <w:spacing w:before="204"/>
        <w:ind w:left="0" w:firstLine="0"/>
        <w:jc w:val="both"/>
      </w:pPr>
    </w:p>
    <w:p w:rsidR="00621A1C" w:rsidRDefault="009F2EC6" w:rsidP="009F2EC6">
      <w:pPr>
        <w:pStyle w:val="Ttulo1"/>
        <w:tabs>
          <w:tab w:val="left" w:pos="581"/>
        </w:tabs>
        <w:spacing w:before="204"/>
        <w:ind w:left="0" w:firstLine="0"/>
        <w:jc w:val="both"/>
      </w:pPr>
      <w:r>
        <w:t xml:space="preserve">7. </w:t>
      </w:r>
      <w:r w:rsidR="00250DE2">
        <w:t>DO VOTO</w:t>
      </w:r>
    </w:p>
    <w:p w:rsidR="00621A1C" w:rsidRDefault="00621A1C" w:rsidP="009F2EC6">
      <w:pPr>
        <w:pStyle w:val="Corpodetexto"/>
        <w:spacing w:before="8"/>
        <w:ind w:left="0"/>
        <w:jc w:val="both"/>
        <w:rPr>
          <w:b/>
          <w:sz w:val="20"/>
        </w:rPr>
      </w:pPr>
    </w:p>
    <w:p w:rsidR="00621A1C" w:rsidRPr="009F2EC6" w:rsidRDefault="009F2EC6" w:rsidP="00DB4F4F">
      <w:pPr>
        <w:tabs>
          <w:tab w:val="left" w:pos="771"/>
        </w:tabs>
        <w:spacing w:line="276" w:lineRule="auto"/>
        <w:ind w:right="160"/>
        <w:jc w:val="both"/>
        <w:rPr>
          <w:sz w:val="24"/>
        </w:rPr>
      </w:pPr>
      <w:r w:rsidRPr="009F2EC6">
        <w:rPr>
          <w:b/>
          <w:sz w:val="24"/>
        </w:rPr>
        <w:t>7.1</w:t>
      </w:r>
      <w:r>
        <w:rPr>
          <w:b/>
          <w:sz w:val="24"/>
        </w:rPr>
        <w:t xml:space="preserve"> </w:t>
      </w:r>
      <w:r w:rsidR="009F0D47" w:rsidRPr="009F2EC6">
        <w:rPr>
          <w:sz w:val="24"/>
        </w:rP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</w:t>
      </w:r>
      <w:r w:rsidR="009F0D47" w:rsidRPr="009F2EC6">
        <w:rPr>
          <w:spacing w:val="-1"/>
          <w:sz w:val="24"/>
        </w:rPr>
        <w:t xml:space="preserve"> </w:t>
      </w:r>
      <w:r w:rsidR="009F0D47" w:rsidRPr="009F2EC6">
        <w:rPr>
          <w:sz w:val="24"/>
        </w:rPr>
        <w:t>Público.</w:t>
      </w:r>
    </w:p>
    <w:p w:rsidR="00621A1C" w:rsidRPr="0031533B" w:rsidRDefault="0031533B" w:rsidP="00DB4F4F">
      <w:pPr>
        <w:tabs>
          <w:tab w:val="left" w:pos="953"/>
        </w:tabs>
        <w:spacing w:line="276" w:lineRule="auto"/>
        <w:ind w:right="163"/>
        <w:jc w:val="both"/>
        <w:rPr>
          <w:sz w:val="24"/>
        </w:rPr>
      </w:pPr>
      <w:r w:rsidRPr="0031533B">
        <w:rPr>
          <w:b/>
          <w:sz w:val="24"/>
        </w:rPr>
        <w:t>7.2</w:t>
      </w:r>
      <w:r>
        <w:rPr>
          <w:b/>
          <w:sz w:val="24"/>
        </w:rPr>
        <w:t xml:space="preserve"> </w:t>
      </w:r>
      <w:r w:rsidR="009F0D47" w:rsidRPr="0031533B">
        <w:rPr>
          <w:sz w:val="24"/>
        </w:rPr>
        <w:t>Poderão votar os cidadãos inscritos como eleitores do Município até três meses antes da</w:t>
      </w:r>
      <w:r w:rsidR="009F0D47" w:rsidRPr="0031533B">
        <w:rPr>
          <w:spacing w:val="-1"/>
          <w:sz w:val="24"/>
        </w:rPr>
        <w:t xml:space="preserve"> </w:t>
      </w:r>
      <w:r w:rsidR="009F0D47" w:rsidRPr="0031533B">
        <w:rPr>
          <w:sz w:val="24"/>
        </w:rPr>
        <w:t>eleição.</w:t>
      </w:r>
    </w:p>
    <w:p w:rsidR="00621A1C" w:rsidRPr="0031533B" w:rsidRDefault="0031533B" w:rsidP="00DB4F4F">
      <w:pPr>
        <w:tabs>
          <w:tab w:val="left" w:pos="785"/>
        </w:tabs>
        <w:spacing w:line="276" w:lineRule="auto"/>
        <w:ind w:right="161"/>
        <w:jc w:val="both"/>
        <w:rPr>
          <w:sz w:val="24"/>
        </w:rPr>
      </w:pPr>
      <w:r w:rsidRPr="0031533B">
        <w:rPr>
          <w:b/>
          <w:sz w:val="24"/>
        </w:rPr>
        <w:t>7.3</w:t>
      </w:r>
      <w:r>
        <w:rPr>
          <w:b/>
          <w:sz w:val="24"/>
        </w:rPr>
        <w:t xml:space="preserve"> </w:t>
      </w:r>
      <w:r w:rsidR="009F0D47" w:rsidRPr="0031533B">
        <w:rPr>
          <w:sz w:val="24"/>
        </w:rPr>
        <w:t>O voto é sigiloso, cuja cédula será rubricada pelo mesário, sendo que o eleitor votará em cabina</w:t>
      </w:r>
      <w:r w:rsidR="009F0D47" w:rsidRPr="0031533B">
        <w:rPr>
          <w:spacing w:val="-1"/>
          <w:sz w:val="24"/>
        </w:rPr>
        <w:t xml:space="preserve"> </w:t>
      </w:r>
      <w:r w:rsidR="009F0D47" w:rsidRPr="0031533B">
        <w:rPr>
          <w:sz w:val="24"/>
        </w:rPr>
        <w:t>indevassável.</w:t>
      </w:r>
    </w:p>
    <w:p w:rsidR="00621A1C" w:rsidRDefault="0031533B" w:rsidP="00DB4F4F">
      <w:pPr>
        <w:tabs>
          <w:tab w:val="left" w:pos="958"/>
        </w:tabs>
        <w:spacing w:before="201" w:line="276" w:lineRule="auto"/>
        <w:ind w:right="163"/>
        <w:jc w:val="both"/>
        <w:rPr>
          <w:sz w:val="24"/>
        </w:rPr>
      </w:pPr>
      <w:r w:rsidRPr="0031533B">
        <w:rPr>
          <w:b/>
          <w:sz w:val="24"/>
        </w:rPr>
        <w:t>7.4</w:t>
      </w:r>
      <w:r>
        <w:rPr>
          <w:b/>
          <w:sz w:val="24"/>
        </w:rPr>
        <w:t xml:space="preserve"> </w:t>
      </w:r>
      <w:r w:rsidR="009F0D47" w:rsidRPr="0031533B">
        <w:rPr>
          <w:sz w:val="24"/>
        </w:rPr>
        <w:t>O eleitor deverá indicar na cédula de votação o nome e o número do candidato escolhido.</w:t>
      </w:r>
    </w:p>
    <w:p w:rsidR="00DB4F4F" w:rsidRPr="00DB4F4F" w:rsidRDefault="00DB4F4F" w:rsidP="00DB4F4F">
      <w:pPr>
        <w:pStyle w:val="PargrafodaLista"/>
        <w:numPr>
          <w:ilvl w:val="1"/>
          <w:numId w:val="24"/>
        </w:numPr>
        <w:tabs>
          <w:tab w:val="left" w:pos="958"/>
        </w:tabs>
        <w:spacing w:before="201" w:line="276" w:lineRule="auto"/>
        <w:ind w:right="163"/>
        <w:rPr>
          <w:sz w:val="24"/>
        </w:rPr>
      </w:pPr>
      <w:r w:rsidRPr="00DB4F4F">
        <w:rPr>
          <w:sz w:val="24"/>
        </w:rPr>
        <w:t xml:space="preserve"> O eleitor poderá votar em apenas </w:t>
      </w:r>
      <w:proofErr w:type="gramStart"/>
      <w:r w:rsidRPr="00DB4F4F">
        <w:rPr>
          <w:sz w:val="24"/>
        </w:rPr>
        <w:t>1</w:t>
      </w:r>
      <w:proofErr w:type="gramEnd"/>
      <w:r w:rsidRPr="00DB4F4F">
        <w:rPr>
          <w:sz w:val="24"/>
        </w:rPr>
        <w:t xml:space="preserve"> candidato.</w:t>
      </w:r>
    </w:p>
    <w:p w:rsidR="00E254E4" w:rsidRDefault="00E254E4" w:rsidP="00DB4F4F">
      <w:pPr>
        <w:pStyle w:val="Ttulo1"/>
        <w:tabs>
          <w:tab w:val="left" w:pos="581"/>
        </w:tabs>
        <w:ind w:left="0" w:firstLine="0"/>
      </w:pPr>
    </w:p>
    <w:p w:rsidR="00621A1C" w:rsidRDefault="00DB4F4F" w:rsidP="00DB4F4F">
      <w:pPr>
        <w:pStyle w:val="Ttulo1"/>
        <w:tabs>
          <w:tab w:val="left" w:pos="581"/>
        </w:tabs>
        <w:ind w:left="0" w:firstLine="0"/>
      </w:pPr>
      <w:r>
        <w:t xml:space="preserve">8. </w:t>
      </w:r>
      <w:r w:rsidR="00250DE2">
        <w:t>DA CÉDULA</w:t>
      </w:r>
      <w:r w:rsidR="00250DE2">
        <w:rPr>
          <w:spacing w:val="-1"/>
        </w:rPr>
        <w:t xml:space="preserve"> </w:t>
      </w:r>
      <w:r w:rsidR="00250DE2">
        <w:t>OFICIAL</w:t>
      </w:r>
    </w:p>
    <w:p w:rsidR="00621A1C" w:rsidRDefault="00621A1C" w:rsidP="00DB4F4F">
      <w:pPr>
        <w:pStyle w:val="Corpodetexto"/>
        <w:spacing w:before="6"/>
        <w:ind w:left="0"/>
        <w:jc w:val="both"/>
        <w:rPr>
          <w:b/>
          <w:sz w:val="20"/>
        </w:rPr>
      </w:pPr>
    </w:p>
    <w:p w:rsidR="00621A1C" w:rsidRPr="00DB4F4F" w:rsidRDefault="00DB4F4F" w:rsidP="00DB4F4F">
      <w:pPr>
        <w:tabs>
          <w:tab w:val="left" w:pos="797"/>
        </w:tabs>
        <w:spacing w:line="276" w:lineRule="auto"/>
        <w:ind w:right="163"/>
        <w:jc w:val="both"/>
        <w:rPr>
          <w:sz w:val="24"/>
        </w:rPr>
      </w:pPr>
      <w:r w:rsidRPr="00DB4F4F">
        <w:rPr>
          <w:b/>
          <w:sz w:val="24"/>
        </w:rPr>
        <w:t>8.1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A cédula será confeccionada pelo Conselho Municipal dos Direitos da Criança e do Adolescente, com indicação do número e nome do</w:t>
      </w:r>
      <w:r w:rsidR="009F0D47" w:rsidRPr="00DB4F4F">
        <w:rPr>
          <w:spacing w:val="1"/>
          <w:sz w:val="24"/>
        </w:rPr>
        <w:t xml:space="preserve"> </w:t>
      </w:r>
      <w:r w:rsidR="009F0D47" w:rsidRPr="00DB4F4F">
        <w:rPr>
          <w:sz w:val="24"/>
        </w:rPr>
        <w:t>candidato.</w:t>
      </w:r>
    </w:p>
    <w:p w:rsidR="00621A1C" w:rsidRPr="00DB4F4F" w:rsidRDefault="00DB4F4F" w:rsidP="00DB4F4F">
      <w:pPr>
        <w:tabs>
          <w:tab w:val="left" w:pos="955"/>
        </w:tabs>
        <w:spacing w:line="276" w:lineRule="auto"/>
        <w:ind w:right="159"/>
        <w:jc w:val="both"/>
        <w:rPr>
          <w:sz w:val="24"/>
        </w:rPr>
      </w:pPr>
      <w:r w:rsidRPr="00DB4F4F">
        <w:rPr>
          <w:b/>
          <w:sz w:val="24"/>
        </w:rPr>
        <w:t>8.2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Caso ocorra pedido de registro de apelidos idênticos, dar-se-á preferência àquele que primeiro se</w:t>
      </w:r>
      <w:r w:rsidR="009F0D47" w:rsidRPr="00DB4F4F">
        <w:rPr>
          <w:spacing w:val="-2"/>
          <w:sz w:val="24"/>
        </w:rPr>
        <w:t xml:space="preserve"> </w:t>
      </w:r>
      <w:r w:rsidR="009F0D47" w:rsidRPr="00DB4F4F">
        <w:rPr>
          <w:sz w:val="24"/>
        </w:rPr>
        <w:t>inscrever.</w:t>
      </w:r>
    </w:p>
    <w:p w:rsidR="00621A1C" w:rsidRPr="00DB4F4F" w:rsidRDefault="009F0D47" w:rsidP="00DB4F4F">
      <w:pPr>
        <w:pStyle w:val="PargrafodaLista"/>
        <w:numPr>
          <w:ilvl w:val="1"/>
          <w:numId w:val="25"/>
        </w:numPr>
        <w:tabs>
          <w:tab w:val="left" w:pos="1001"/>
        </w:tabs>
        <w:spacing w:before="201"/>
        <w:rPr>
          <w:sz w:val="24"/>
        </w:rPr>
      </w:pPr>
      <w:r w:rsidRPr="00DB4F4F">
        <w:rPr>
          <w:sz w:val="24"/>
        </w:rPr>
        <w:t>O número do candidato corresponderá ao número de sua</w:t>
      </w:r>
      <w:r w:rsidRPr="00DB4F4F">
        <w:rPr>
          <w:spacing w:val="-3"/>
          <w:sz w:val="24"/>
        </w:rPr>
        <w:t xml:space="preserve"> </w:t>
      </w:r>
      <w:r w:rsidRPr="00DB4F4F">
        <w:rPr>
          <w:sz w:val="24"/>
        </w:rPr>
        <w:t>inscrição.</w:t>
      </w:r>
    </w:p>
    <w:p w:rsidR="00621A1C" w:rsidRDefault="00621A1C" w:rsidP="00DB4F4F">
      <w:pPr>
        <w:jc w:val="both"/>
        <w:rPr>
          <w:sz w:val="24"/>
        </w:rPr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Pr="00DB4F4F" w:rsidRDefault="009F0D47" w:rsidP="00DB4F4F">
      <w:pPr>
        <w:pStyle w:val="PargrafodaLista"/>
        <w:numPr>
          <w:ilvl w:val="1"/>
          <w:numId w:val="25"/>
        </w:numPr>
        <w:tabs>
          <w:tab w:val="left" w:pos="804"/>
        </w:tabs>
        <w:spacing w:before="76" w:line="276" w:lineRule="auto"/>
        <w:ind w:right="158"/>
        <w:rPr>
          <w:sz w:val="24"/>
        </w:rPr>
      </w:pPr>
      <w:r w:rsidRPr="00DB4F4F">
        <w:rPr>
          <w:sz w:val="24"/>
        </w:rPr>
        <w:lastRenderedPageBreak/>
        <w:t>Na cabine de votação, constará relação de todos os candidatos, com seu respectivo número.</w:t>
      </w:r>
    </w:p>
    <w:p w:rsidR="00E254E4" w:rsidRDefault="00E254E4" w:rsidP="00DB4F4F">
      <w:pPr>
        <w:pStyle w:val="Ttulo1"/>
        <w:tabs>
          <w:tab w:val="left" w:pos="581"/>
        </w:tabs>
        <w:ind w:left="0" w:firstLine="0"/>
        <w:jc w:val="both"/>
      </w:pPr>
    </w:p>
    <w:p w:rsidR="00621A1C" w:rsidRDefault="00DB4F4F" w:rsidP="00DB4F4F">
      <w:pPr>
        <w:pStyle w:val="Ttulo1"/>
        <w:tabs>
          <w:tab w:val="left" w:pos="581"/>
        </w:tabs>
        <w:ind w:left="0" w:firstLine="0"/>
        <w:jc w:val="both"/>
      </w:pPr>
      <w:proofErr w:type="gramStart"/>
      <w:r>
        <w:t>9.</w:t>
      </w:r>
      <w:proofErr w:type="gramEnd"/>
      <w:r w:rsidR="00250DE2">
        <w:t>DAS MESAS</w:t>
      </w:r>
      <w:r w:rsidR="00250DE2">
        <w:rPr>
          <w:spacing w:val="-1"/>
        </w:rPr>
        <w:t xml:space="preserve"> </w:t>
      </w:r>
      <w:r w:rsidR="00250DE2">
        <w:t>RECEPTORAS</w:t>
      </w:r>
    </w:p>
    <w:p w:rsidR="00621A1C" w:rsidRDefault="00621A1C" w:rsidP="00DB4F4F">
      <w:pPr>
        <w:pStyle w:val="Corpodetexto"/>
        <w:spacing w:before="5"/>
        <w:ind w:left="0"/>
        <w:jc w:val="both"/>
        <w:rPr>
          <w:b/>
          <w:sz w:val="20"/>
        </w:rPr>
      </w:pPr>
    </w:p>
    <w:p w:rsidR="00621A1C" w:rsidRPr="00DB4F4F" w:rsidRDefault="00DB4F4F" w:rsidP="00DB4F4F">
      <w:pPr>
        <w:tabs>
          <w:tab w:val="left" w:pos="775"/>
        </w:tabs>
        <w:spacing w:before="1" w:line="278" w:lineRule="auto"/>
        <w:ind w:right="163"/>
        <w:jc w:val="both"/>
        <w:rPr>
          <w:sz w:val="24"/>
        </w:rPr>
      </w:pPr>
      <w:r w:rsidRPr="00DB4F4F">
        <w:rPr>
          <w:b/>
          <w:sz w:val="24"/>
        </w:rPr>
        <w:t>9.1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Atuarão como mesários os membros do Conselho Municipal dos Direitos da Criança e do Adolescente, seus suplentes e outros escolhidos pela Comissão Especial</w:t>
      </w:r>
      <w:r w:rsidR="009F0D47" w:rsidRPr="00DB4F4F">
        <w:rPr>
          <w:spacing w:val="-5"/>
          <w:sz w:val="24"/>
        </w:rPr>
        <w:t xml:space="preserve"> </w:t>
      </w:r>
      <w:r w:rsidR="009F0D47" w:rsidRPr="00DB4F4F">
        <w:rPr>
          <w:sz w:val="24"/>
        </w:rPr>
        <w:t>Eleitoral.</w:t>
      </w:r>
    </w:p>
    <w:p w:rsidR="00621A1C" w:rsidRPr="00DB4F4F" w:rsidRDefault="00DB4F4F" w:rsidP="00DB4F4F">
      <w:pPr>
        <w:tabs>
          <w:tab w:val="left" w:pos="782"/>
        </w:tabs>
        <w:spacing w:before="194" w:line="276" w:lineRule="auto"/>
        <w:ind w:right="164"/>
        <w:jc w:val="both"/>
        <w:rPr>
          <w:sz w:val="24"/>
        </w:rPr>
      </w:pPr>
      <w:r w:rsidRPr="00DB4F4F">
        <w:rPr>
          <w:b/>
          <w:sz w:val="24"/>
        </w:rPr>
        <w:t>9.2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Constituem a Mesa Receptora de Votos: um Presidente, um Mesário e um Secretário, escolhidos pela Comissão Especial</w:t>
      </w:r>
      <w:r w:rsidR="009F0D47" w:rsidRPr="00DB4F4F">
        <w:rPr>
          <w:spacing w:val="-1"/>
          <w:sz w:val="24"/>
        </w:rPr>
        <w:t xml:space="preserve"> </w:t>
      </w:r>
      <w:r w:rsidR="009F0D47" w:rsidRPr="00DB4F4F">
        <w:rPr>
          <w:sz w:val="24"/>
        </w:rPr>
        <w:t>Eleitoral.</w:t>
      </w:r>
    </w:p>
    <w:p w:rsidR="00621A1C" w:rsidRPr="00DB4F4F" w:rsidRDefault="00DB4F4F" w:rsidP="00DB4F4F">
      <w:pPr>
        <w:tabs>
          <w:tab w:val="left" w:pos="1066"/>
        </w:tabs>
        <w:spacing w:before="201" w:line="276" w:lineRule="auto"/>
        <w:ind w:right="159"/>
        <w:jc w:val="both"/>
        <w:rPr>
          <w:sz w:val="24"/>
        </w:rPr>
      </w:pPr>
      <w:r w:rsidRPr="00DB4F4F">
        <w:rPr>
          <w:b/>
          <w:sz w:val="24"/>
        </w:rPr>
        <w:t>9.3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O Mesário substituirá o Presidente, de modo que haja sempre quem responda, pessoalmente, pela ordem e regularidade do processo eleitoral, cabendo-lhes, ainda, assinar a ata da</w:t>
      </w:r>
      <w:r w:rsidR="009F0D47" w:rsidRPr="00DB4F4F">
        <w:rPr>
          <w:spacing w:val="-3"/>
          <w:sz w:val="24"/>
        </w:rPr>
        <w:t xml:space="preserve"> </w:t>
      </w:r>
      <w:r w:rsidR="009F0D47" w:rsidRPr="00DB4F4F">
        <w:rPr>
          <w:sz w:val="24"/>
        </w:rPr>
        <w:t>eleição.</w:t>
      </w:r>
    </w:p>
    <w:p w:rsidR="00621A1C" w:rsidRPr="00DB4F4F" w:rsidRDefault="00DB4F4F" w:rsidP="00DB4F4F">
      <w:pPr>
        <w:tabs>
          <w:tab w:val="left" w:pos="1032"/>
        </w:tabs>
        <w:spacing w:line="276" w:lineRule="auto"/>
        <w:ind w:right="161"/>
        <w:jc w:val="both"/>
        <w:rPr>
          <w:sz w:val="24"/>
        </w:rPr>
      </w:pPr>
      <w:r w:rsidRPr="00DB4F4F">
        <w:rPr>
          <w:b/>
          <w:sz w:val="24"/>
        </w:rPr>
        <w:t>9.4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</w:t>
      </w:r>
      <w:r w:rsidR="009F0D47" w:rsidRPr="00DB4F4F">
        <w:rPr>
          <w:spacing w:val="-3"/>
          <w:sz w:val="24"/>
        </w:rPr>
        <w:t xml:space="preserve"> </w:t>
      </w:r>
      <w:r w:rsidR="009F0D47" w:rsidRPr="00DB4F4F">
        <w:rPr>
          <w:sz w:val="24"/>
        </w:rPr>
        <w:t>eleição.</w:t>
      </w:r>
    </w:p>
    <w:p w:rsidR="00621A1C" w:rsidRPr="00DB4F4F" w:rsidRDefault="00DB4F4F" w:rsidP="007C0F6A">
      <w:pPr>
        <w:tabs>
          <w:tab w:val="left" w:pos="775"/>
        </w:tabs>
        <w:spacing w:line="276" w:lineRule="auto"/>
        <w:ind w:right="159"/>
        <w:jc w:val="both"/>
        <w:rPr>
          <w:sz w:val="24"/>
        </w:rPr>
      </w:pPr>
      <w:r w:rsidRPr="00DB4F4F">
        <w:rPr>
          <w:b/>
          <w:sz w:val="24"/>
        </w:rPr>
        <w:t>9.5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="009F0D47" w:rsidRPr="00DB4F4F">
        <w:rPr>
          <w:sz w:val="24"/>
        </w:rPr>
        <w:t>serão entregues</w:t>
      </w:r>
      <w:proofErr w:type="gramEnd"/>
      <w:r w:rsidR="009F0D47" w:rsidRPr="00DB4F4F">
        <w:rPr>
          <w:sz w:val="24"/>
        </w:rPr>
        <w:t xml:space="preserve"> à Comissão Especial</w:t>
      </w:r>
      <w:r w:rsidR="009F0D47" w:rsidRPr="00DB4F4F">
        <w:rPr>
          <w:spacing w:val="-1"/>
          <w:sz w:val="24"/>
        </w:rPr>
        <w:t xml:space="preserve"> </w:t>
      </w:r>
      <w:r w:rsidR="009F0D47" w:rsidRPr="00DB4F4F">
        <w:rPr>
          <w:sz w:val="24"/>
        </w:rPr>
        <w:t>Eleitoral.</w:t>
      </w:r>
    </w:p>
    <w:p w:rsidR="00621A1C" w:rsidRPr="00DB4F4F" w:rsidRDefault="00DB4F4F" w:rsidP="007C0F6A">
      <w:pPr>
        <w:tabs>
          <w:tab w:val="left" w:pos="761"/>
        </w:tabs>
        <w:jc w:val="both"/>
        <w:rPr>
          <w:sz w:val="24"/>
        </w:rPr>
      </w:pPr>
      <w:r w:rsidRPr="00DB4F4F">
        <w:rPr>
          <w:b/>
          <w:sz w:val="24"/>
        </w:rPr>
        <w:t>9.6</w:t>
      </w:r>
      <w:r>
        <w:rPr>
          <w:b/>
          <w:sz w:val="24"/>
        </w:rPr>
        <w:t xml:space="preserve"> </w:t>
      </w:r>
      <w:proofErr w:type="gramStart"/>
      <w:r w:rsidR="009F0D47" w:rsidRPr="00DB4F4F">
        <w:rPr>
          <w:sz w:val="24"/>
        </w:rPr>
        <w:t>Compete</w:t>
      </w:r>
      <w:proofErr w:type="gramEnd"/>
      <w:r w:rsidR="009F0D47" w:rsidRPr="00DB4F4F">
        <w:rPr>
          <w:sz w:val="24"/>
        </w:rPr>
        <w:t xml:space="preserve"> aos componentes das Mesas Receptoras de</w:t>
      </w:r>
      <w:r w:rsidR="009F0D47" w:rsidRPr="00DB4F4F">
        <w:rPr>
          <w:spacing w:val="-3"/>
          <w:sz w:val="24"/>
        </w:rPr>
        <w:t xml:space="preserve"> </w:t>
      </w:r>
      <w:r w:rsidR="009F0D47" w:rsidRPr="00DB4F4F">
        <w:rPr>
          <w:sz w:val="24"/>
        </w:rPr>
        <w:t>Votos:</w:t>
      </w:r>
    </w:p>
    <w:p w:rsidR="00621A1C" w:rsidRDefault="00621A1C" w:rsidP="007C0F6A">
      <w:pPr>
        <w:pStyle w:val="Corpodetexto"/>
        <w:ind w:left="0"/>
        <w:jc w:val="both"/>
        <w:rPr>
          <w:sz w:val="21"/>
        </w:rPr>
      </w:pPr>
    </w:p>
    <w:p w:rsidR="00DB4F4F" w:rsidRDefault="009F0D47" w:rsidP="007C0F6A">
      <w:pPr>
        <w:pStyle w:val="Corpodetexto"/>
        <w:spacing w:before="1" w:line="451" w:lineRule="auto"/>
        <w:ind w:left="0" w:right="617"/>
        <w:jc w:val="both"/>
      </w:pPr>
      <w:r>
        <w:t xml:space="preserve">I – Cumprir as Normas de Procedimento estabelecidas pela Comissão Especial Eleitoral; </w:t>
      </w:r>
    </w:p>
    <w:p w:rsidR="00621A1C" w:rsidRDefault="009F0D47" w:rsidP="007C0F6A">
      <w:pPr>
        <w:pStyle w:val="Corpodetexto"/>
        <w:spacing w:before="1" w:line="451" w:lineRule="auto"/>
        <w:ind w:left="0" w:right="617"/>
        <w:jc w:val="both"/>
      </w:pPr>
      <w:r>
        <w:t>II – Registrar na ata as impugnações dos votos;</w:t>
      </w:r>
    </w:p>
    <w:p w:rsidR="00621A1C" w:rsidRPr="00DB4F4F" w:rsidRDefault="00DB4F4F" w:rsidP="007C0F6A">
      <w:pPr>
        <w:tabs>
          <w:tab w:val="left" w:pos="771"/>
        </w:tabs>
        <w:spacing w:line="276" w:lineRule="auto"/>
        <w:ind w:right="165"/>
        <w:jc w:val="both"/>
        <w:rPr>
          <w:sz w:val="24"/>
        </w:rPr>
      </w:pPr>
      <w:r w:rsidRPr="00DB4F4F">
        <w:rPr>
          <w:b/>
          <w:sz w:val="24"/>
        </w:rPr>
        <w:t>9.7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 xml:space="preserve">Nas Mesas Receptoras de Votos </w:t>
      </w:r>
      <w:proofErr w:type="gramStart"/>
      <w:r w:rsidR="009F0D47" w:rsidRPr="00DB4F4F">
        <w:rPr>
          <w:sz w:val="24"/>
        </w:rPr>
        <w:t>será</w:t>
      </w:r>
      <w:proofErr w:type="gramEnd"/>
      <w:r w:rsidR="009F0D47" w:rsidRPr="00DB4F4F">
        <w:rPr>
          <w:sz w:val="24"/>
        </w:rPr>
        <w:t xml:space="preserve"> permitida a fiscalização de votação, a formulação de protestos, impugnações, inclusive quanto à identidade do eleitor, devendo ser registrado em</w:t>
      </w:r>
      <w:r w:rsidR="009F0D47" w:rsidRPr="00DB4F4F">
        <w:rPr>
          <w:spacing w:val="-1"/>
          <w:sz w:val="24"/>
        </w:rPr>
        <w:t xml:space="preserve"> </w:t>
      </w:r>
      <w:r w:rsidR="009F0D47" w:rsidRPr="00DB4F4F">
        <w:rPr>
          <w:sz w:val="24"/>
        </w:rPr>
        <w:t>ata.</w:t>
      </w:r>
    </w:p>
    <w:p w:rsidR="00621A1C" w:rsidRPr="00DB4F4F" w:rsidRDefault="00DB4F4F" w:rsidP="007C0F6A">
      <w:pPr>
        <w:tabs>
          <w:tab w:val="left" w:pos="761"/>
        </w:tabs>
        <w:spacing w:before="197"/>
        <w:jc w:val="both"/>
        <w:rPr>
          <w:sz w:val="24"/>
        </w:rPr>
      </w:pPr>
      <w:r w:rsidRPr="00DB4F4F">
        <w:rPr>
          <w:b/>
          <w:sz w:val="24"/>
        </w:rPr>
        <w:t>9.8</w:t>
      </w:r>
      <w:r>
        <w:rPr>
          <w:b/>
          <w:sz w:val="24"/>
        </w:rPr>
        <w:t xml:space="preserve"> </w:t>
      </w:r>
      <w:r w:rsidR="009F0D47" w:rsidRPr="00DB4F4F">
        <w:rPr>
          <w:sz w:val="24"/>
        </w:rPr>
        <w:t>Não podem ser nomeados a Presidente e</w:t>
      </w:r>
      <w:r w:rsidR="009F0D47" w:rsidRPr="00DB4F4F">
        <w:rPr>
          <w:spacing w:val="-3"/>
          <w:sz w:val="24"/>
        </w:rPr>
        <w:t xml:space="preserve"> </w:t>
      </w:r>
      <w:r w:rsidR="009F0D47" w:rsidRPr="00DB4F4F">
        <w:rPr>
          <w:sz w:val="24"/>
        </w:rPr>
        <w:t>Mesários:</w:t>
      </w:r>
    </w:p>
    <w:p w:rsidR="00621A1C" w:rsidRDefault="00621A1C" w:rsidP="007C0F6A">
      <w:pPr>
        <w:pStyle w:val="Corpodetexto"/>
        <w:ind w:left="0"/>
        <w:jc w:val="both"/>
        <w:rPr>
          <w:sz w:val="21"/>
        </w:rPr>
      </w:pPr>
    </w:p>
    <w:p w:rsidR="00DB4F4F" w:rsidRDefault="009F0D47" w:rsidP="007C0F6A">
      <w:pPr>
        <w:pStyle w:val="Corpodetexto"/>
        <w:spacing w:line="448" w:lineRule="auto"/>
        <w:ind w:left="0" w:right="1596"/>
        <w:jc w:val="both"/>
      </w:pPr>
      <w:r>
        <w:t xml:space="preserve">I – Os Candidatos e seus parentes, consanguíneos ou afins, até o terceiro grau; </w:t>
      </w:r>
    </w:p>
    <w:p w:rsidR="00DB4F4F" w:rsidRDefault="009F0D47" w:rsidP="007C0F6A">
      <w:pPr>
        <w:pStyle w:val="Corpodetexto"/>
        <w:spacing w:line="448" w:lineRule="auto"/>
        <w:ind w:left="0" w:right="1596"/>
        <w:jc w:val="both"/>
      </w:pPr>
      <w:r>
        <w:t>II – O cônjuge ou o companheiro do candidato;</w:t>
      </w:r>
    </w:p>
    <w:p w:rsidR="00621A1C" w:rsidRDefault="009F0D47" w:rsidP="007C0F6A">
      <w:pPr>
        <w:pStyle w:val="Corpodetexto"/>
        <w:spacing w:before="3" w:line="276" w:lineRule="auto"/>
        <w:ind w:left="0"/>
        <w:jc w:val="both"/>
      </w:pPr>
      <w:r>
        <w:t>III – As pessoas que notoriamente estejam fazendo campanha para um dos candidatos concorrentes ao pleito.</w:t>
      </w:r>
    </w:p>
    <w:p w:rsidR="00E254E4" w:rsidRDefault="00E254E4" w:rsidP="007C0F6A">
      <w:pPr>
        <w:pStyle w:val="Ttulo1"/>
        <w:tabs>
          <w:tab w:val="left" w:pos="701"/>
        </w:tabs>
        <w:spacing w:before="206"/>
        <w:ind w:left="0" w:firstLine="0"/>
        <w:jc w:val="both"/>
      </w:pPr>
    </w:p>
    <w:p w:rsidR="00621A1C" w:rsidRDefault="007C0F6A" w:rsidP="007C0F6A">
      <w:pPr>
        <w:pStyle w:val="Ttulo1"/>
        <w:tabs>
          <w:tab w:val="left" w:pos="701"/>
        </w:tabs>
        <w:spacing w:before="206"/>
        <w:ind w:left="0" w:firstLine="0"/>
        <w:jc w:val="both"/>
      </w:pPr>
      <w:proofErr w:type="gramStart"/>
      <w:r>
        <w:t>10.</w:t>
      </w:r>
      <w:proofErr w:type="gramEnd"/>
      <w:r w:rsidR="00250DE2">
        <w:t>DA</w:t>
      </w:r>
      <w:r w:rsidR="00250DE2">
        <w:rPr>
          <w:spacing w:val="-1"/>
        </w:rPr>
        <w:t xml:space="preserve"> </w:t>
      </w:r>
      <w:r w:rsidR="00250DE2">
        <w:t>APURAÇÃO</w:t>
      </w:r>
    </w:p>
    <w:p w:rsidR="00621A1C" w:rsidRDefault="00621A1C" w:rsidP="007C0F6A">
      <w:pPr>
        <w:pStyle w:val="Corpodetexto"/>
        <w:spacing w:before="5"/>
        <w:ind w:left="0"/>
        <w:jc w:val="both"/>
        <w:rPr>
          <w:b/>
          <w:sz w:val="20"/>
        </w:rPr>
      </w:pPr>
    </w:p>
    <w:p w:rsidR="00621A1C" w:rsidRPr="007C0F6A" w:rsidRDefault="007C0F6A" w:rsidP="007C0F6A">
      <w:pPr>
        <w:tabs>
          <w:tab w:val="left" w:pos="946"/>
        </w:tabs>
        <w:spacing w:line="276" w:lineRule="auto"/>
        <w:ind w:right="158"/>
        <w:jc w:val="both"/>
        <w:rPr>
          <w:sz w:val="24"/>
        </w:rPr>
      </w:pPr>
      <w:r w:rsidRPr="007C0F6A">
        <w:rPr>
          <w:b/>
          <w:sz w:val="24"/>
        </w:rPr>
        <w:t>10.1</w:t>
      </w:r>
      <w:r>
        <w:rPr>
          <w:b/>
          <w:sz w:val="24"/>
        </w:rPr>
        <w:t xml:space="preserve"> </w:t>
      </w:r>
      <w:r w:rsidR="009F0D47" w:rsidRPr="007C0F6A">
        <w:rPr>
          <w:sz w:val="24"/>
        </w:rPr>
        <w:t xml:space="preserve">A apuração dar-se-á no </w:t>
      </w:r>
      <w:r w:rsidR="00250DE2" w:rsidRPr="007C0F6A">
        <w:rPr>
          <w:sz w:val="24"/>
        </w:rPr>
        <w:t>Centro de Convivência do Idoso</w:t>
      </w:r>
      <w:r w:rsidR="009F0D47" w:rsidRPr="007C0F6A">
        <w:rPr>
          <w:sz w:val="24"/>
        </w:rPr>
        <w:t>, com a presença do representante do Ministério Público e da Comissão Especial</w:t>
      </w:r>
      <w:r w:rsidR="009F0D47" w:rsidRPr="007C0F6A">
        <w:rPr>
          <w:spacing w:val="-5"/>
          <w:sz w:val="24"/>
        </w:rPr>
        <w:t xml:space="preserve"> </w:t>
      </w:r>
      <w:r w:rsidR="009F0D47" w:rsidRPr="007C0F6A">
        <w:rPr>
          <w:sz w:val="24"/>
        </w:rPr>
        <w:t>Eleitoral.</w:t>
      </w:r>
    </w:p>
    <w:p w:rsidR="00621A1C" w:rsidRDefault="00621A1C" w:rsidP="007C0F6A">
      <w:pPr>
        <w:spacing w:line="276" w:lineRule="auto"/>
        <w:jc w:val="both"/>
        <w:rPr>
          <w:sz w:val="24"/>
        </w:rPr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Pr="007C0F6A" w:rsidRDefault="007C0F6A" w:rsidP="007C0F6A">
      <w:pPr>
        <w:tabs>
          <w:tab w:val="left" w:pos="902"/>
        </w:tabs>
        <w:spacing w:before="76" w:line="276" w:lineRule="auto"/>
        <w:ind w:right="163"/>
        <w:jc w:val="both"/>
        <w:rPr>
          <w:sz w:val="24"/>
        </w:rPr>
      </w:pPr>
      <w:r w:rsidRPr="007C0F6A">
        <w:rPr>
          <w:b/>
          <w:sz w:val="24"/>
        </w:rPr>
        <w:lastRenderedPageBreak/>
        <w:t>10.2</w:t>
      </w:r>
      <w:r>
        <w:rPr>
          <w:sz w:val="24"/>
        </w:rPr>
        <w:t xml:space="preserve"> </w:t>
      </w:r>
      <w:r w:rsidR="009F0D47" w:rsidRPr="007C0F6A">
        <w:rPr>
          <w:sz w:val="24"/>
        </w:rPr>
        <w:t>Após a apuração dos votos poderão os fiscais, assim como os candidatos, apresentar impugnação, que será decidida pela Comissão Especial Eleitoral, depois de ouvido o Ministério Público, no prazo de 24</w:t>
      </w:r>
      <w:r w:rsidR="009F0D47" w:rsidRPr="007C0F6A">
        <w:rPr>
          <w:spacing w:val="-2"/>
          <w:sz w:val="24"/>
        </w:rPr>
        <w:t xml:space="preserve"> </w:t>
      </w:r>
      <w:r w:rsidR="009F0D47" w:rsidRPr="007C0F6A">
        <w:rPr>
          <w:sz w:val="24"/>
        </w:rPr>
        <w:t>horas.</w:t>
      </w:r>
    </w:p>
    <w:p w:rsidR="00250DE2" w:rsidRPr="007C0F6A" w:rsidRDefault="007C0F6A" w:rsidP="007C0F6A">
      <w:pPr>
        <w:tabs>
          <w:tab w:val="left" w:pos="902"/>
        </w:tabs>
        <w:spacing w:before="76" w:line="276" w:lineRule="auto"/>
        <w:ind w:right="163"/>
        <w:jc w:val="both"/>
        <w:rPr>
          <w:sz w:val="24"/>
        </w:rPr>
      </w:pPr>
      <w:r w:rsidRPr="007C0F6A">
        <w:rPr>
          <w:b/>
          <w:sz w:val="24"/>
        </w:rPr>
        <w:t>10.3</w:t>
      </w:r>
      <w:r>
        <w:rPr>
          <w:b/>
          <w:sz w:val="24"/>
        </w:rPr>
        <w:t xml:space="preserve"> </w:t>
      </w:r>
      <w:r w:rsidR="007D3D2E" w:rsidRPr="007C0F6A">
        <w:rPr>
          <w:sz w:val="24"/>
        </w:rPr>
        <w:t>A proclamação do resultado da eleição, após a apuração dos votos, e havendo discordância de candidato, ficará suspensa, desde que este manifeste imediatamente a intenção de recorrer, a qual será lançada em ata, ficando desde logo o recorrente intimado para apresentação das razões de recursos no prazo de 48 (quarenta e oito) horas ao Conselho Municipal dos Direitos da Criança e do Adolescernte – CMDCA, sendo no mesmo prazo decidido o caso pelo referido órgão.</w:t>
      </w:r>
    </w:p>
    <w:p w:rsidR="007D3D2E" w:rsidRPr="007C0F6A" w:rsidRDefault="007C0F6A" w:rsidP="00762D40">
      <w:pPr>
        <w:tabs>
          <w:tab w:val="left" w:pos="902"/>
        </w:tabs>
        <w:spacing w:before="76" w:line="276" w:lineRule="auto"/>
        <w:ind w:right="163"/>
        <w:jc w:val="both"/>
        <w:rPr>
          <w:sz w:val="24"/>
        </w:rPr>
      </w:pPr>
      <w:r w:rsidRPr="007C0F6A">
        <w:rPr>
          <w:b/>
          <w:sz w:val="24"/>
        </w:rPr>
        <w:t>10.4</w:t>
      </w:r>
      <w:r>
        <w:rPr>
          <w:b/>
          <w:sz w:val="24"/>
        </w:rPr>
        <w:t xml:space="preserve"> </w:t>
      </w:r>
      <w:r w:rsidR="007D3D2E" w:rsidRPr="007C0F6A">
        <w:rPr>
          <w:sz w:val="24"/>
        </w:rPr>
        <w:t>Não havendo interposição de recurso, o Conselho Municipal dos Direitos da Criança e do Adolescente – CMDCA publicará o resultado final da votação imediatamente após o término da apuração</w:t>
      </w:r>
      <w:r w:rsidR="00833D97" w:rsidRPr="007C0F6A">
        <w:rPr>
          <w:sz w:val="24"/>
        </w:rPr>
        <w:t xml:space="preserve">. Havendo recurso a ser analisado, o referido órgão publicará o resultado da apuração após a divulgação e publicação da decisão relativa ao recurso interposto. </w:t>
      </w:r>
    </w:p>
    <w:p w:rsidR="00621A1C" w:rsidRPr="007C0F6A" w:rsidRDefault="007C0F6A" w:rsidP="00762D40">
      <w:pPr>
        <w:tabs>
          <w:tab w:val="left" w:pos="902"/>
        </w:tabs>
        <w:spacing w:line="276" w:lineRule="auto"/>
        <w:ind w:right="165"/>
        <w:jc w:val="both"/>
        <w:rPr>
          <w:sz w:val="24"/>
        </w:rPr>
      </w:pPr>
      <w:r w:rsidRPr="007C0F6A">
        <w:rPr>
          <w:b/>
          <w:sz w:val="24"/>
        </w:rPr>
        <w:t>10.5</w:t>
      </w:r>
      <w:r>
        <w:rPr>
          <w:b/>
          <w:sz w:val="24"/>
        </w:rPr>
        <w:t xml:space="preserve"> </w:t>
      </w:r>
      <w:r w:rsidR="009F0D47" w:rsidRPr="007C0F6A">
        <w:rPr>
          <w:sz w:val="24"/>
        </w:rPr>
        <w:t>Após o término das votações o Presidente e o Mesário da seção elaborarão a Ata da votação.</w:t>
      </w:r>
    </w:p>
    <w:p w:rsidR="00621A1C" w:rsidRPr="007C0F6A" w:rsidRDefault="007C0F6A" w:rsidP="00762D40">
      <w:pPr>
        <w:tabs>
          <w:tab w:val="left" w:pos="895"/>
        </w:tabs>
        <w:spacing w:line="276" w:lineRule="auto"/>
        <w:ind w:right="164"/>
        <w:jc w:val="both"/>
        <w:rPr>
          <w:sz w:val="24"/>
        </w:rPr>
      </w:pPr>
      <w:proofErr w:type="gramStart"/>
      <w:r w:rsidRPr="007C0F6A">
        <w:rPr>
          <w:b/>
          <w:sz w:val="24"/>
        </w:rPr>
        <w:t>10.6</w:t>
      </w:r>
      <w:r>
        <w:rPr>
          <w:b/>
          <w:sz w:val="24"/>
        </w:rPr>
        <w:t xml:space="preserve"> </w:t>
      </w:r>
      <w:r w:rsidR="009F0D47" w:rsidRPr="007C0F6A">
        <w:rPr>
          <w:sz w:val="24"/>
        </w:rPr>
        <w:t>Concluída</w:t>
      </w:r>
      <w:proofErr w:type="gramEnd"/>
      <w:r w:rsidR="009F0D47" w:rsidRPr="007C0F6A">
        <w:rPr>
          <w:sz w:val="24"/>
        </w:rPr>
        <w:t xml:space="preserve"> a contagem dos votos, a Mesa Receptora deverá fechar relatório dos votos referentes à votação</w:t>
      </w:r>
      <w:r w:rsidR="009F0D47" w:rsidRPr="007C0F6A">
        <w:rPr>
          <w:spacing w:val="-1"/>
          <w:sz w:val="24"/>
        </w:rPr>
        <w:t xml:space="preserve"> </w:t>
      </w:r>
      <w:r w:rsidR="009F0D47" w:rsidRPr="007C0F6A">
        <w:rPr>
          <w:sz w:val="24"/>
        </w:rPr>
        <w:t>manualmente.</w:t>
      </w:r>
    </w:p>
    <w:p w:rsidR="00621A1C" w:rsidRPr="007C0F6A" w:rsidRDefault="009F0D47" w:rsidP="00762D40">
      <w:pPr>
        <w:pStyle w:val="PargrafodaLista"/>
        <w:numPr>
          <w:ilvl w:val="1"/>
          <w:numId w:val="26"/>
        </w:numPr>
        <w:tabs>
          <w:tab w:val="left" w:pos="881"/>
        </w:tabs>
        <w:spacing w:before="201"/>
        <w:rPr>
          <w:sz w:val="24"/>
        </w:rPr>
      </w:pPr>
      <w:r w:rsidRPr="007C0F6A">
        <w:rPr>
          <w:sz w:val="24"/>
        </w:rPr>
        <w:t>Os cinco candidatos mais votados assumirão o cargo de Conselheiros</w:t>
      </w:r>
      <w:r w:rsidRPr="007C0F6A">
        <w:rPr>
          <w:spacing w:val="-7"/>
          <w:sz w:val="24"/>
        </w:rPr>
        <w:t xml:space="preserve"> </w:t>
      </w:r>
      <w:r w:rsidRPr="007C0F6A">
        <w:rPr>
          <w:sz w:val="24"/>
        </w:rPr>
        <w:t>Tutelares.</w:t>
      </w:r>
    </w:p>
    <w:p w:rsidR="00621A1C" w:rsidRDefault="00621A1C" w:rsidP="00762D40">
      <w:pPr>
        <w:pStyle w:val="Corpodetexto"/>
        <w:spacing w:before="10"/>
        <w:ind w:left="0"/>
        <w:jc w:val="both"/>
        <w:rPr>
          <w:sz w:val="20"/>
        </w:rPr>
      </w:pPr>
    </w:p>
    <w:p w:rsidR="00621A1C" w:rsidRPr="007C0F6A" w:rsidRDefault="007C0F6A" w:rsidP="00762D40">
      <w:pPr>
        <w:tabs>
          <w:tab w:val="left" w:pos="1188"/>
        </w:tabs>
        <w:spacing w:line="276" w:lineRule="auto"/>
        <w:ind w:right="159"/>
        <w:jc w:val="both"/>
        <w:rPr>
          <w:sz w:val="24"/>
        </w:rPr>
      </w:pPr>
      <w:r w:rsidRPr="007C0F6A">
        <w:rPr>
          <w:b/>
          <w:sz w:val="24"/>
        </w:rPr>
        <w:t>10.8</w:t>
      </w:r>
      <w:r>
        <w:rPr>
          <w:b/>
          <w:sz w:val="24"/>
        </w:rPr>
        <w:t xml:space="preserve"> </w:t>
      </w:r>
      <w:r w:rsidR="009F0D47" w:rsidRPr="007C0F6A">
        <w:rPr>
          <w:sz w:val="24"/>
        </w:rPr>
        <w:t>Os demais candidatos serão considerados suplentes, seguindo-se a ordem decrescente de</w:t>
      </w:r>
      <w:r w:rsidR="009F0D47" w:rsidRPr="007C0F6A">
        <w:rPr>
          <w:spacing w:val="-2"/>
          <w:sz w:val="24"/>
        </w:rPr>
        <w:t xml:space="preserve"> </w:t>
      </w:r>
      <w:r w:rsidR="009F0D47" w:rsidRPr="007C0F6A">
        <w:rPr>
          <w:sz w:val="24"/>
        </w:rPr>
        <w:t>votação.</w:t>
      </w:r>
    </w:p>
    <w:p w:rsidR="00621A1C" w:rsidRPr="00762D40" w:rsidRDefault="00762D40" w:rsidP="00762D40">
      <w:pPr>
        <w:tabs>
          <w:tab w:val="left" w:pos="907"/>
        </w:tabs>
        <w:spacing w:before="201" w:line="276" w:lineRule="auto"/>
        <w:ind w:right="162"/>
        <w:jc w:val="both"/>
        <w:rPr>
          <w:sz w:val="24"/>
        </w:rPr>
      </w:pPr>
      <w:r w:rsidRPr="00762D40">
        <w:rPr>
          <w:b/>
          <w:sz w:val="24"/>
        </w:rPr>
        <w:t>10.9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>No caso de empate na votação</w:t>
      </w:r>
      <w:proofErr w:type="gramStart"/>
      <w:r w:rsidR="009F0D47" w:rsidRPr="00762D40">
        <w:rPr>
          <w:sz w:val="24"/>
        </w:rPr>
        <w:t>, será</w:t>
      </w:r>
      <w:proofErr w:type="gramEnd"/>
      <w:r w:rsidR="009F0D47" w:rsidRPr="00762D40">
        <w:rPr>
          <w:sz w:val="24"/>
        </w:rPr>
        <w:t xml:space="preserve"> considerado, em primeiro lugar, o candidato de maior nível de</w:t>
      </w:r>
      <w:r w:rsidR="009F0D47" w:rsidRPr="00762D40">
        <w:rPr>
          <w:spacing w:val="-3"/>
          <w:sz w:val="24"/>
        </w:rPr>
        <w:t xml:space="preserve"> </w:t>
      </w:r>
      <w:r w:rsidR="009F0D47" w:rsidRPr="00762D40">
        <w:rPr>
          <w:sz w:val="24"/>
        </w:rPr>
        <w:t>escolaridade.</w:t>
      </w:r>
    </w:p>
    <w:p w:rsidR="00621A1C" w:rsidRPr="00762D40" w:rsidRDefault="00762D40" w:rsidP="00762D40">
      <w:pPr>
        <w:pStyle w:val="PargrafodaLista"/>
        <w:numPr>
          <w:ilvl w:val="1"/>
          <w:numId w:val="27"/>
        </w:numPr>
        <w:tabs>
          <w:tab w:val="left" w:pos="1061"/>
        </w:tabs>
        <w:rPr>
          <w:sz w:val="24"/>
        </w:rPr>
      </w:pPr>
      <w:r>
        <w:rPr>
          <w:sz w:val="24"/>
        </w:rPr>
        <w:t xml:space="preserve"> </w:t>
      </w:r>
      <w:r w:rsidR="009F0D47" w:rsidRPr="00762D40">
        <w:rPr>
          <w:sz w:val="24"/>
        </w:rPr>
        <w:t>Persistindo o empate considerar-se-á o candidato de maior</w:t>
      </w:r>
      <w:r w:rsidR="009F0D47" w:rsidRPr="00762D40">
        <w:rPr>
          <w:spacing w:val="-3"/>
          <w:sz w:val="24"/>
        </w:rPr>
        <w:t xml:space="preserve"> </w:t>
      </w:r>
      <w:r w:rsidR="009F0D47" w:rsidRPr="00762D40">
        <w:rPr>
          <w:sz w:val="24"/>
        </w:rPr>
        <w:t>idade.</w:t>
      </w:r>
    </w:p>
    <w:p w:rsidR="00621A1C" w:rsidRDefault="00621A1C" w:rsidP="00762D40">
      <w:pPr>
        <w:pStyle w:val="Corpodetexto"/>
        <w:spacing w:before="4"/>
        <w:ind w:left="0"/>
        <w:jc w:val="both"/>
        <w:rPr>
          <w:sz w:val="21"/>
        </w:rPr>
      </w:pPr>
    </w:p>
    <w:p w:rsidR="00E254E4" w:rsidRDefault="00E254E4" w:rsidP="00762D40">
      <w:pPr>
        <w:pStyle w:val="Ttulo1"/>
        <w:tabs>
          <w:tab w:val="left" w:pos="521"/>
        </w:tabs>
        <w:spacing w:before="0"/>
        <w:ind w:left="0" w:firstLine="0"/>
        <w:jc w:val="both"/>
      </w:pPr>
    </w:p>
    <w:p w:rsidR="00621A1C" w:rsidRDefault="00762D40" w:rsidP="00762D40">
      <w:pPr>
        <w:pStyle w:val="Ttulo1"/>
        <w:tabs>
          <w:tab w:val="left" w:pos="521"/>
        </w:tabs>
        <w:spacing w:before="0"/>
        <w:ind w:left="0" w:firstLine="0"/>
        <w:jc w:val="both"/>
      </w:pPr>
      <w:proofErr w:type="gramStart"/>
      <w:r>
        <w:t>11.</w:t>
      </w:r>
      <w:proofErr w:type="gramEnd"/>
      <w:r w:rsidR="009F0D47">
        <w:t>DA PROCLAMAÇÃO, NOMEAÇÃO E POSSE DOS</w:t>
      </w:r>
      <w:r w:rsidR="009F0D47">
        <w:rPr>
          <w:spacing w:val="1"/>
        </w:rPr>
        <w:t xml:space="preserve"> </w:t>
      </w:r>
      <w:r w:rsidR="009F0D47">
        <w:t>ELEITOS</w:t>
      </w:r>
    </w:p>
    <w:p w:rsidR="00621A1C" w:rsidRDefault="00621A1C" w:rsidP="00762D40">
      <w:pPr>
        <w:pStyle w:val="Corpodetexto"/>
        <w:spacing w:before="7"/>
        <w:ind w:left="0"/>
        <w:jc w:val="both"/>
        <w:rPr>
          <w:b/>
          <w:sz w:val="20"/>
        </w:rPr>
      </w:pPr>
    </w:p>
    <w:p w:rsidR="00621A1C" w:rsidRPr="00762D40" w:rsidRDefault="00762D40" w:rsidP="00762D40">
      <w:pPr>
        <w:tabs>
          <w:tab w:val="left" w:pos="598"/>
        </w:tabs>
        <w:spacing w:line="276" w:lineRule="auto"/>
        <w:ind w:right="155"/>
        <w:jc w:val="both"/>
        <w:rPr>
          <w:sz w:val="24"/>
        </w:rPr>
      </w:pPr>
      <w:r w:rsidRPr="00762D40">
        <w:rPr>
          <w:b/>
          <w:sz w:val="24"/>
        </w:rPr>
        <w:t>11.1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 xml:space="preserve">O resultado da </w:t>
      </w:r>
      <w:r w:rsidR="00213B0E" w:rsidRPr="00762D40">
        <w:rPr>
          <w:sz w:val="24"/>
        </w:rPr>
        <w:t>eleição será publicado no dia 06/10/2019</w:t>
      </w:r>
      <w:r w:rsidR="009F0D47" w:rsidRPr="00762D40">
        <w:rPr>
          <w:sz w:val="24"/>
        </w:rPr>
        <w:t xml:space="preserve">, em de edital afixado na Mural do Átrio da Prefeitura Municipal e no endereço eletrônico </w:t>
      </w:r>
      <w:hyperlink r:id="rId8">
        <w:r w:rsidR="009F0D47" w:rsidRPr="00762D40">
          <w:rPr>
            <w:sz w:val="24"/>
          </w:rPr>
          <w:t xml:space="preserve">www.riorufino.sc.gov.br, </w:t>
        </w:r>
      </w:hyperlink>
      <w:r w:rsidR="009F0D47" w:rsidRPr="00762D40">
        <w:rPr>
          <w:sz w:val="24"/>
        </w:rPr>
        <w:t>contendo os nomes dos eleitos e o respectivo número de votos</w:t>
      </w:r>
      <w:r w:rsidR="009F0D47" w:rsidRPr="00762D40">
        <w:rPr>
          <w:spacing w:val="-2"/>
          <w:sz w:val="24"/>
        </w:rPr>
        <w:t xml:space="preserve"> </w:t>
      </w:r>
      <w:r w:rsidR="009F0D47" w:rsidRPr="00762D40">
        <w:rPr>
          <w:sz w:val="24"/>
        </w:rPr>
        <w:t>recebidos.</w:t>
      </w:r>
    </w:p>
    <w:p w:rsidR="00621A1C" w:rsidRPr="00762D40" w:rsidRDefault="00762D40" w:rsidP="00762D40">
      <w:pPr>
        <w:tabs>
          <w:tab w:val="left" w:pos="603"/>
        </w:tabs>
        <w:spacing w:line="276" w:lineRule="auto"/>
        <w:ind w:right="162"/>
        <w:jc w:val="both"/>
        <w:rPr>
          <w:sz w:val="24"/>
        </w:rPr>
      </w:pPr>
      <w:r w:rsidRPr="00762D40">
        <w:rPr>
          <w:b/>
          <w:sz w:val="24"/>
        </w:rPr>
        <w:t>11.2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>Os candidatos eleitos serão nomeados por ato do Prefeito Municipal e empossados pelo Presidente do Conselho Municipal dos Direitos da Criança e do</w:t>
      </w:r>
      <w:r w:rsidR="009F0D47" w:rsidRPr="00762D40">
        <w:rPr>
          <w:spacing w:val="-5"/>
          <w:sz w:val="24"/>
        </w:rPr>
        <w:t xml:space="preserve"> </w:t>
      </w:r>
      <w:r w:rsidR="009F0D47" w:rsidRPr="00762D40">
        <w:rPr>
          <w:sz w:val="24"/>
        </w:rPr>
        <w:t>Adolescente.</w:t>
      </w:r>
    </w:p>
    <w:p w:rsidR="00621A1C" w:rsidRPr="00762D40" w:rsidRDefault="00762D40" w:rsidP="00762D40">
      <w:pPr>
        <w:tabs>
          <w:tab w:val="left" w:pos="598"/>
        </w:tabs>
        <w:spacing w:before="201" w:line="276" w:lineRule="auto"/>
        <w:ind w:right="157"/>
        <w:jc w:val="both"/>
        <w:rPr>
          <w:sz w:val="24"/>
        </w:rPr>
      </w:pPr>
      <w:r w:rsidRPr="00762D40">
        <w:rPr>
          <w:b/>
          <w:sz w:val="24"/>
        </w:rPr>
        <w:t>11.3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>A posse dos cinco primeiros candidatos eleitos que receberem o maior número de votos será em 10 de janeiro de</w:t>
      </w:r>
      <w:r w:rsidR="009F0D47" w:rsidRPr="00762D40">
        <w:rPr>
          <w:spacing w:val="-3"/>
          <w:sz w:val="24"/>
        </w:rPr>
        <w:t xml:space="preserve"> </w:t>
      </w:r>
      <w:r w:rsidR="00213B0E" w:rsidRPr="00762D40">
        <w:rPr>
          <w:sz w:val="24"/>
        </w:rPr>
        <w:t>2020</w:t>
      </w:r>
      <w:r w:rsidR="009F0D47" w:rsidRPr="00762D40">
        <w:rPr>
          <w:sz w:val="24"/>
        </w:rPr>
        <w:t>.</w:t>
      </w:r>
    </w:p>
    <w:p w:rsidR="00621A1C" w:rsidRPr="00762D40" w:rsidRDefault="00762D40" w:rsidP="00762D40">
      <w:pPr>
        <w:tabs>
          <w:tab w:val="left" w:pos="780"/>
        </w:tabs>
        <w:spacing w:before="201" w:line="276" w:lineRule="auto"/>
        <w:ind w:right="166"/>
        <w:jc w:val="both"/>
        <w:rPr>
          <w:sz w:val="24"/>
        </w:rPr>
      </w:pPr>
      <w:r w:rsidRPr="00762D40">
        <w:rPr>
          <w:b/>
          <w:sz w:val="24"/>
        </w:rPr>
        <w:t>11.4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>Ocorrendo vacância do cargo, assumirá o suplente que houver obtido o maior número de votos, pelo período restante do</w:t>
      </w:r>
      <w:r w:rsidR="009F0D47" w:rsidRPr="00762D40">
        <w:rPr>
          <w:spacing w:val="-3"/>
          <w:sz w:val="24"/>
        </w:rPr>
        <w:t xml:space="preserve"> </w:t>
      </w:r>
      <w:r w:rsidR="009F0D47" w:rsidRPr="00762D40">
        <w:rPr>
          <w:sz w:val="24"/>
        </w:rPr>
        <w:t>mandato.</w:t>
      </w:r>
    </w:p>
    <w:p w:rsidR="00621A1C" w:rsidRPr="00762D40" w:rsidRDefault="00762D40" w:rsidP="00762D40">
      <w:pPr>
        <w:tabs>
          <w:tab w:val="left" w:pos="958"/>
        </w:tabs>
        <w:spacing w:before="198" w:line="278" w:lineRule="auto"/>
        <w:ind w:right="158"/>
        <w:jc w:val="both"/>
        <w:rPr>
          <w:sz w:val="24"/>
        </w:rPr>
      </w:pPr>
      <w:r w:rsidRPr="00762D40">
        <w:rPr>
          <w:b/>
          <w:sz w:val="24"/>
        </w:rPr>
        <w:t>11.5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>Esgotando-se o n</w:t>
      </w:r>
      <w:r w:rsidR="00213B0E" w:rsidRPr="00762D40">
        <w:rPr>
          <w:sz w:val="24"/>
        </w:rPr>
        <w:t>úmero de suplentes</w:t>
      </w:r>
      <w:proofErr w:type="gramStart"/>
      <w:r w:rsidR="00213B0E" w:rsidRPr="00762D40">
        <w:rPr>
          <w:sz w:val="24"/>
        </w:rPr>
        <w:t>, chamar-se-á</w:t>
      </w:r>
      <w:proofErr w:type="gramEnd"/>
      <w:r w:rsidR="00213B0E" w:rsidRPr="00762D40">
        <w:rPr>
          <w:sz w:val="24"/>
        </w:rPr>
        <w:t xml:space="preserve"> </w:t>
      </w:r>
      <w:r w:rsidR="009F0D47" w:rsidRPr="00762D40">
        <w:rPr>
          <w:sz w:val="24"/>
        </w:rPr>
        <w:t>os próximos candidatos, respeitando-se a ordem de</w:t>
      </w:r>
      <w:r w:rsidR="009F0D47" w:rsidRPr="00762D40">
        <w:rPr>
          <w:spacing w:val="-3"/>
          <w:sz w:val="24"/>
        </w:rPr>
        <w:t xml:space="preserve"> </w:t>
      </w:r>
      <w:r w:rsidR="009F0D47" w:rsidRPr="00762D40">
        <w:rPr>
          <w:sz w:val="24"/>
        </w:rPr>
        <w:t>classificação.</w:t>
      </w:r>
    </w:p>
    <w:p w:rsidR="00621A1C" w:rsidRPr="00762D40" w:rsidRDefault="00762D40" w:rsidP="003D4E54">
      <w:pPr>
        <w:tabs>
          <w:tab w:val="left" w:pos="775"/>
        </w:tabs>
        <w:spacing w:before="195" w:line="276" w:lineRule="auto"/>
        <w:ind w:right="164"/>
        <w:jc w:val="both"/>
        <w:rPr>
          <w:sz w:val="24"/>
        </w:rPr>
      </w:pPr>
      <w:r w:rsidRPr="00762D40">
        <w:rPr>
          <w:b/>
          <w:sz w:val="24"/>
        </w:rPr>
        <w:t>11.6</w:t>
      </w:r>
      <w:r>
        <w:rPr>
          <w:b/>
          <w:sz w:val="24"/>
        </w:rPr>
        <w:t xml:space="preserve"> </w:t>
      </w:r>
      <w:r w:rsidR="009F0D47" w:rsidRPr="00762D40">
        <w:rPr>
          <w:sz w:val="24"/>
        </w:rPr>
        <w:t>Os candidatos eleitos deverão participar de uma capacitação promovida pelo Conselho Municipal dos Direitos da Criança e do Adolescente, sendo os suplentes também conv</w:t>
      </w:r>
      <w:r w:rsidR="00213B0E" w:rsidRPr="00762D40">
        <w:rPr>
          <w:sz w:val="24"/>
        </w:rPr>
        <w:t>ocados</w:t>
      </w:r>
      <w:r w:rsidR="009F0D47" w:rsidRPr="00762D40">
        <w:rPr>
          <w:sz w:val="24"/>
        </w:rPr>
        <w:t xml:space="preserve"> a</w:t>
      </w:r>
      <w:r w:rsidR="009F0D47" w:rsidRPr="00762D40">
        <w:rPr>
          <w:spacing w:val="-1"/>
          <w:sz w:val="24"/>
        </w:rPr>
        <w:t xml:space="preserve"> </w:t>
      </w:r>
      <w:r w:rsidR="009F0D47" w:rsidRPr="00762D40">
        <w:rPr>
          <w:sz w:val="24"/>
        </w:rPr>
        <w:t>participar.</w:t>
      </w:r>
    </w:p>
    <w:p w:rsidR="00E254E4" w:rsidRDefault="00E254E4" w:rsidP="003D4E54">
      <w:pPr>
        <w:pStyle w:val="Ttulo1"/>
        <w:tabs>
          <w:tab w:val="left" w:pos="461"/>
        </w:tabs>
        <w:ind w:left="0" w:firstLine="0"/>
        <w:jc w:val="both"/>
      </w:pPr>
    </w:p>
    <w:p w:rsidR="00621A1C" w:rsidRDefault="003D4E54" w:rsidP="003D4E54">
      <w:pPr>
        <w:pStyle w:val="Ttulo1"/>
        <w:tabs>
          <w:tab w:val="left" w:pos="461"/>
        </w:tabs>
        <w:ind w:left="0" w:firstLine="0"/>
        <w:jc w:val="both"/>
      </w:pPr>
      <w:r>
        <w:lastRenderedPageBreak/>
        <w:t xml:space="preserve">12. </w:t>
      </w:r>
      <w:r w:rsidR="009F0D47">
        <w:t>DISPOSIÇÕES</w:t>
      </w:r>
      <w:r w:rsidR="009F0D47">
        <w:rPr>
          <w:spacing w:val="-1"/>
        </w:rPr>
        <w:t xml:space="preserve"> </w:t>
      </w:r>
      <w:r w:rsidR="009F0D47">
        <w:t>FINAIS</w:t>
      </w:r>
    </w:p>
    <w:p w:rsidR="00621A1C" w:rsidRDefault="00621A1C" w:rsidP="003D4E54">
      <w:pPr>
        <w:pStyle w:val="Corpodetexto"/>
        <w:spacing w:before="7"/>
        <w:ind w:left="0"/>
        <w:jc w:val="both"/>
        <w:rPr>
          <w:b/>
          <w:sz w:val="20"/>
        </w:rPr>
      </w:pPr>
    </w:p>
    <w:p w:rsidR="00621A1C" w:rsidRPr="003D4E54" w:rsidRDefault="003D4E54" w:rsidP="003D4E54">
      <w:pPr>
        <w:tabs>
          <w:tab w:val="left" w:pos="591"/>
        </w:tabs>
        <w:spacing w:line="276" w:lineRule="auto"/>
        <w:ind w:right="152"/>
        <w:jc w:val="both"/>
        <w:rPr>
          <w:sz w:val="24"/>
        </w:rPr>
      </w:pPr>
      <w:r w:rsidRPr="003D4E54">
        <w:rPr>
          <w:b/>
          <w:sz w:val="24"/>
        </w:rPr>
        <w:t>12.1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As atribuições do cargo de Conselheiro Tutelar são as constantes na Lei nº. 8.069/1990 e na Lei Municipal nº 522/2013, em prejuízo das demais leis</w:t>
      </w:r>
      <w:r w:rsidR="009F0D47" w:rsidRPr="003D4E54">
        <w:rPr>
          <w:spacing w:val="-2"/>
          <w:sz w:val="24"/>
        </w:rPr>
        <w:t xml:space="preserve"> </w:t>
      </w:r>
      <w:r w:rsidR="009F0D47" w:rsidRPr="003D4E54">
        <w:rPr>
          <w:sz w:val="24"/>
        </w:rPr>
        <w:t>afetas.</w:t>
      </w:r>
    </w:p>
    <w:p w:rsidR="00213B0E" w:rsidRPr="003D4E54" w:rsidRDefault="003D4E54" w:rsidP="003D4E54">
      <w:pPr>
        <w:tabs>
          <w:tab w:val="left" w:pos="598"/>
        </w:tabs>
        <w:spacing w:before="76" w:line="276" w:lineRule="auto"/>
        <w:ind w:right="161"/>
        <w:jc w:val="both"/>
        <w:rPr>
          <w:sz w:val="24"/>
        </w:rPr>
      </w:pPr>
      <w:r w:rsidRPr="003D4E54">
        <w:rPr>
          <w:b/>
          <w:sz w:val="24"/>
        </w:rPr>
        <w:t>12.2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O ato da inscrição do candidato implicará a aceitação tácita das normas contidas neste edital.</w:t>
      </w:r>
      <w:r w:rsidR="00213B0E" w:rsidRPr="003D4E54">
        <w:rPr>
          <w:sz w:val="24"/>
        </w:rPr>
        <w:t xml:space="preserve"> </w:t>
      </w:r>
    </w:p>
    <w:p w:rsidR="00621A1C" w:rsidRPr="003D4E54" w:rsidRDefault="003D4E54" w:rsidP="003D4E54">
      <w:pPr>
        <w:tabs>
          <w:tab w:val="left" w:pos="598"/>
        </w:tabs>
        <w:spacing w:before="76" w:line="276" w:lineRule="auto"/>
        <w:ind w:right="161"/>
        <w:jc w:val="both"/>
        <w:rPr>
          <w:sz w:val="24"/>
        </w:rPr>
      </w:pPr>
      <w:r w:rsidRPr="003D4E54">
        <w:rPr>
          <w:b/>
          <w:sz w:val="24"/>
        </w:rPr>
        <w:t>12.3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A classificação final gera para o candidato eleito na suplência apenas a expectativa de direito ao exercício da função.</w:t>
      </w:r>
    </w:p>
    <w:p w:rsidR="00621A1C" w:rsidRPr="003D4E54" w:rsidRDefault="003D4E54" w:rsidP="000F5591">
      <w:pPr>
        <w:tabs>
          <w:tab w:val="left" w:pos="607"/>
        </w:tabs>
        <w:spacing w:line="276" w:lineRule="auto"/>
        <w:ind w:right="161"/>
        <w:jc w:val="both"/>
        <w:rPr>
          <w:sz w:val="24"/>
        </w:rPr>
      </w:pPr>
      <w:r w:rsidRPr="003D4E54">
        <w:rPr>
          <w:b/>
          <w:sz w:val="24"/>
        </w:rPr>
        <w:t>12.4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</w:t>
      </w:r>
      <w:r w:rsidR="009F0D47" w:rsidRPr="003D4E54">
        <w:rPr>
          <w:spacing w:val="-5"/>
          <w:sz w:val="24"/>
        </w:rPr>
        <w:t xml:space="preserve"> </w:t>
      </w:r>
      <w:r w:rsidR="009F0D47" w:rsidRPr="003D4E54">
        <w:rPr>
          <w:sz w:val="24"/>
        </w:rPr>
        <w:t>pleito.</w:t>
      </w:r>
    </w:p>
    <w:p w:rsidR="00621A1C" w:rsidRPr="003D4E54" w:rsidRDefault="003D4E54" w:rsidP="000F5591">
      <w:pPr>
        <w:tabs>
          <w:tab w:val="left" w:pos="631"/>
        </w:tabs>
        <w:spacing w:line="276" w:lineRule="auto"/>
        <w:ind w:right="161"/>
        <w:jc w:val="both"/>
        <w:rPr>
          <w:sz w:val="24"/>
        </w:rPr>
      </w:pPr>
      <w:r w:rsidRPr="003D4E54">
        <w:rPr>
          <w:b/>
          <w:sz w:val="24"/>
        </w:rPr>
        <w:t>12.5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Os casos omissos, e no âmbito de sua competência, serão resolvidos pela Comissão Especial Eleitoral do Conselho Municipal dos Direitos da Criança e do Adolescente, sob a fiscalização do representante Ministério</w:t>
      </w:r>
      <w:r w:rsidR="009F0D47" w:rsidRPr="003D4E54">
        <w:rPr>
          <w:spacing w:val="-2"/>
          <w:sz w:val="24"/>
        </w:rPr>
        <w:t xml:space="preserve"> </w:t>
      </w:r>
      <w:r w:rsidR="009F0D47" w:rsidRPr="003D4E54">
        <w:rPr>
          <w:sz w:val="24"/>
        </w:rPr>
        <w:t>Público.</w:t>
      </w:r>
    </w:p>
    <w:p w:rsidR="00621A1C" w:rsidRPr="003D4E54" w:rsidRDefault="003D4E54" w:rsidP="000F5591">
      <w:pPr>
        <w:tabs>
          <w:tab w:val="left" w:pos="615"/>
        </w:tabs>
        <w:spacing w:line="276" w:lineRule="auto"/>
        <w:ind w:right="163"/>
        <w:jc w:val="both"/>
        <w:rPr>
          <w:sz w:val="24"/>
        </w:rPr>
      </w:pPr>
      <w:r w:rsidRPr="003D4E54">
        <w:rPr>
          <w:b/>
          <w:sz w:val="24"/>
        </w:rPr>
        <w:t>12.6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O candidato deverá manter atualizado seu endereço e telefone, desde a inscrição até a publicação do resultado final, junto ao Conselho Municipal dos Direitos da Criança e do Adolescente.</w:t>
      </w:r>
    </w:p>
    <w:p w:rsidR="00621A1C" w:rsidRPr="003D4E54" w:rsidRDefault="003D4E54" w:rsidP="000F5591">
      <w:pPr>
        <w:tabs>
          <w:tab w:val="left" w:pos="684"/>
        </w:tabs>
        <w:spacing w:line="276" w:lineRule="auto"/>
        <w:ind w:right="161"/>
        <w:jc w:val="both"/>
        <w:rPr>
          <w:sz w:val="24"/>
        </w:rPr>
      </w:pPr>
      <w:r w:rsidRPr="003D4E54">
        <w:rPr>
          <w:b/>
          <w:sz w:val="24"/>
        </w:rPr>
        <w:t>12.7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É responsabilidade do candidato</w:t>
      </w:r>
      <w:r w:rsidR="00213B0E" w:rsidRPr="003D4E54">
        <w:rPr>
          <w:sz w:val="24"/>
        </w:rPr>
        <w:t>,</w:t>
      </w:r>
      <w:r w:rsidR="009F0D47" w:rsidRPr="003D4E54">
        <w:rPr>
          <w:sz w:val="24"/>
        </w:rPr>
        <w:t xml:space="preserve"> acompanhar os Editais, comunicados e demais publicações referentes a este processo</w:t>
      </w:r>
      <w:r w:rsidR="009F0D47" w:rsidRPr="003D4E54">
        <w:rPr>
          <w:spacing w:val="1"/>
          <w:sz w:val="24"/>
        </w:rPr>
        <w:t xml:space="preserve"> </w:t>
      </w:r>
      <w:r w:rsidR="009F0D47" w:rsidRPr="003D4E54">
        <w:rPr>
          <w:sz w:val="24"/>
        </w:rPr>
        <w:t>eleitoral.</w:t>
      </w:r>
    </w:p>
    <w:p w:rsidR="00621A1C" w:rsidRPr="003D4E54" w:rsidRDefault="009F0D47" w:rsidP="000F5591">
      <w:pPr>
        <w:pStyle w:val="PargrafodaLista"/>
        <w:numPr>
          <w:ilvl w:val="1"/>
          <w:numId w:val="28"/>
        </w:numPr>
        <w:tabs>
          <w:tab w:val="left" w:pos="581"/>
        </w:tabs>
        <w:spacing w:before="201"/>
        <w:rPr>
          <w:sz w:val="24"/>
        </w:rPr>
      </w:pPr>
      <w:r w:rsidRPr="003D4E54">
        <w:rPr>
          <w:sz w:val="24"/>
        </w:rPr>
        <w:t>O conselheiro eleito perderá o mandato caso venha a residir em outro</w:t>
      </w:r>
      <w:r w:rsidRPr="003D4E54">
        <w:rPr>
          <w:spacing w:val="-4"/>
          <w:sz w:val="24"/>
        </w:rPr>
        <w:t xml:space="preserve"> </w:t>
      </w:r>
      <w:r w:rsidRPr="003D4E54">
        <w:rPr>
          <w:sz w:val="24"/>
        </w:rPr>
        <w:t>Município.</w:t>
      </w:r>
    </w:p>
    <w:p w:rsidR="00621A1C" w:rsidRDefault="00621A1C" w:rsidP="000F5591">
      <w:pPr>
        <w:pStyle w:val="Corpodetexto"/>
        <w:ind w:left="0"/>
        <w:jc w:val="both"/>
        <w:rPr>
          <w:sz w:val="21"/>
        </w:rPr>
      </w:pPr>
    </w:p>
    <w:p w:rsidR="00621A1C" w:rsidRPr="003D4E54" w:rsidRDefault="003D4E54" w:rsidP="000F5591">
      <w:pPr>
        <w:tabs>
          <w:tab w:val="left" w:pos="600"/>
        </w:tabs>
        <w:spacing w:before="1" w:line="276" w:lineRule="auto"/>
        <w:ind w:right="157"/>
        <w:jc w:val="both"/>
        <w:rPr>
          <w:sz w:val="24"/>
        </w:rPr>
      </w:pPr>
      <w:r w:rsidRPr="003D4E54">
        <w:rPr>
          <w:b/>
          <w:sz w:val="24"/>
        </w:rPr>
        <w:t>12.9</w:t>
      </w:r>
      <w:r>
        <w:rPr>
          <w:b/>
          <w:sz w:val="24"/>
        </w:rPr>
        <w:t xml:space="preserve"> </w:t>
      </w:r>
      <w:r w:rsidR="009F0D47" w:rsidRPr="003D4E54">
        <w:rPr>
          <w:sz w:val="24"/>
        </w:rPr>
        <w:t>O Ministério Público deverá ser cientificado do presente Edital, através do Promotor de Justiça com atribuição na Infância e</w:t>
      </w:r>
      <w:r w:rsidR="009F0D47" w:rsidRPr="003D4E54">
        <w:rPr>
          <w:spacing w:val="-2"/>
          <w:sz w:val="24"/>
        </w:rPr>
        <w:t xml:space="preserve"> </w:t>
      </w:r>
      <w:r w:rsidR="009F0D47" w:rsidRPr="003D4E54">
        <w:rPr>
          <w:sz w:val="24"/>
        </w:rPr>
        <w:t>Juventude.</w:t>
      </w:r>
    </w:p>
    <w:p w:rsidR="00621A1C" w:rsidRPr="000F5591" w:rsidRDefault="000F5591" w:rsidP="000F5591">
      <w:pPr>
        <w:tabs>
          <w:tab w:val="left" w:pos="730"/>
        </w:tabs>
        <w:spacing w:before="198" w:line="276" w:lineRule="auto"/>
        <w:ind w:right="161"/>
        <w:jc w:val="both"/>
        <w:rPr>
          <w:sz w:val="24"/>
        </w:rPr>
      </w:pPr>
      <w:r w:rsidRPr="000F5591">
        <w:rPr>
          <w:b/>
          <w:sz w:val="24"/>
        </w:rPr>
        <w:t>12.10</w:t>
      </w:r>
      <w:r>
        <w:rPr>
          <w:b/>
          <w:sz w:val="24"/>
        </w:rPr>
        <w:t xml:space="preserve"> </w:t>
      </w:r>
      <w:proofErr w:type="gramStart"/>
      <w:r w:rsidR="009F0D47" w:rsidRPr="000F5591">
        <w:rPr>
          <w:sz w:val="24"/>
        </w:rPr>
        <w:t>Fica</w:t>
      </w:r>
      <w:proofErr w:type="gramEnd"/>
      <w:r w:rsidR="009F0D47" w:rsidRPr="000F5591">
        <w:rPr>
          <w:sz w:val="24"/>
        </w:rPr>
        <w:t xml:space="preserve"> eleito o Foro da Comarca de Urubici/SC para dirimir as questões decorrentes da execução do presente Edital, com renúncia expressa a qualquer outro, por mais privilegiado que</w:t>
      </w:r>
      <w:r w:rsidR="009F0D47" w:rsidRPr="000F5591">
        <w:rPr>
          <w:spacing w:val="-1"/>
          <w:sz w:val="24"/>
        </w:rPr>
        <w:t xml:space="preserve"> </w:t>
      </w:r>
      <w:r w:rsidR="009F0D47" w:rsidRPr="000F5591">
        <w:rPr>
          <w:sz w:val="24"/>
        </w:rPr>
        <w:t>seja.</w:t>
      </w:r>
    </w:p>
    <w:p w:rsidR="00621A1C" w:rsidRDefault="009F0D47" w:rsidP="000F5591">
      <w:pPr>
        <w:pStyle w:val="Corpodetexto"/>
        <w:spacing w:before="200" w:line="451" w:lineRule="auto"/>
        <w:ind w:left="0" w:right="3905"/>
        <w:jc w:val="both"/>
      </w:pPr>
      <w:r>
        <w:t>Este Edital entrará em vigor na data de sua publicação. Rio Rufino</w:t>
      </w:r>
      <w:r w:rsidR="002C7F40">
        <w:t>/</w:t>
      </w:r>
      <w:proofErr w:type="gramStart"/>
      <w:r w:rsidR="002C7F40">
        <w:t>SC</w:t>
      </w:r>
      <w:r>
        <w:t>,</w:t>
      </w:r>
      <w:proofErr w:type="gramEnd"/>
      <w:r w:rsidR="00213B0E">
        <w:t>12</w:t>
      </w:r>
      <w:r>
        <w:t xml:space="preserve"> de abril de 201</w:t>
      </w:r>
      <w:r w:rsidR="00213B0E">
        <w:t>9</w:t>
      </w:r>
      <w:r>
        <w:t>.</w:t>
      </w:r>
    </w:p>
    <w:p w:rsidR="000F5591" w:rsidRDefault="000F5591" w:rsidP="000F5591">
      <w:pPr>
        <w:pStyle w:val="Corpodetexto"/>
        <w:spacing w:line="276" w:lineRule="auto"/>
        <w:ind w:left="0"/>
        <w:jc w:val="both"/>
      </w:pPr>
    </w:p>
    <w:p w:rsidR="00621A1C" w:rsidRDefault="00213B0E" w:rsidP="000F5591">
      <w:pPr>
        <w:pStyle w:val="Corpodetexto"/>
        <w:spacing w:line="276" w:lineRule="auto"/>
        <w:ind w:left="0"/>
      </w:pPr>
      <w:r>
        <w:t>Suzete de Souza Ozelame</w:t>
      </w:r>
      <w:r w:rsidR="009F0D47">
        <w:t xml:space="preserve"> Presidente do Conselho Municipal dos Direitos da Criança e do Adolescente de Rio Rufino/SC</w:t>
      </w:r>
    </w:p>
    <w:p w:rsidR="00621A1C" w:rsidRDefault="00621A1C">
      <w:pPr>
        <w:spacing w:line="276" w:lineRule="auto"/>
        <w:sectPr w:rsidR="00621A1C">
          <w:pgSz w:w="11910" w:h="16840"/>
          <w:pgMar w:top="1340" w:right="1280" w:bottom="280" w:left="1220" w:header="720" w:footer="720" w:gutter="0"/>
          <w:cols w:space="720"/>
        </w:sectPr>
      </w:pPr>
    </w:p>
    <w:p w:rsidR="00621A1C" w:rsidRDefault="009F0D47">
      <w:pPr>
        <w:pStyle w:val="Ttulo1"/>
        <w:spacing w:before="60"/>
        <w:ind w:left="198" w:right="137" w:firstLine="0"/>
        <w:jc w:val="center"/>
      </w:pPr>
      <w:r>
        <w:lastRenderedPageBreak/>
        <w:t>ANEXO I</w:t>
      </w:r>
    </w:p>
    <w:p w:rsidR="00621A1C" w:rsidRDefault="00621A1C">
      <w:pPr>
        <w:pStyle w:val="Corpodetexto"/>
        <w:ind w:left="0"/>
        <w:rPr>
          <w:b/>
          <w:sz w:val="26"/>
        </w:rPr>
      </w:pPr>
    </w:p>
    <w:p w:rsidR="00621A1C" w:rsidRDefault="00621A1C">
      <w:pPr>
        <w:pStyle w:val="Corpodetexto"/>
        <w:ind w:left="0"/>
        <w:rPr>
          <w:b/>
          <w:sz w:val="26"/>
        </w:rPr>
      </w:pPr>
    </w:p>
    <w:p w:rsidR="00621A1C" w:rsidRDefault="00BA401C">
      <w:pPr>
        <w:spacing w:before="161"/>
        <w:ind w:left="198" w:right="139"/>
        <w:jc w:val="center"/>
        <w:rPr>
          <w:b/>
          <w:sz w:val="24"/>
        </w:rPr>
      </w:pPr>
      <w:r>
        <w:rPr>
          <w:b/>
          <w:sz w:val="24"/>
        </w:rPr>
        <w:t>DO CALENDÁRIO</w:t>
      </w:r>
    </w:p>
    <w:p w:rsidR="00621A1C" w:rsidRDefault="00621A1C">
      <w:pPr>
        <w:pStyle w:val="Corpodetexto"/>
        <w:ind w:left="0"/>
        <w:rPr>
          <w:b/>
          <w:sz w:val="20"/>
        </w:rPr>
      </w:pPr>
    </w:p>
    <w:p w:rsidR="00621A1C" w:rsidRDefault="00621A1C">
      <w:pPr>
        <w:pStyle w:val="Corpodetexto"/>
        <w:ind w:left="0"/>
        <w:rPr>
          <w:b/>
          <w:sz w:val="20"/>
        </w:rPr>
      </w:pPr>
    </w:p>
    <w:p w:rsidR="00621A1C" w:rsidRDefault="00621A1C">
      <w:pPr>
        <w:pStyle w:val="Corpodetexto"/>
        <w:ind w:left="0"/>
        <w:rPr>
          <w:b/>
          <w:sz w:val="20"/>
        </w:rPr>
      </w:pPr>
    </w:p>
    <w:p w:rsidR="00621A1C" w:rsidRDefault="00621A1C">
      <w:pPr>
        <w:pStyle w:val="Corpodetexto"/>
        <w:ind w:left="0"/>
        <w:rPr>
          <w:b/>
          <w:sz w:val="20"/>
        </w:rPr>
      </w:pPr>
    </w:p>
    <w:p w:rsidR="00621A1C" w:rsidRDefault="00621A1C">
      <w:pPr>
        <w:pStyle w:val="Corpodetexto"/>
        <w:ind w:left="0"/>
        <w:rPr>
          <w:b/>
          <w:sz w:val="20"/>
        </w:rPr>
      </w:pPr>
    </w:p>
    <w:p w:rsidR="00621A1C" w:rsidRDefault="00621A1C">
      <w:pPr>
        <w:pStyle w:val="Corpodetexto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317"/>
      </w:tblGrid>
      <w:tr w:rsidR="00621A1C" w:rsidTr="00BA401C">
        <w:trPr>
          <w:trHeight w:val="275"/>
        </w:trPr>
        <w:tc>
          <w:tcPr>
            <w:tcW w:w="4850" w:type="dxa"/>
          </w:tcPr>
          <w:p w:rsidR="00621A1C" w:rsidRDefault="00BA401C">
            <w:pPr>
              <w:pStyle w:val="TableParagraph"/>
              <w:spacing w:line="256" w:lineRule="exact"/>
              <w:ind w:left="1608" w:right="1605"/>
              <w:jc w:val="center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4317" w:type="dxa"/>
          </w:tcPr>
          <w:p w:rsidR="00621A1C" w:rsidRDefault="00BA401C" w:rsidP="000F5591">
            <w:pPr>
              <w:pStyle w:val="TableParagraph"/>
              <w:spacing w:line="256" w:lineRule="exact"/>
              <w:ind w:right="203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 w:rsidR="00621A1C" w:rsidTr="00BA401C">
        <w:trPr>
          <w:trHeight w:val="426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Publicação do Edital</w:t>
            </w:r>
          </w:p>
        </w:tc>
        <w:tc>
          <w:tcPr>
            <w:tcW w:w="4317" w:type="dxa"/>
          </w:tcPr>
          <w:p w:rsidR="00621A1C" w:rsidRDefault="005634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12/04/2019</w:t>
            </w:r>
          </w:p>
        </w:tc>
      </w:tr>
      <w:tr w:rsidR="00621A1C" w:rsidTr="00BA401C">
        <w:trPr>
          <w:trHeight w:val="419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Inscrições</w:t>
            </w:r>
          </w:p>
        </w:tc>
        <w:tc>
          <w:tcPr>
            <w:tcW w:w="4317" w:type="dxa"/>
          </w:tcPr>
          <w:p w:rsidR="00621A1C" w:rsidRDefault="00C70EE5" w:rsidP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  <w:r w:rsidR="009F0D47">
              <w:rPr>
                <w:sz w:val="24"/>
              </w:rPr>
              <w:t>/0</w:t>
            </w:r>
            <w:r>
              <w:rPr>
                <w:sz w:val="24"/>
              </w:rPr>
              <w:t>5/2019</w:t>
            </w:r>
            <w:r w:rsidR="00BA401C">
              <w:rPr>
                <w:sz w:val="24"/>
              </w:rPr>
              <w:t xml:space="preserve"> à</w:t>
            </w:r>
            <w:r w:rsidR="009F0D47">
              <w:rPr>
                <w:sz w:val="24"/>
              </w:rPr>
              <w:t xml:space="preserve"> 2</w:t>
            </w:r>
            <w:r>
              <w:rPr>
                <w:sz w:val="24"/>
              </w:rPr>
              <w:t>8/06/2019</w:t>
            </w:r>
          </w:p>
        </w:tc>
      </w:tr>
      <w:tr w:rsidR="00621A1C" w:rsidTr="00BA401C">
        <w:trPr>
          <w:trHeight w:val="410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Análise das inscrições</w:t>
            </w:r>
          </w:p>
        </w:tc>
        <w:tc>
          <w:tcPr>
            <w:tcW w:w="4317" w:type="dxa"/>
          </w:tcPr>
          <w:p w:rsidR="00621A1C" w:rsidRDefault="00BA4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01/07/2019 e 02/07/2019</w:t>
            </w:r>
          </w:p>
        </w:tc>
      </w:tr>
      <w:tr w:rsidR="00621A1C" w:rsidTr="00BA401C">
        <w:trPr>
          <w:trHeight w:val="414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Publicação da relação de candidatos</w:t>
            </w:r>
            <w:r w:rsidR="00BA401C">
              <w:rPr>
                <w:sz w:val="24"/>
              </w:rPr>
              <w:t xml:space="preserve"> inscritos </w:t>
            </w:r>
          </w:p>
        </w:tc>
        <w:tc>
          <w:tcPr>
            <w:tcW w:w="4317" w:type="dxa"/>
          </w:tcPr>
          <w:p w:rsidR="00621A1C" w:rsidRDefault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03/07/2019</w:t>
            </w:r>
          </w:p>
        </w:tc>
      </w:tr>
      <w:tr w:rsidR="00621A1C" w:rsidTr="00BA401C">
        <w:trPr>
          <w:trHeight w:val="827"/>
        </w:trPr>
        <w:tc>
          <w:tcPr>
            <w:tcW w:w="4850" w:type="dxa"/>
          </w:tcPr>
          <w:p w:rsidR="00621A1C" w:rsidRDefault="00621A1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21A1C" w:rsidRDefault="009F0D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Impugnação de Candidatura</w:t>
            </w:r>
          </w:p>
        </w:tc>
        <w:tc>
          <w:tcPr>
            <w:tcW w:w="4317" w:type="dxa"/>
          </w:tcPr>
          <w:p w:rsidR="00621A1C" w:rsidRDefault="00BA401C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08/07/2019 à 10/07/2019</w:t>
            </w:r>
          </w:p>
        </w:tc>
      </w:tr>
      <w:tr w:rsidR="00621A1C" w:rsidTr="00BA401C">
        <w:trPr>
          <w:trHeight w:val="553"/>
        </w:trPr>
        <w:tc>
          <w:tcPr>
            <w:tcW w:w="4850" w:type="dxa"/>
          </w:tcPr>
          <w:p w:rsidR="00621A1C" w:rsidRDefault="009F0D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Apresentação da defesa pelo candidato</w:t>
            </w:r>
          </w:p>
          <w:p w:rsidR="00621A1C" w:rsidRDefault="009F0D4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impugnado</w:t>
            </w:r>
            <w:proofErr w:type="gramEnd"/>
          </w:p>
        </w:tc>
        <w:tc>
          <w:tcPr>
            <w:tcW w:w="4317" w:type="dxa"/>
          </w:tcPr>
          <w:p w:rsidR="00621A1C" w:rsidRDefault="00BA40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10/07/2019 e 11/07/2019 e 15/07/2019</w:t>
            </w:r>
          </w:p>
        </w:tc>
      </w:tr>
      <w:tr w:rsidR="00621A1C" w:rsidTr="00BA401C">
        <w:trPr>
          <w:trHeight w:val="326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Análise e decisão das impugnações</w:t>
            </w:r>
          </w:p>
        </w:tc>
        <w:tc>
          <w:tcPr>
            <w:tcW w:w="4317" w:type="dxa"/>
          </w:tcPr>
          <w:p w:rsidR="00621A1C" w:rsidRDefault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18/07/2019</w:t>
            </w:r>
          </w:p>
        </w:tc>
      </w:tr>
      <w:tr w:rsidR="00621A1C" w:rsidTr="00BA401C">
        <w:trPr>
          <w:trHeight w:val="419"/>
        </w:trPr>
        <w:tc>
          <w:tcPr>
            <w:tcW w:w="4850" w:type="dxa"/>
          </w:tcPr>
          <w:p w:rsidR="00621A1C" w:rsidRDefault="009F0D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Relação de inscrições aprovadas</w:t>
            </w:r>
          </w:p>
        </w:tc>
        <w:tc>
          <w:tcPr>
            <w:tcW w:w="4317" w:type="dxa"/>
          </w:tcPr>
          <w:p w:rsidR="00621A1C" w:rsidRDefault="00C70E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22/07/2019</w:t>
            </w:r>
          </w:p>
        </w:tc>
      </w:tr>
      <w:tr w:rsidR="00621A1C" w:rsidTr="00BA401C">
        <w:trPr>
          <w:trHeight w:val="412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Eleição</w:t>
            </w:r>
          </w:p>
        </w:tc>
        <w:tc>
          <w:tcPr>
            <w:tcW w:w="4317" w:type="dxa"/>
          </w:tcPr>
          <w:p w:rsidR="00621A1C" w:rsidRDefault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06/10/2019</w:t>
            </w:r>
          </w:p>
        </w:tc>
      </w:tr>
      <w:tr w:rsidR="00621A1C" w:rsidTr="00BA401C">
        <w:trPr>
          <w:trHeight w:val="414"/>
        </w:trPr>
        <w:tc>
          <w:tcPr>
            <w:tcW w:w="4850" w:type="dxa"/>
          </w:tcPr>
          <w:p w:rsidR="00621A1C" w:rsidRDefault="009F0D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 do resultado</w:t>
            </w:r>
          </w:p>
        </w:tc>
        <w:tc>
          <w:tcPr>
            <w:tcW w:w="4317" w:type="dxa"/>
          </w:tcPr>
          <w:p w:rsidR="00621A1C" w:rsidRDefault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06/10/2019</w:t>
            </w:r>
          </w:p>
        </w:tc>
      </w:tr>
      <w:tr w:rsidR="00C70EE5" w:rsidTr="00BA401C">
        <w:trPr>
          <w:trHeight w:val="414"/>
        </w:trPr>
        <w:tc>
          <w:tcPr>
            <w:tcW w:w="4850" w:type="dxa"/>
          </w:tcPr>
          <w:p w:rsidR="00C70EE5" w:rsidRDefault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Posse</w:t>
            </w:r>
          </w:p>
        </w:tc>
        <w:tc>
          <w:tcPr>
            <w:tcW w:w="4317" w:type="dxa"/>
          </w:tcPr>
          <w:p w:rsidR="00C70EE5" w:rsidRDefault="00C7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10/01/2020</w:t>
            </w:r>
          </w:p>
        </w:tc>
      </w:tr>
    </w:tbl>
    <w:p w:rsidR="00621A1C" w:rsidRDefault="00621A1C">
      <w:pPr>
        <w:rPr>
          <w:sz w:val="24"/>
        </w:rPr>
        <w:sectPr w:rsidR="00621A1C">
          <w:pgSz w:w="11910" w:h="16840"/>
          <w:pgMar w:top="1360" w:right="1280" w:bottom="280" w:left="1220" w:header="720" w:footer="720" w:gutter="0"/>
          <w:cols w:space="720"/>
        </w:sectPr>
      </w:pPr>
    </w:p>
    <w:p w:rsidR="00621A1C" w:rsidRDefault="009F0D47">
      <w:pPr>
        <w:spacing w:before="60" w:line="451" w:lineRule="auto"/>
        <w:ind w:left="220" w:right="3334" w:firstLine="3955"/>
        <w:rPr>
          <w:b/>
          <w:sz w:val="24"/>
        </w:rPr>
      </w:pPr>
      <w:r>
        <w:rPr>
          <w:b/>
          <w:sz w:val="24"/>
        </w:rPr>
        <w:lastRenderedPageBreak/>
        <w:t>ANEXO II FICHA DE INSCRIÇÃO – CONSELHEIRO</w:t>
      </w:r>
      <w:r>
        <w:rPr>
          <w:b/>
          <w:spacing w:val="5"/>
          <w:sz w:val="24"/>
        </w:rPr>
        <w:t xml:space="preserve"> </w:t>
      </w:r>
      <w:r>
        <w:rPr>
          <w:b/>
          <w:spacing w:val="-3"/>
          <w:sz w:val="24"/>
        </w:rPr>
        <w:t>TUTELAR</w:t>
      </w:r>
    </w:p>
    <w:p w:rsidR="00621A1C" w:rsidRDefault="00621A1C">
      <w:pPr>
        <w:spacing w:line="451" w:lineRule="auto"/>
        <w:rPr>
          <w:sz w:val="24"/>
        </w:rPr>
        <w:sectPr w:rsidR="00621A1C">
          <w:pgSz w:w="11910" w:h="16840"/>
          <w:pgMar w:top="1360" w:right="1280" w:bottom="280" w:left="1220" w:header="720" w:footer="720" w:gutter="0"/>
          <w:cols w:space="720"/>
        </w:sectPr>
      </w:pPr>
    </w:p>
    <w:p w:rsidR="00621A1C" w:rsidRDefault="009F0D47">
      <w:pPr>
        <w:pStyle w:val="Corpodetexto"/>
        <w:tabs>
          <w:tab w:val="left" w:pos="2187"/>
        </w:tabs>
        <w:spacing w:line="451" w:lineRule="auto"/>
      </w:pPr>
      <w:r>
        <w:lastRenderedPageBreak/>
        <w:t>Inscrição</w:t>
      </w:r>
      <w:r>
        <w:rPr>
          <w:spacing w:val="-7"/>
        </w:rPr>
        <w:t xml:space="preserve"> </w:t>
      </w:r>
      <w:r>
        <w:t>nº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DADOS</w:t>
      </w:r>
      <w:r>
        <w:rPr>
          <w:spacing w:val="3"/>
        </w:rPr>
        <w:t xml:space="preserve"> </w:t>
      </w:r>
      <w:r>
        <w:rPr>
          <w:spacing w:val="-3"/>
        </w:rPr>
        <w:t>PESSOAIS:</w:t>
      </w:r>
    </w:p>
    <w:p w:rsidR="00621A1C" w:rsidRDefault="009F0D47">
      <w:pPr>
        <w:pStyle w:val="Corpodetexto"/>
        <w:spacing w:line="273" w:lineRule="exact"/>
        <w:ind w:left="280"/>
      </w:pPr>
      <w:r>
        <w:t>Nome:</w:t>
      </w:r>
    </w:p>
    <w:p w:rsidR="005634A7" w:rsidRDefault="005634A7">
      <w:pPr>
        <w:pStyle w:val="Corpodetexto"/>
        <w:spacing w:line="273" w:lineRule="exact"/>
        <w:ind w:left="280"/>
      </w:pPr>
    </w:p>
    <w:p w:rsidR="005634A7" w:rsidRDefault="005634A7">
      <w:pPr>
        <w:pStyle w:val="Corpodetexto"/>
        <w:spacing w:line="273" w:lineRule="exact"/>
        <w:ind w:left="280"/>
      </w:pPr>
      <w:r>
        <w:t>Nome Social:</w:t>
      </w:r>
    </w:p>
    <w:p w:rsidR="00621A1C" w:rsidRDefault="009F0D47">
      <w:pPr>
        <w:pStyle w:val="Corpodetexto"/>
        <w:spacing w:line="269" w:lineRule="exact"/>
      </w:pPr>
      <w:r>
        <w:br w:type="column"/>
      </w:r>
      <w:r>
        <w:lastRenderedPageBreak/>
        <w:t>Data:</w:t>
      </w:r>
    </w:p>
    <w:p w:rsidR="00621A1C" w:rsidRDefault="00621A1C">
      <w:pPr>
        <w:spacing w:line="269" w:lineRule="exact"/>
        <w:sectPr w:rsidR="00621A1C">
          <w:type w:val="continuous"/>
          <w:pgSz w:w="11910" w:h="16840"/>
          <w:pgMar w:top="1580" w:right="1280" w:bottom="280" w:left="1220" w:header="720" w:footer="720" w:gutter="0"/>
          <w:cols w:num="2" w:space="720" w:equalWidth="0">
            <w:col w:w="2278" w:space="56"/>
            <w:col w:w="7076"/>
          </w:cols>
        </w:sectPr>
      </w:pPr>
    </w:p>
    <w:p w:rsidR="00621A1C" w:rsidRDefault="00621A1C">
      <w:pPr>
        <w:pStyle w:val="Corpodetexto"/>
        <w:spacing w:before="7"/>
        <w:ind w:left="0"/>
        <w:rPr>
          <w:sz w:val="12"/>
        </w:rPr>
      </w:pPr>
    </w:p>
    <w:p w:rsidR="00621A1C" w:rsidRDefault="009F0D47">
      <w:pPr>
        <w:pStyle w:val="Corpodetexto"/>
        <w:tabs>
          <w:tab w:val="left" w:pos="2420"/>
        </w:tabs>
        <w:spacing w:before="90" w:line="448" w:lineRule="auto"/>
        <w:ind w:left="280" w:right="5731" w:hanging="60"/>
      </w:pPr>
      <w:r>
        <w:t xml:space="preserve">Sexo: </w:t>
      </w:r>
      <w:proofErr w:type="gramStart"/>
      <w:r>
        <w:t>(</w:t>
      </w:r>
      <w:r>
        <w:rPr>
          <w:spacing w:val="59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Masculino</w:t>
      </w:r>
      <w:r>
        <w:tab/>
        <w:t xml:space="preserve">( ) </w:t>
      </w:r>
      <w:r>
        <w:rPr>
          <w:spacing w:val="-3"/>
        </w:rPr>
        <w:t xml:space="preserve">Feminino </w:t>
      </w:r>
      <w:r>
        <w:t>Data de</w:t>
      </w:r>
      <w:r>
        <w:rPr>
          <w:spacing w:val="-3"/>
        </w:rPr>
        <w:t xml:space="preserve"> </w:t>
      </w:r>
      <w:r>
        <w:t>Nascimento:</w:t>
      </w:r>
    </w:p>
    <w:p w:rsidR="00621A1C" w:rsidRDefault="009F0D47">
      <w:pPr>
        <w:pStyle w:val="Corpodetexto"/>
        <w:tabs>
          <w:tab w:val="left" w:pos="3878"/>
          <w:tab w:val="left" w:pos="8653"/>
        </w:tabs>
        <w:spacing w:before="2" w:line="276" w:lineRule="auto"/>
        <w:ind w:right="156" w:firstLine="60"/>
      </w:pPr>
      <w:r>
        <w:t>RG:</w:t>
      </w:r>
      <w:r>
        <w:tab/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634A7">
        <w:t xml:space="preserve">Expedição:                    </w:t>
      </w:r>
      <w:r>
        <w:rPr>
          <w:spacing w:val="-6"/>
        </w:rPr>
        <w:t xml:space="preserve">Órgão </w:t>
      </w:r>
      <w:r>
        <w:t>Emissor:</w:t>
      </w:r>
    </w:p>
    <w:p w:rsidR="00621A1C" w:rsidRDefault="009F0D47">
      <w:pPr>
        <w:pStyle w:val="Corpodetexto"/>
        <w:spacing w:before="202"/>
        <w:ind w:left="280"/>
      </w:pPr>
      <w:r>
        <w:t>CPF:</w:t>
      </w:r>
    </w:p>
    <w:p w:rsidR="00621A1C" w:rsidRDefault="00621A1C">
      <w:pPr>
        <w:pStyle w:val="Corpodetexto"/>
        <w:spacing w:before="9"/>
        <w:ind w:left="0"/>
        <w:rPr>
          <w:sz w:val="20"/>
        </w:rPr>
      </w:pPr>
    </w:p>
    <w:p w:rsidR="00621A1C" w:rsidRDefault="009F0D47">
      <w:pPr>
        <w:pStyle w:val="Corpodetexto"/>
        <w:spacing w:before="1"/>
        <w:ind w:left="280"/>
      </w:pPr>
      <w:r>
        <w:t>Estado</w:t>
      </w:r>
      <w:r>
        <w:rPr>
          <w:spacing w:val="-1"/>
        </w:rPr>
        <w:t xml:space="preserve"> </w:t>
      </w:r>
      <w:r>
        <w:t>Civil:</w:t>
      </w:r>
    </w:p>
    <w:p w:rsidR="00621A1C" w:rsidRDefault="00621A1C">
      <w:pPr>
        <w:pStyle w:val="Corpodetexto"/>
        <w:ind w:left="0"/>
        <w:rPr>
          <w:sz w:val="21"/>
        </w:rPr>
      </w:pPr>
    </w:p>
    <w:p w:rsidR="00621A1C" w:rsidRDefault="009F0D47">
      <w:pPr>
        <w:pStyle w:val="Corpodetexto"/>
      </w:pPr>
      <w:r>
        <w:t>PROFISSÃO:</w:t>
      </w:r>
    </w:p>
    <w:p w:rsidR="00621A1C" w:rsidRDefault="00621A1C">
      <w:pPr>
        <w:pStyle w:val="Corpodetexto"/>
        <w:spacing w:before="1"/>
        <w:ind w:left="0"/>
        <w:rPr>
          <w:sz w:val="21"/>
        </w:rPr>
      </w:pPr>
    </w:p>
    <w:p w:rsidR="00621A1C" w:rsidRDefault="009F0D47">
      <w:pPr>
        <w:pStyle w:val="Corpodetexto"/>
        <w:ind w:left="280"/>
      </w:pPr>
      <w:r>
        <w:t>ENDEREÇO RESIDENCIAL:</w:t>
      </w:r>
    </w:p>
    <w:p w:rsidR="00621A1C" w:rsidRDefault="00621A1C">
      <w:pPr>
        <w:pStyle w:val="Corpodetexto"/>
        <w:spacing w:before="10"/>
        <w:ind w:left="0"/>
        <w:rPr>
          <w:sz w:val="20"/>
        </w:rPr>
      </w:pPr>
    </w:p>
    <w:p w:rsidR="00621A1C" w:rsidRDefault="009F0D47">
      <w:pPr>
        <w:pStyle w:val="Corpodetexto"/>
      </w:pPr>
      <w:r>
        <w:t>TELEFONE PARA CONTATO</w:t>
      </w:r>
    </w:p>
    <w:p w:rsidR="00621A1C" w:rsidRDefault="00621A1C">
      <w:pPr>
        <w:pStyle w:val="Corpodetexto"/>
        <w:spacing w:before="1"/>
        <w:ind w:left="0"/>
        <w:rPr>
          <w:sz w:val="21"/>
        </w:rPr>
      </w:pPr>
    </w:p>
    <w:p w:rsidR="00621A1C" w:rsidRDefault="005634A7" w:rsidP="005634A7">
      <w:pPr>
        <w:pStyle w:val="Corpodetexto"/>
        <w:ind w:left="0"/>
      </w:pPr>
      <w:r>
        <w:t xml:space="preserve">   </w:t>
      </w:r>
      <w:r w:rsidR="009F0D47">
        <w:t xml:space="preserve"> E-mail:</w:t>
      </w:r>
    </w:p>
    <w:p w:rsidR="00621A1C" w:rsidRDefault="00621A1C">
      <w:pPr>
        <w:pStyle w:val="Corpodetexto"/>
        <w:spacing w:before="10"/>
        <w:ind w:left="0"/>
        <w:rPr>
          <w:sz w:val="20"/>
        </w:rPr>
      </w:pPr>
    </w:p>
    <w:p w:rsidR="00621A1C" w:rsidRDefault="009F0D47">
      <w:pPr>
        <w:pStyle w:val="Corpodetexto"/>
        <w:tabs>
          <w:tab w:val="left" w:pos="8545"/>
        </w:tabs>
      </w:pPr>
      <w:r>
        <w:t>Possui algum tipo de necessidade especial:</w:t>
      </w:r>
      <w:proofErr w:type="gramStart"/>
      <w:r>
        <w:t xml:space="preserve">  </w:t>
      </w:r>
      <w:proofErr w:type="gramEnd"/>
      <w:r>
        <w:t>(  ) Não (  ) Sim</w:t>
      </w:r>
      <w:r>
        <w:rPr>
          <w:spacing w:val="49"/>
        </w:rPr>
        <w:t xml:space="preserve"> </w:t>
      </w:r>
      <w:r>
        <w:t xml:space="preserve">Qual: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A1C" w:rsidRDefault="00621A1C">
      <w:pPr>
        <w:pStyle w:val="Corpodetexto"/>
        <w:ind w:left="0"/>
        <w:rPr>
          <w:sz w:val="20"/>
        </w:rPr>
      </w:pPr>
    </w:p>
    <w:p w:rsidR="00621A1C" w:rsidRDefault="00621A1C">
      <w:pPr>
        <w:pStyle w:val="Corpodetexto"/>
        <w:ind w:left="0"/>
        <w:rPr>
          <w:sz w:val="20"/>
        </w:rPr>
      </w:pPr>
    </w:p>
    <w:p w:rsidR="00621A1C" w:rsidRDefault="00621A1C">
      <w:pPr>
        <w:pStyle w:val="Corpodetexto"/>
        <w:ind w:left="0"/>
        <w:rPr>
          <w:sz w:val="20"/>
        </w:rPr>
      </w:pPr>
    </w:p>
    <w:p w:rsidR="00621A1C" w:rsidRDefault="00621A1C">
      <w:pPr>
        <w:pStyle w:val="Corpodetexto"/>
        <w:ind w:left="0"/>
        <w:rPr>
          <w:sz w:val="20"/>
        </w:rPr>
      </w:pPr>
    </w:p>
    <w:p w:rsidR="00621A1C" w:rsidRDefault="00621A1C">
      <w:pPr>
        <w:pStyle w:val="Corpodetexto"/>
        <w:ind w:left="0"/>
        <w:rPr>
          <w:sz w:val="20"/>
        </w:rPr>
      </w:pPr>
    </w:p>
    <w:p w:rsidR="00621A1C" w:rsidRDefault="00621A1C">
      <w:pPr>
        <w:pStyle w:val="Corpodetexto"/>
        <w:ind w:left="0"/>
        <w:rPr>
          <w:sz w:val="20"/>
        </w:rPr>
      </w:pPr>
    </w:p>
    <w:p w:rsidR="00621A1C" w:rsidRDefault="009F0D47">
      <w:pPr>
        <w:pStyle w:val="Corpodetexto"/>
        <w:spacing w:before="10"/>
        <w:ind w:left="0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107315</wp:posOffset>
                </wp:positionV>
                <wp:extent cx="4039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pt,8.45pt" to="456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Q4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M8nS4m0yeM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21A1C" w:rsidRDefault="00621A1C">
      <w:pPr>
        <w:pStyle w:val="Corpodetexto"/>
        <w:spacing w:before="8"/>
        <w:ind w:left="0"/>
        <w:rPr>
          <w:sz w:val="10"/>
        </w:rPr>
      </w:pPr>
    </w:p>
    <w:p w:rsidR="00621A1C" w:rsidRDefault="009F0D47">
      <w:pPr>
        <w:pStyle w:val="Corpodetexto"/>
        <w:spacing w:before="90"/>
        <w:ind w:left="198" w:right="139"/>
        <w:jc w:val="center"/>
      </w:pPr>
      <w:r>
        <w:t>Assinatura do Candidato</w:t>
      </w:r>
    </w:p>
    <w:p w:rsidR="00621A1C" w:rsidRDefault="00621A1C">
      <w:pPr>
        <w:pStyle w:val="Corpodetexto"/>
        <w:ind w:left="0"/>
        <w:rPr>
          <w:sz w:val="26"/>
        </w:rPr>
      </w:pPr>
    </w:p>
    <w:p w:rsidR="00621A1C" w:rsidRDefault="00621A1C">
      <w:pPr>
        <w:pStyle w:val="Corpodetexto"/>
        <w:ind w:left="0"/>
        <w:rPr>
          <w:sz w:val="26"/>
        </w:rPr>
      </w:pPr>
    </w:p>
    <w:p w:rsidR="00621A1C" w:rsidRDefault="00621A1C">
      <w:pPr>
        <w:pStyle w:val="Corpodetexto"/>
        <w:ind w:left="0"/>
        <w:rPr>
          <w:sz w:val="26"/>
        </w:rPr>
      </w:pPr>
    </w:p>
    <w:p w:rsidR="00621A1C" w:rsidRDefault="00621A1C">
      <w:pPr>
        <w:pStyle w:val="Corpodetexto"/>
        <w:spacing w:before="9"/>
        <w:ind w:left="0"/>
        <w:rPr>
          <w:sz w:val="32"/>
        </w:rPr>
      </w:pPr>
    </w:p>
    <w:p w:rsidR="00621A1C" w:rsidRDefault="009F0D47">
      <w:pPr>
        <w:pStyle w:val="Corpodetexto"/>
        <w:spacing w:before="1"/>
        <w:ind w:left="198" w:right="219"/>
        <w:jc w:val="center"/>
      </w:pPr>
      <w:r>
        <w:t>----------------------------------------------------------------------------------------------------------------</w:t>
      </w:r>
    </w:p>
    <w:p w:rsidR="00621A1C" w:rsidRDefault="00471E19" w:rsidP="00471E19">
      <w:pPr>
        <w:pStyle w:val="Corpodetexto"/>
        <w:spacing w:before="41"/>
        <w:ind w:left="0" w:right="219"/>
      </w:pPr>
      <w:r>
        <w:t xml:space="preserve">   </w:t>
      </w:r>
      <w:r w:rsidR="009F0D47">
        <w:t xml:space="preserve"> COMPROVANTE DE INSCRIÇÃO PARA ELEIÇÃO DO CONSELHO</w:t>
      </w:r>
      <w:r w:rsidR="009F0D47">
        <w:rPr>
          <w:spacing w:val="-26"/>
        </w:rPr>
        <w:t xml:space="preserve"> </w:t>
      </w:r>
      <w:r w:rsidR="009F0D47">
        <w:t>TUTELAR</w:t>
      </w:r>
    </w:p>
    <w:p w:rsidR="00621A1C" w:rsidRDefault="00621A1C">
      <w:pPr>
        <w:pStyle w:val="Corpodetexto"/>
        <w:spacing w:before="1"/>
        <w:ind w:left="0"/>
        <w:rPr>
          <w:sz w:val="21"/>
        </w:rPr>
      </w:pPr>
    </w:p>
    <w:p w:rsidR="00621A1C" w:rsidRDefault="009F0D47">
      <w:pPr>
        <w:pStyle w:val="Corpodetexto"/>
        <w:ind w:left="282"/>
      </w:pPr>
      <w:r>
        <w:t>Inscrição nº:</w:t>
      </w:r>
    </w:p>
    <w:p w:rsidR="00621A1C" w:rsidRDefault="00621A1C">
      <w:pPr>
        <w:pStyle w:val="Corpodetexto"/>
        <w:spacing w:before="1"/>
        <w:ind w:left="0"/>
        <w:rPr>
          <w:sz w:val="21"/>
        </w:rPr>
      </w:pPr>
    </w:p>
    <w:p w:rsidR="00471E19" w:rsidRDefault="009F0D47">
      <w:pPr>
        <w:pStyle w:val="Corpodetexto"/>
        <w:spacing w:line="448" w:lineRule="auto"/>
        <w:ind w:left="280" w:right="5731"/>
      </w:pPr>
      <w:r>
        <w:t>Nome:</w:t>
      </w:r>
    </w:p>
    <w:p w:rsidR="00471E19" w:rsidRDefault="009F0D47" w:rsidP="00471E19">
      <w:pPr>
        <w:pStyle w:val="Corpodetexto"/>
        <w:spacing w:line="448" w:lineRule="auto"/>
        <w:ind w:right="5731"/>
      </w:pPr>
      <w:r>
        <w:t xml:space="preserve"> Responsável pela inscrição:</w:t>
      </w:r>
    </w:p>
    <w:p w:rsidR="00621A1C" w:rsidRDefault="009F0D47" w:rsidP="00471E19">
      <w:pPr>
        <w:pStyle w:val="Corpodetexto"/>
        <w:spacing w:line="448" w:lineRule="auto"/>
        <w:ind w:right="5731"/>
      </w:pPr>
      <w:r>
        <w:t xml:space="preserve"> Data:</w:t>
      </w:r>
    </w:p>
    <w:sectPr w:rsidR="00621A1C">
      <w:type w:val="continuous"/>
      <w:pgSz w:w="11910" w:h="16840"/>
      <w:pgMar w:top="158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21"/>
    <w:multiLevelType w:val="multilevel"/>
    <w:tmpl w:val="02BC4F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8" w:hanging="1800"/>
      </w:pPr>
      <w:rPr>
        <w:rFonts w:hint="default"/>
      </w:rPr>
    </w:lvl>
  </w:abstractNum>
  <w:abstractNum w:abstractNumId="1">
    <w:nsid w:val="04F5637A"/>
    <w:multiLevelType w:val="multilevel"/>
    <w:tmpl w:val="B39E47E8"/>
    <w:lvl w:ilvl="0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4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20" w:hanging="76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820" w:hanging="7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51" w:hanging="7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2" w:hanging="7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13" w:hanging="7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44" w:hanging="761"/>
      </w:pPr>
      <w:rPr>
        <w:rFonts w:hint="default"/>
        <w:lang w:val="pt-PT" w:eastAsia="pt-PT" w:bidi="pt-PT"/>
      </w:rPr>
    </w:lvl>
  </w:abstractNum>
  <w:abstractNum w:abstractNumId="2">
    <w:nsid w:val="0ADE083E"/>
    <w:multiLevelType w:val="multilevel"/>
    <w:tmpl w:val="DB027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423E2B"/>
    <w:multiLevelType w:val="multilevel"/>
    <w:tmpl w:val="69BCDE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E713C8E"/>
    <w:multiLevelType w:val="multilevel"/>
    <w:tmpl w:val="A2506FB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6F55BD"/>
    <w:multiLevelType w:val="hybridMultilevel"/>
    <w:tmpl w:val="99F2521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5AE5"/>
    <w:multiLevelType w:val="multilevel"/>
    <w:tmpl w:val="B9F0B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E02B2E"/>
    <w:multiLevelType w:val="multilevel"/>
    <w:tmpl w:val="835A83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CE6560A"/>
    <w:multiLevelType w:val="hybridMultilevel"/>
    <w:tmpl w:val="2B7C773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CEF"/>
    <w:multiLevelType w:val="multilevel"/>
    <w:tmpl w:val="130E6568"/>
    <w:lvl w:ilvl="0">
      <w:start w:val="4"/>
      <w:numFmt w:val="decimal"/>
      <w:lvlText w:val="%1"/>
      <w:lvlJc w:val="left"/>
      <w:pPr>
        <w:ind w:left="580" w:hanging="36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0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20" w:hanging="80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522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2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83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4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4" w:hanging="802"/>
      </w:pPr>
      <w:rPr>
        <w:rFonts w:hint="default"/>
        <w:lang w:val="pt-PT" w:eastAsia="pt-PT" w:bidi="pt-PT"/>
      </w:rPr>
    </w:lvl>
  </w:abstractNum>
  <w:abstractNum w:abstractNumId="10">
    <w:nsid w:val="23936F5B"/>
    <w:multiLevelType w:val="multilevel"/>
    <w:tmpl w:val="BBA8A226"/>
    <w:lvl w:ilvl="0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  <w:rPr>
        <w:rFonts w:hint="default"/>
      </w:rPr>
    </w:lvl>
  </w:abstractNum>
  <w:abstractNum w:abstractNumId="11">
    <w:nsid w:val="23B5142E"/>
    <w:multiLevelType w:val="multilevel"/>
    <w:tmpl w:val="CFBE4866"/>
    <w:lvl w:ilvl="0">
      <w:start w:val="4"/>
      <w:numFmt w:val="decimal"/>
      <w:lvlText w:val="%1"/>
      <w:lvlJc w:val="left"/>
      <w:pPr>
        <w:ind w:left="220" w:hanging="6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644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20" w:hanging="644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5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4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1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0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9" w:hanging="644"/>
      </w:pPr>
      <w:rPr>
        <w:rFonts w:hint="default"/>
        <w:lang w:val="pt-PT" w:eastAsia="pt-PT" w:bidi="pt-PT"/>
      </w:rPr>
    </w:lvl>
  </w:abstractNum>
  <w:abstractNum w:abstractNumId="12">
    <w:nsid w:val="25AA32C6"/>
    <w:multiLevelType w:val="multilevel"/>
    <w:tmpl w:val="27C6589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2A7AAF"/>
    <w:multiLevelType w:val="multilevel"/>
    <w:tmpl w:val="9EFA47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E848B3"/>
    <w:multiLevelType w:val="multilevel"/>
    <w:tmpl w:val="CFE042C0"/>
    <w:lvl w:ilvl="0">
      <w:start w:val="4"/>
      <w:numFmt w:val="decimal"/>
      <w:lvlText w:val="%1"/>
      <w:lvlJc w:val="left"/>
      <w:pPr>
        <w:ind w:left="220" w:hanging="8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824"/>
        <w:jc w:val="left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"/>
      <w:lvlJc w:val="left"/>
      <w:pPr>
        <w:ind w:left="220" w:hanging="824"/>
        <w:jc w:val="left"/>
      </w:pPr>
      <w:rPr>
        <w:rFonts w:hint="default"/>
        <w:lang w:val="pt-PT" w:eastAsia="pt-PT" w:bidi="pt-PT"/>
      </w:rPr>
    </w:lvl>
    <w:lvl w:ilvl="3">
      <w:start w:val="4"/>
      <w:numFmt w:val="decimal"/>
      <w:lvlText w:val="%1.%2.%3.%4"/>
      <w:lvlJc w:val="left"/>
      <w:pPr>
        <w:ind w:left="220" w:hanging="82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pt-PT" w:bidi="pt-PT"/>
      </w:rPr>
    </w:lvl>
    <w:lvl w:ilvl="4">
      <w:start w:val="1"/>
      <w:numFmt w:val="upperRoman"/>
      <w:lvlText w:val="%5"/>
      <w:lvlJc w:val="left"/>
      <w:pPr>
        <w:ind w:left="477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4447" w:hanging="1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9" w:hanging="1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0" w:hanging="1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22" w:hanging="135"/>
      </w:pPr>
      <w:rPr>
        <w:rFonts w:hint="default"/>
        <w:lang w:val="pt-PT" w:eastAsia="pt-PT" w:bidi="pt-PT"/>
      </w:rPr>
    </w:lvl>
  </w:abstractNum>
  <w:abstractNum w:abstractNumId="15">
    <w:nsid w:val="30DD49E9"/>
    <w:multiLevelType w:val="multilevel"/>
    <w:tmpl w:val="409AC378"/>
    <w:lvl w:ilvl="0">
      <w:start w:val="5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0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94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2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69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6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44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31" w:hanging="560"/>
      </w:pPr>
      <w:rPr>
        <w:rFonts w:hint="default"/>
        <w:lang w:val="pt-PT" w:eastAsia="pt-PT" w:bidi="pt-PT"/>
      </w:rPr>
    </w:lvl>
  </w:abstractNum>
  <w:abstractNum w:abstractNumId="16">
    <w:nsid w:val="317052C1"/>
    <w:multiLevelType w:val="multilevel"/>
    <w:tmpl w:val="DDAA83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2157C40"/>
    <w:multiLevelType w:val="multilevel"/>
    <w:tmpl w:val="F6C44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1A01D9"/>
    <w:multiLevelType w:val="multilevel"/>
    <w:tmpl w:val="03EE0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" w:hanging="1800"/>
      </w:pPr>
      <w:rPr>
        <w:rFonts w:hint="default"/>
      </w:rPr>
    </w:lvl>
  </w:abstractNum>
  <w:abstractNum w:abstractNumId="19">
    <w:nsid w:val="3B810E25"/>
    <w:multiLevelType w:val="hybridMultilevel"/>
    <w:tmpl w:val="A31AAB3A"/>
    <w:lvl w:ilvl="0" w:tplc="4B624D98">
      <w:start w:val="4"/>
      <w:numFmt w:val="upperRoman"/>
      <w:lvlText w:val="%1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126D6FC">
      <w:numFmt w:val="bullet"/>
      <w:lvlText w:val="•"/>
      <w:lvlJc w:val="left"/>
      <w:pPr>
        <w:ind w:left="1138" w:hanging="363"/>
      </w:pPr>
      <w:rPr>
        <w:rFonts w:hint="default"/>
        <w:lang w:val="pt-PT" w:eastAsia="pt-PT" w:bidi="pt-PT"/>
      </w:rPr>
    </w:lvl>
    <w:lvl w:ilvl="2" w:tplc="425E8E04">
      <w:numFmt w:val="bullet"/>
      <w:lvlText w:val="•"/>
      <w:lvlJc w:val="left"/>
      <w:pPr>
        <w:ind w:left="2057" w:hanging="363"/>
      </w:pPr>
      <w:rPr>
        <w:rFonts w:hint="default"/>
        <w:lang w:val="pt-PT" w:eastAsia="pt-PT" w:bidi="pt-PT"/>
      </w:rPr>
    </w:lvl>
    <w:lvl w:ilvl="3" w:tplc="93A0EA56">
      <w:numFmt w:val="bullet"/>
      <w:lvlText w:val="•"/>
      <w:lvlJc w:val="left"/>
      <w:pPr>
        <w:ind w:left="2975" w:hanging="363"/>
      </w:pPr>
      <w:rPr>
        <w:rFonts w:hint="default"/>
        <w:lang w:val="pt-PT" w:eastAsia="pt-PT" w:bidi="pt-PT"/>
      </w:rPr>
    </w:lvl>
    <w:lvl w:ilvl="4" w:tplc="9BC08AFE">
      <w:numFmt w:val="bullet"/>
      <w:lvlText w:val="•"/>
      <w:lvlJc w:val="left"/>
      <w:pPr>
        <w:ind w:left="3894" w:hanging="363"/>
      </w:pPr>
      <w:rPr>
        <w:rFonts w:hint="default"/>
        <w:lang w:val="pt-PT" w:eastAsia="pt-PT" w:bidi="pt-PT"/>
      </w:rPr>
    </w:lvl>
    <w:lvl w:ilvl="5" w:tplc="9552FB6C">
      <w:numFmt w:val="bullet"/>
      <w:lvlText w:val="•"/>
      <w:lvlJc w:val="left"/>
      <w:pPr>
        <w:ind w:left="4813" w:hanging="363"/>
      </w:pPr>
      <w:rPr>
        <w:rFonts w:hint="default"/>
        <w:lang w:val="pt-PT" w:eastAsia="pt-PT" w:bidi="pt-PT"/>
      </w:rPr>
    </w:lvl>
    <w:lvl w:ilvl="6" w:tplc="0B425A96">
      <w:numFmt w:val="bullet"/>
      <w:lvlText w:val="•"/>
      <w:lvlJc w:val="left"/>
      <w:pPr>
        <w:ind w:left="5731" w:hanging="363"/>
      </w:pPr>
      <w:rPr>
        <w:rFonts w:hint="default"/>
        <w:lang w:val="pt-PT" w:eastAsia="pt-PT" w:bidi="pt-PT"/>
      </w:rPr>
    </w:lvl>
    <w:lvl w:ilvl="7" w:tplc="8250B464">
      <w:numFmt w:val="bullet"/>
      <w:lvlText w:val="•"/>
      <w:lvlJc w:val="left"/>
      <w:pPr>
        <w:ind w:left="6650" w:hanging="363"/>
      </w:pPr>
      <w:rPr>
        <w:rFonts w:hint="default"/>
        <w:lang w:val="pt-PT" w:eastAsia="pt-PT" w:bidi="pt-PT"/>
      </w:rPr>
    </w:lvl>
    <w:lvl w:ilvl="8" w:tplc="10C228D2">
      <w:numFmt w:val="bullet"/>
      <w:lvlText w:val="•"/>
      <w:lvlJc w:val="left"/>
      <w:pPr>
        <w:ind w:left="7569" w:hanging="363"/>
      </w:pPr>
      <w:rPr>
        <w:rFonts w:hint="default"/>
        <w:lang w:val="pt-PT" w:eastAsia="pt-PT" w:bidi="pt-PT"/>
      </w:rPr>
    </w:lvl>
  </w:abstractNum>
  <w:abstractNum w:abstractNumId="20">
    <w:nsid w:val="3D5F1959"/>
    <w:multiLevelType w:val="hybridMultilevel"/>
    <w:tmpl w:val="49E6663C"/>
    <w:lvl w:ilvl="0" w:tplc="6B425BC2">
      <w:start w:val="1"/>
      <w:numFmt w:val="upperRoman"/>
      <w:lvlText w:val="%1"/>
      <w:lvlJc w:val="left"/>
      <w:pPr>
        <w:ind w:left="220" w:hanging="1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F1A43A2">
      <w:numFmt w:val="bullet"/>
      <w:lvlText w:val="•"/>
      <w:lvlJc w:val="left"/>
      <w:pPr>
        <w:ind w:left="1138" w:hanging="164"/>
      </w:pPr>
      <w:rPr>
        <w:rFonts w:hint="default"/>
        <w:lang w:val="pt-PT" w:eastAsia="pt-PT" w:bidi="pt-PT"/>
      </w:rPr>
    </w:lvl>
    <w:lvl w:ilvl="2" w:tplc="E8A80220">
      <w:numFmt w:val="bullet"/>
      <w:lvlText w:val="•"/>
      <w:lvlJc w:val="left"/>
      <w:pPr>
        <w:ind w:left="2057" w:hanging="164"/>
      </w:pPr>
      <w:rPr>
        <w:rFonts w:hint="default"/>
        <w:lang w:val="pt-PT" w:eastAsia="pt-PT" w:bidi="pt-PT"/>
      </w:rPr>
    </w:lvl>
    <w:lvl w:ilvl="3" w:tplc="BD201DAE">
      <w:numFmt w:val="bullet"/>
      <w:lvlText w:val="•"/>
      <w:lvlJc w:val="left"/>
      <w:pPr>
        <w:ind w:left="2975" w:hanging="164"/>
      </w:pPr>
      <w:rPr>
        <w:rFonts w:hint="default"/>
        <w:lang w:val="pt-PT" w:eastAsia="pt-PT" w:bidi="pt-PT"/>
      </w:rPr>
    </w:lvl>
    <w:lvl w:ilvl="4" w:tplc="24AEB45A">
      <w:numFmt w:val="bullet"/>
      <w:lvlText w:val="•"/>
      <w:lvlJc w:val="left"/>
      <w:pPr>
        <w:ind w:left="3894" w:hanging="164"/>
      </w:pPr>
      <w:rPr>
        <w:rFonts w:hint="default"/>
        <w:lang w:val="pt-PT" w:eastAsia="pt-PT" w:bidi="pt-PT"/>
      </w:rPr>
    </w:lvl>
    <w:lvl w:ilvl="5" w:tplc="6C0A4888">
      <w:numFmt w:val="bullet"/>
      <w:lvlText w:val="•"/>
      <w:lvlJc w:val="left"/>
      <w:pPr>
        <w:ind w:left="4813" w:hanging="164"/>
      </w:pPr>
      <w:rPr>
        <w:rFonts w:hint="default"/>
        <w:lang w:val="pt-PT" w:eastAsia="pt-PT" w:bidi="pt-PT"/>
      </w:rPr>
    </w:lvl>
    <w:lvl w:ilvl="6" w:tplc="F53C88FE">
      <w:numFmt w:val="bullet"/>
      <w:lvlText w:val="•"/>
      <w:lvlJc w:val="left"/>
      <w:pPr>
        <w:ind w:left="5731" w:hanging="164"/>
      </w:pPr>
      <w:rPr>
        <w:rFonts w:hint="default"/>
        <w:lang w:val="pt-PT" w:eastAsia="pt-PT" w:bidi="pt-PT"/>
      </w:rPr>
    </w:lvl>
    <w:lvl w:ilvl="7" w:tplc="089EDC56">
      <w:numFmt w:val="bullet"/>
      <w:lvlText w:val="•"/>
      <w:lvlJc w:val="left"/>
      <w:pPr>
        <w:ind w:left="6650" w:hanging="164"/>
      </w:pPr>
      <w:rPr>
        <w:rFonts w:hint="default"/>
        <w:lang w:val="pt-PT" w:eastAsia="pt-PT" w:bidi="pt-PT"/>
      </w:rPr>
    </w:lvl>
    <w:lvl w:ilvl="8" w:tplc="52FE47B2">
      <w:numFmt w:val="bullet"/>
      <w:lvlText w:val="•"/>
      <w:lvlJc w:val="left"/>
      <w:pPr>
        <w:ind w:left="7569" w:hanging="164"/>
      </w:pPr>
      <w:rPr>
        <w:rFonts w:hint="default"/>
        <w:lang w:val="pt-PT" w:eastAsia="pt-PT" w:bidi="pt-PT"/>
      </w:rPr>
    </w:lvl>
  </w:abstractNum>
  <w:abstractNum w:abstractNumId="21">
    <w:nsid w:val="3DBD4E78"/>
    <w:multiLevelType w:val="multilevel"/>
    <w:tmpl w:val="97E0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84D3F65"/>
    <w:multiLevelType w:val="multilevel"/>
    <w:tmpl w:val="7EF2924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FB60F54"/>
    <w:multiLevelType w:val="multilevel"/>
    <w:tmpl w:val="5E382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2C8622B"/>
    <w:multiLevelType w:val="multilevel"/>
    <w:tmpl w:val="85302B5C"/>
    <w:lvl w:ilvl="0">
      <w:start w:val="4"/>
      <w:numFmt w:val="decimal"/>
      <w:lvlText w:val="%1"/>
      <w:lvlJc w:val="left"/>
      <w:pPr>
        <w:ind w:left="580" w:hanging="360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0" w:hanging="706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25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4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37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29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21" w:hanging="720"/>
      </w:pPr>
      <w:rPr>
        <w:rFonts w:hint="default"/>
        <w:lang w:val="pt-PT" w:eastAsia="pt-PT" w:bidi="pt-PT"/>
      </w:rPr>
    </w:lvl>
  </w:abstractNum>
  <w:abstractNum w:abstractNumId="25">
    <w:nsid w:val="6C7470A2"/>
    <w:multiLevelType w:val="multilevel"/>
    <w:tmpl w:val="D1E24E40"/>
    <w:lvl w:ilvl="0">
      <w:start w:val="4"/>
      <w:numFmt w:val="decimal"/>
      <w:lvlText w:val="%1"/>
      <w:lvlJc w:val="left"/>
      <w:pPr>
        <w:ind w:left="220" w:hanging="77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771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220" w:hanging="771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20" w:hanging="77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94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1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0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9" w:hanging="771"/>
      </w:pPr>
      <w:rPr>
        <w:rFonts w:hint="default"/>
        <w:lang w:val="pt-PT" w:eastAsia="pt-PT" w:bidi="pt-PT"/>
      </w:rPr>
    </w:lvl>
  </w:abstractNum>
  <w:abstractNum w:abstractNumId="26">
    <w:nsid w:val="76E62668"/>
    <w:multiLevelType w:val="multilevel"/>
    <w:tmpl w:val="46B633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DE33B3E"/>
    <w:multiLevelType w:val="hybridMultilevel"/>
    <w:tmpl w:val="1662EB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11"/>
  </w:num>
  <w:num w:numId="5">
    <w:abstractNumId w:val="19"/>
  </w:num>
  <w:num w:numId="6">
    <w:abstractNumId w:val="14"/>
  </w:num>
  <w:num w:numId="7">
    <w:abstractNumId w:val="25"/>
  </w:num>
  <w:num w:numId="8">
    <w:abstractNumId w:val="20"/>
  </w:num>
  <w:num w:numId="9">
    <w:abstractNumId w:val="1"/>
  </w:num>
  <w:num w:numId="10">
    <w:abstractNumId w:val="10"/>
  </w:num>
  <w:num w:numId="11">
    <w:abstractNumId w:val="18"/>
  </w:num>
  <w:num w:numId="12">
    <w:abstractNumId w:val="21"/>
  </w:num>
  <w:num w:numId="13">
    <w:abstractNumId w:val="0"/>
  </w:num>
  <w:num w:numId="14">
    <w:abstractNumId w:val="6"/>
  </w:num>
  <w:num w:numId="15">
    <w:abstractNumId w:val="5"/>
  </w:num>
  <w:num w:numId="16">
    <w:abstractNumId w:val="13"/>
  </w:num>
  <w:num w:numId="17">
    <w:abstractNumId w:val="27"/>
  </w:num>
  <w:num w:numId="18">
    <w:abstractNumId w:val="3"/>
  </w:num>
  <w:num w:numId="19">
    <w:abstractNumId w:val="12"/>
  </w:num>
  <w:num w:numId="20">
    <w:abstractNumId w:val="22"/>
  </w:num>
  <w:num w:numId="21">
    <w:abstractNumId w:val="17"/>
  </w:num>
  <w:num w:numId="22">
    <w:abstractNumId w:val="2"/>
  </w:num>
  <w:num w:numId="23">
    <w:abstractNumId w:val="8"/>
  </w:num>
  <w:num w:numId="24">
    <w:abstractNumId w:val="23"/>
  </w:num>
  <w:num w:numId="25">
    <w:abstractNumId w:val="26"/>
  </w:num>
  <w:num w:numId="26">
    <w:abstractNumId w:val="7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C"/>
    <w:rsid w:val="00073ECB"/>
    <w:rsid w:val="00090331"/>
    <w:rsid w:val="000F5591"/>
    <w:rsid w:val="00125274"/>
    <w:rsid w:val="00126544"/>
    <w:rsid w:val="00174289"/>
    <w:rsid w:val="001975D8"/>
    <w:rsid w:val="00213B0E"/>
    <w:rsid w:val="00250DE2"/>
    <w:rsid w:val="002C7F40"/>
    <w:rsid w:val="0031533B"/>
    <w:rsid w:val="00367753"/>
    <w:rsid w:val="003D4E54"/>
    <w:rsid w:val="004253D3"/>
    <w:rsid w:val="00471E19"/>
    <w:rsid w:val="00552D58"/>
    <w:rsid w:val="005634A7"/>
    <w:rsid w:val="00566498"/>
    <w:rsid w:val="005A20FD"/>
    <w:rsid w:val="005B3EA7"/>
    <w:rsid w:val="00621A1C"/>
    <w:rsid w:val="00742693"/>
    <w:rsid w:val="00762D40"/>
    <w:rsid w:val="00773043"/>
    <w:rsid w:val="007C0F6A"/>
    <w:rsid w:val="007C6700"/>
    <w:rsid w:val="007D3D2E"/>
    <w:rsid w:val="007F335B"/>
    <w:rsid w:val="00821FA0"/>
    <w:rsid w:val="00833D97"/>
    <w:rsid w:val="00843296"/>
    <w:rsid w:val="00902F5C"/>
    <w:rsid w:val="00946462"/>
    <w:rsid w:val="0095593A"/>
    <w:rsid w:val="00984DA2"/>
    <w:rsid w:val="009C134B"/>
    <w:rsid w:val="009F0D47"/>
    <w:rsid w:val="009F2EC6"/>
    <w:rsid w:val="00A348F6"/>
    <w:rsid w:val="00A605EB"/>
    <w:rsid w:val="00AC23B2"/>
    <w:rsid w:val="00B14E08"/>
    <w:rsid w:val="00BA401C"/>
    <w:rsid w:val="00C1266F"/>
    <w:rsid w:val="00C6658E"/>
    <w:rsid w:val="00C70EE5"/>
    <w:rsid w:val="00D855E4"/>
    <w:rsid w:val="00DB4F4F"/>
    <w:rsid w:val="00E21C00"/>
    <w:rsid w:val="00E254E4"/>
    <w:rsid w:val="00E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05"/>
      <w:ind w:left="580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table" w:styleId="Tabelacomgrade">
    <w:name w:val="Table Grid"/>
    <w:basedOn w:val="Tabelanormal"/>
    <w:uiPriority w:val="59"/>
    <w:rsid w:val="0036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9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05"/>
      <w:ind w:left="580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table" w:styleId="Tabelacomgrade">
    <w:name w:val="Table Grid"/>
    <w:basedOn w:val="Tabelanormal"/>
    <w:uiPriority w:val="59"/>
    <w:rsid w:val="0036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9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rufino.sc.gov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orufino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orufino.sc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3527</Words>
  <Characters>19048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Gabinete</cp:lastModifiedBy>
  <cp:revision>2</cp:revision>
  <cp:lastPrinted>2019-04-12T17:32:00Z</cp:lastPrinted>
  <dcterms:created xsi:type="dcterms:W3CDTF">2019-04-12T18:25:00Z</dcterms:created>
  <dcterms:modified xsi:type="dcterms:W3CDTF">2019-04-12T18:25:00Z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2019-04-10T00:00:00Z</vt:filetime>
  </property>
</Properties>
</file>